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22" w:rsidRDefault="00EF030B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Оценка вязкости в расплавленном слое для моделей внутреннего строения Марса</w:t>
      </w:r>
    </w:p>
    <w:p w:rsidR="00A01A22" w:rsidRDefault="00AE027F">
      <w:pPr>
        <w:jc w:val="center"/>
        <w:rPr>
          <w:b/>
          <w:bCs/>
          <w:i/>
          <w:iCs/>
          <w:sz w:val="24"/>
          <w:szCs w:val="21"/>
        </w:rPr>
      </w:pPr>
      <w:proofErr w:type="spellStart"/>
      <w:proofErr w:type="gramStart"/>
      <w:r>
        <w:rPr>
          <w:b/>
          <w:bCs/>
          <w:i/>
          <w:iCs/>
          <w:sz w:val="24"/>
          <w:szCs w:val="21"/>
        </w:rPr>
        <w:t>м.н.с</w:t>
      </w:r>
      <w:proofErr w:type="spellEnd"/>
      <w:r>
        <w:rPr>
          <w:b/>
          <w:bCs/>
          <w:i/>
          <w:iCs/>
          <w:sz w:val="24"/>
          <w:szCs w:val="21"/>
        </w:rPr>
        <w:t xml:space="preserve">. Кулик Е.А., </w:t>
      </w:r>
      <w:proofErr w:type="spellStart"/>
      <w:r>
        <w:rPr>
          <w:b/>
          <w:bCs/>
          <w:i/>
          <w:iCs/>
          <w:sz w:val="24"/>
          <w:szCs w:val="21"/>
        </w:rPr>
        <w:t>г.н.с</w:t>
      </w:r>
      <w:proofErr w:type="spellEnd"/>
      <w:r>
        <w:rPr>
          <w:b/>
          <w:bCs/>
          <w:i/>
          <w:iCs/>
          <w:sz w:val="24"/>
          <w:szCs w:val="21"/>
        </w:rPr>
        <w:t>., д.ф.-м.н. Гудкова Т.В.</w:t>
      </w:r>
      <w:proofErr w:type="gramEnd"/>
    </w:p>
    <w:p w:rsidR="00A01A22" w:rsidRDefault="00EF030B">
      <w:pPr>
        <w:jc w:val="center"/>
        <w:rPr>
          <w:i/>
          <w:iCs/>
          <w:sz w:val="24"/>
          <w:szCs w:val="21"/>
        </w:rPr>
      </w:pPr>
      <w:r>
        <w:rPr>
          <w:i/>
          <w:iCs/>
          <w:sz w:val="24"/>
          <w:szCs w:val="21"/>
        </w:rPr>
        <w:t>Институт физики Земли им. О.Ю. Шмидта РАН, лаборатория происхождения, внутреннего строения</w:t>
      </w:r>
      <w:r>
        <w:rPr>
          <w:i/>
          <w:iCs/>
          <w:sz w:val="24"/>
          <w:szCs w:val="21"/>
        </w:rPr>
        <w:t xml:space="preserve"> и динамики Земли и планет (102), Москва, Россия</w:t>
      </w:r>
    </w:p>
    <w:p w:rsidR="00A01A22" w:rsidRDefault="00EF030B">
      <w:pPr>
        <w:jc w:val="center"/>
        <w:rPr>
          <w:i/>
          <w:iCs/>
          <w:sz w:val="24"/>
          <w:szCs w:val="21"/>
          <w:lang w:val="en-US"/>
        </w:rPr>
      </w:pPr>
      <w:r>
        <w:rPr>
          <w:i/>
          <w:iCs/>
          <w:sz w:val="24"/>
          <w:szCs w:val="21"/>
          <w:lang w:val="en-US"/>
        </w:rPr>
        <w:t xml:space="preserve">E-mail: </w:t>
      </w:r>
      <w:hyperlink r:id="rId7">
        <w:r>
          <w:rPr>
            <w:rStyle w:val="a3"/>
            <w:i/>
            <w:iCs/>
            <w:sz w:val="24"/>
            <w:szCs w:val="21"/>
            <w:u w:val="none"/>
            <w:lang w:val="en-US"/>
          </w:rPr>
          <w:t>kulik.ea@ifz.ru</w:t>
        </w:r>
      </w:hyperlink>
      <w:r>
        <w:rPr>
          <w:i/>
          <w:iCs/>
          <w:sz w:val="24"/>
          <w:szCs w:val="21"/>
          <w:lang w:val="en-US"/>
        </w:rPr>
        <w:t xml:space="preserve">, </w:t>
      </w:r>
      <w:hyperlink r:id="rId8">
        <w:r>
          <w:rPr>
            <w:rStyle w:val="a3"/>
            <w:i/>
            <w:iCs/>
            <w:sz w:val="24"/>
            <w:szCs w:val="21"/>
            <w:u w:val="none"/>
            <w:lang w:val="en-US"/>
          </w:rPr>
          <w:t>gudkova@ifz.ru</w:t>
        </w:r>
      </w:hyperlink>
    </w:p>
    <w:p w:rsidR="00A01A22" w:rsidRPr="00AE027F" w:rsidRDefault="00A01A22">
      <w:pPr>
        <w:jc w:val="both"/>
        <w:rPr>
          <w:sz w:val="24"/>
          <w:szCs w:val="21"/>
          <w:lang w:val="en-US"/>
        </w:rPr>
      </w:pPr>
    </w:p>
    <w:p w:rsidR="00A01A22" w:rsidRDefault="00EF030B">
      <w:pPr>
        <w:ind w:firstLine="395"/>
        <w:jc w:val="both"/>
        <w:rPr>
          <w:sz w:val="24"/>
          <w:szCs w:val="21"/>
        </w:rPr>
      </w:pPr>
      <w:r>
        <w:rPr>
          <w:sz w:val="24"/>
          <w:szCs w:val="21"/>
        </w:rPr>
        <w:t>При построении модели внутреннего строения должны удовлетворять накладываемым на ни</w:t>
      </w:r>
      <w:r>
        <w:rPr>
          <w:sz w:val="24"/>
          <w:szCs w:val="21"/>
        </w:rPr>
        <w:t xml:space="preserve">х ограничениям. Такими ограничениями служат измеряемые геодезические параметры, такие как масса планеты, средний радиус, момент инерции, а также приливное число Лява </w:t>
      </w:r>
      <w:r>
        <w:rPr>
          <w:i/>
          <w:iCs/>
          <w:sz w:val="24"/>
          <w:szCs w:val="21"/>
          <w:lang w:val="en-US"/>
        </w:rPr>
        <w:t>k</w:t>
      </w:r>
      <w:r w:rsidRPr="00AE027F">
        <w:rPr>
          <w:sz w:val="24"/>
          <w:szCs w:val="21"/>
          <w:vertAlign w:val="subscript"/>
        </w:rPr>
        <w:t>2</w:t>
      </w:r>
      <w:r w:rsidRPr="00AE027F">
        <w:rPr>
          <w:sz w:val="24"/>
          <w:szCs w:val="21"/>
        </w:rPr>
        <w:t xml:space="preserve">. </w:t>
      </w:r>
      <w:r>
        <w:rPr>
          <w:sz w:val="24"/>
          <w:szCs w:val="21"/>
        </w:rPr>
        <w:t xml:space="preserve">Дополнительным ограничением служит </w:t>
      </w:r>
      <w:proofErr w:type="spellStart"/>
      <w:r>
        <w:rPr>
          <w:sz w:val="24"/>
          <w:szCs w:val="21"/>
        </w:rPr>
        <w:t>чандлеровский</w:t>
      </w:r>
      <w:proofErr w:type="spellEnd"/>
      <w:r>
        <w:rPr>
          <w:sz w:val="24"/>
          <w:szCs w:val="21"/>
        </w:rPr>
        <w:t xml:space="preserve"> период </w:t>
      </w:r>
      <w:r>
        <w:rPr>
          <w:i/>
          <w:iCs/>
          <w:sz w:val="24"/>
          <w:szCs w:val="21"/>
          <w:lang w:val="en-US"/>
        </w:rPr>
        <w:t>T</w:t>
      </w:r>
      <w:r>
        <w:rPr>
          <w:sz w:val="24"/>
          <w:szCs w:val="21"/>
          <w:vertAlign w:val="subscript"/>
          <w:lang w:val="en-US"/>
        </w:rPr>
        <w:t>W</w:t>
      </w:r>
      <w:r w:rsidRPr="00AE027F">
        <w:rPr>
          <w:sz w:val="24"/>
          <w:szCs w:val="21"/>
        </w:rPr>
        <w:t xml:space="preserve"> – </w:t>
      </w:r>
      <w:r>
        <w:rPr>
          <w:sz w:val="24"/>
          <w:szCs w:val="21"/>
        </w:rPr>
        <w:t xml:space="preserve">период свободной нутации планеты. </w:t>
      </w:r>
      <w:r>
        <w:rPr>
          <w:sz w:val="24"/>
          <w:szCs w:val="21"/>
        </w:rPr>
        <w:t>Он</w:t>
      </w:r>
      <w:r>
        <w:rPr>
          <w:sz w:val="24"/>
          <w:szCs w:val="21"/>
        </w:rPr>
        <w:t xml:space="preserve"> недавно был получен с достаточно хорошей точностью из радионаблюдений аппаратами </w:t>
      </w:r>
      <w:r>
        <w:rPr>
          <w:sz w:val="24"/>
          <w:szCs w:val="21"/>
          <w:lang w:val="en-US"/>
        </w:rPr>
        <w:t>Mars</w:t>
      </w:r>
      <w:r w:rsidRPr="00AE027F">
        <w:rPr>
          <w:sz w:val="24"/>
          <w:szCs w:val="21"/>
        </w:rPr>
        <w:t xml:space="preserve"> </w:t>
      </w:r>
      <w:r>
        <w:rPr>
          <w:sz w:val="24"/>
          <w:szCs w:val="21"/>
          <w:lang w:val="en-US"/>
        </w:rPr>
        <w:t>Odyssey</w:t>
      </w:r>
      <w:r w:rsidRPr="00AE027F">
        <w:rPr>
          <w:sz w:val="24"/>
          <w:szCs w:val="21"/>
        </w:rPr>
        <w:t xml:space="preserve">, </w:t>
      </w:r>
      <w:r>
        <w:rPr>
          <w:sz w:val="24"/>
          <w:szCs w:val="21"/>
          <w:lang w:val="en-US"/>
        </w:rPr>
        <w:t>Mars</w:t>
      </w:r>
      <w:r w:rsidRPr="00AE027F">
        <w:rPr>
          <w:sz w:val="24"/>
          <w:szCs w:val="21"/>
        </w:rPr>
        <w:t xml:space="preserve"> </w:t>
      </w:r>
      <w:r>
        <w:rPr>
          <w:sz w:val="24"/>
          <w:szCs w:val="21"/>
          <w:lang w:val="en-US"/>
        </w:rPr>
        <w:t>Reconnaissance</w:t>
      </w:r>
      <w:r w:rsidRPr="00AE027F">
        <w:rPr>
          <w:sz w:val="24"/>
          <w:szCs w:val="21"/>
        </w:rPr>
        <w:t xml:space="preserve"> </w:t>
      </w:r>
      <w:r>
        <w:rPr>
          <w:sz w:val="24"/>
          <w:szCs w:val="21"/>
          <w:lang w:val="en-US"/>
        </w:rPr>
        <w:t>Orbiter</w:t>
      </w:r>
      <w:r w:rsidRPr="00AE027F">
        <w:rPr>
          <w:sz w:val="24"/>
          <w:szCs w:val="21"/>
        </w:rPr>
        <w:t xml:space="preserve"> </w:t>
      </w:r>
      <w:r>
        <w:rPr>
          <w:sz w:val="24"/>
          <w:szCs w:val="21"/>
        </w:rPr>
        <w:t xml:space="preserve">и </w:t>
      </w:r>
      <w:r>
        <w:rPr>
          <w:sz w:val="24"/>
          <w:szCs w:val="21"/>
          <w:lang w:val="en-US"/>
        </w:rPr>
        <w:t>Mars</w:t>
      </w:r>
      <w:r w:rsidRPr="00AE027F">
        <w:rPr>
          <w:sz w:val="24"/>
          <w:szCs w:val="21"/>
        </w:rPr>
        <w:t xml:space="preserve"> </w:t>
      </w:r>
      <w:r>
        <w:rPr>
          <w:sz w:val="24"/>
          <w:szCs w:val="21"/>
          <w:lang w:val="en-US"/>
        </w:rPr>
        <w:t>Global</w:t>
      </w:r>
      <w:r w:rsidRPr="00AE027F">
        <w:rPr>
          <w:sz w:val="24"/>
          <w:szCs w:val="21"/>
        </w:rPr>
        <w:t xml:space="preserve"> </w:t>
      </w:r>
      <w:r>
        <w:rPr>
          <w:sz w:val="24"/>
          <w:szCs w:val="21"/>
          <w:lang w:val="en-US"/>
        </w:rPr>
        <w:t>Surveyor</w:t>
      </w:r>
      <w:r w:rsidRPr="00AE027F">
        <w:rPr>
          <w:sz w:val="24"/>
          <w:szCs w:val="21"/>
        </w:rPr>
        <w:t xml:space="preserve">. </w:t>
      </w:r>
      <w:r>
        <w:rPr>
          <w:sz w:val="24"/>
          <w:szCs w:val="21"/>
        </w:rPr>
        <w:t>Данные об этом предста</w:t>
      </w:r>
      <w:r w:rsidR="00AE027F">
        <w:rPr>
          <w:sz w:val="24"/>
          <w:szCs w:val="21"/>
        </w:rPr>
        <w:t>в</w:t>
      </w:r>
      <w:r>
        <w:rPr>
          <w:sz w:val="24"/>
          <w:szCs w:val="21"/>
        </w:rPr>
        <w:t xml:space="preserve">лены в работе </w:t>
      </w:r>
      <w:r w:rsidRPr="00AE027F">
        <w:rPr>
          <w:sz w:val="24"/>
          <w:szCs w:val="21"/>
        </w:rPr>
        <w:t>[</w:t>
      </w:r>
      <w:r>
        <w:rPr>
          <w:sz w:val="24"/>
          <w:szCs w:val="21"/>
        </w:rPr>
        <w:t>7</w:t>
      </w:r>
      <w:r w:rsidRPr="00AE027F">
        <w:rPr>
          <w:sz w:val="24"/>
          <w:szCs w:val="21"/>
        </w:rPr>
        <w:t xml:space="preserve">]. </w:t>
      </w:r>
      <w:proofErr w:type="spellStart"/>
      <w:r>
        <w:rPr>
          <w:sz w:val="24"/>
          <w:szCs w:val="21"/>
        </w:rPr>
        <w:t>Чандлеровский</w:t>
      </w:r>
      <w:proofErr w:type="spellEnd"/>
      <w:r>
        <w:rPr>
          <w:sz w:val="24"/>
          <w:szCs w:val="21"/>
        </w:rPr>
        <w:t xml:space="preserve"> период является м</w:t>
      </w:r>
      <w:r>
        <w:rPr>
          <w:sz w:val="24"/>
          <w:szCs w:val="21"/>
        </w:rPr>
        <w:t>ерой деформации планеты на длинных периодах. Его значение определяется главным образом температурой, реологией и составом мантии Марса.</w:t>
      </w:r>
      <w:r w:rsidRPr="00AE027F">
        <w:rPr>
          <w:sz w:val="24"/>
          <w:szCs w:val="21"/>
        </w:rPr>
        <w:t xml:space="preserve"> </w:t>
      </w:r>
      <w:r>
        <w:rPr>
          <w:sz w:val="24"/>
          <w:szCs w:val="21"/>
        </w:rPr>
        <w:t xml:space="preserve">Ограничениями также служат параметры, полученные из результатов сейсмического эксперимента миссии </w:t>
      </w:r>
      <w:proofErr w:type="spellStart"/>
      <w:r>
        <w:rPr>
          <w:sz w:val="24"/>
          <w:szCs w:val="21"/>
          <w:lang w:val="en-US"/>
        </w:rPr>
        <w:t>InSight</w:t>
      </w:r>
      <w:proofErr w:type="spellEnd"/>
      <w:r w:rsidRPr="00AE027F">
        <w:rPr>
          <w:sz w:val="24"/>
          <w:szCs w:val="21"/>
        </w:rPr>
        <w:t xml:space="preserve">. </w:t>
      </w:r>
      <w:r>
        <w:rPr>
          <w:sz w:val="24"/>
          <w:szCs w:val="21"/>
        </w:rPr>
        <w:t>Среди них: ср</w:t>
      </w:r>
      <w:r>
        <w:rPr>
          <w:sz w:val="24"/>
          <w:szCs w:val="21"/>
        </w:rPr>
        <w:t xml:space="preserve">едние плотность и толщина коры </w:t>
      </w:r>
      <w:r w:rsidRPr="00AE027F">
        <w:rPr>
          <w:sz w:val="24"/>
          <w:szCs w:val="21"/>
        </w:rPr>
        <w:t>[</w:t>
      </w:r>
      <w:r>
        <w:rPr>
          <w:sz w:val="24"/>
          <w:szCs w:val="21"/>
        </w:rPr>
        <w:t>6, 11</w:t>
      </w:r>
      <w:r w:rsidRPr="00AE027F">
        <w:rPr>
          <w:sz w:val="24"/>
          <w:szCs w:val="21"/>
        </w:rPr>
        <w:t xml:space="preserve">], </w:t>
      </w:r>
      <w:r>
        <w:rPr>
          <w:sz w:val="24"/>
          <w:szCs w:val="21"/>
        </w:rPr>
        <w:t xml:space="preserve">радиус ядра планеты </w:t>
      </w:r>
      <w:r w:rsidRPr="00AE027F">
        <w:rPr>
          <w:sz w:val="24"/>
          <w:szCs w:val="21"/>
        </w:rPr>
        <w:t>[</w:t>
      </w:r>
      <w:r>
        <w:rPr>
          <w:sz w:val="24"/>
          <w:szCs w:val="21"/>
        </w:rPr>
        <w:t>10</w:t>
      </w:r>
      <w:r w:rsidRPr="00AE027F">
        <w:rPr>
          <w:sz w:val="24"/>
          <w:szCs w:val="21"/>
        </w:rPr>
        <w:t>].</w:t>
      </w:r>
    </w:p>
    <w:p w:rsidR="00A01A22" w:rsidRDefault="00EF030B">
      <w:pPr>
        <w:ind w:firstLine="395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В данной работе исследуется вопрос построения неупругой модели внутреннего строения Марса. Метод построения упругой модели взят из работы </w:t>
      </w:r>
      <w:r w:rsidRPr="00AE027F">
        <w:rPr>
          <w:sz w:val="24"/>
          <w:szCs w:val="21"/>
        </w:rPr>
        <w:t>[</w:t>
      </w:r>
      <w:r>
        <w:rPr>
          <w:sz w:val="24"/>
          <w:szCs w:val="21"/>
        </w:rPr>
        <w:t>1</w:t>
      </w:r>
      <w:r w:rsidRPr="00AE027F">
        <w:rPr>
          <w:sz w:val="24"/>
          <w:szCs w:val="21"/>
        </w:rPr>
        <w:t xml:space="preserve">]. </w:t>
      </w:r>
      <w:r>
        <w:rPr>
          <w:sz w:val="24"/>
          <w:szCs w:val="21"/>
        </w:rPr>
        <w:t>Данные о химическом составе основаны на модельн</w:t>
      </w:r>
      <w:r>
        <w:rPr>
          <w:sz w:val="24"/>
          <w:szCs w:val="21"/>
        </w:rPr>
        <w:t xml:space="preserve">ом составе </w:t>
      </w:r>
      <w:proofErr w:type="spellStart"/>
      <w:r>
        <w:rPr>
          <w:sz w:val="24"/>
          <w:szCs w:val="21"/>
        </w:rPr>
        <w:t>Дрейбуса</w:t>
      </w:r>
      <w:proofErr w:type="spellEnd"/>
      <w:r>
        <w:rPr>
          <w:sz w:val="24"/>
          <w:szCs w:val="21"/>
        </w:rPr>
        <w:t xml:space="preserve"> и </w:t>
      </w:r>
      <w:proofErr w:type="spellStart"/>
      <w:r>
        <w:rPr>
          <w:sz w:val="24"/>
          <w:szCs w:val="21"/>
        </w:rPr>
        <w:t>Ванке</w:t>
      </w:r>
      <w:proofErr w:type="spellEnd"/>
      <w:r>
        <w:rPr>
          <w:sz w:val="24"/>
          <w:szCs w:val="21"/>
        </w:rPr>
        <w:t xml:space="preserve"> </w:t>
      </w:r>
      <w:r>
        <w:rPr>
          <w:sz w:val="24"/>
          <w:szCs w:val="21"/>
          <w:lang w:val="en-US"/>
        </w:rPr>
        <w:t>DW</w:t>
      </w:r>
      <w:r w:rsidRPr="00AE027F">
        <w:rPr>
          <w:sz w:val="24"/>
          <w:szCs w:val="21"/>
        </w:rPr>
        <w:t>85 [</w:t>
      </w:r>
      <w:r>
        <w:rPr>
          <w:sz w:val="24"/>
          <w:szCs w:val="21"/>
        </w:rPr>
        <w:t>4</w:t>
      </w:r>
      <w:r w:rsidRPr="00AE027F">
        <w:rPr>
          <w:sz w:val="24"/>
          <w:szCs w:val="21"/>
        </w:rPr>
        <w:t>]</w:t>
      </w:r>
      <w:r>
        <w:rPr>
          <w:sz w:val="24"/>
          <w:szCs w:val="21"/>
        </w:rPr>
        <w:t>, который получен</w:t>
      </w:r>
      <w:r>
        <w:rPr>
          <w:sz w:val="24"/>
          <w:szCs w:val="21"/>
        </w:rPr>
        <w:t xml:space="preserve"> из анализа марсианских метеоритов. </w:t>
      </w:r>
      <w:r>
        <w:rPr>
          <w:sz w:val="24"/>
          <w:szCs w:val="21"/>
        </w:rPr>
        <w:t>В данном исследовании за нулевое приближение для мантии взят минералогический состав</w:t>
      </w:r>
      <w:r>
        <w:rPr>
          <w:sz w:val="24"/>
          <w:szCs w:val="21"/>
        </w:rPr>
        <w:t xml:space="preserve"> из работ </w:t>
      </w:r>
      <w:r w:rsidRPr="00AE027F">
        <w:rPr>
          <w:sz w:val="24"/>
          <w:szCs w:val="21"/>
        </w:rPr>
        <w:t>[</w:t>
      </w:r>
      <w:r>
        <w:rPr>
          <w:sz w:val="24"/>
          <w:szCs w:val="21"/>
        </w:rPr>
        <w:t>2, 3</w:t>
      </w:r>
      <w:r w:rsidRPr="00AE027F">
        <w:rPr>
          <w:sz w:val="24"/>
          <w:szCs w:val="21"/>
        </w:rPr>
        <w:t xml:space="preserve">]. </w:t>
      </w:r>
      <w:r>
        <w:rPr>
          <w:sz w:val="24"/>
          <w:szCs w:val="21"/>
        </w:rPr>
        <w:t xml:space="preserve">Авторы провели эксперимент, подвергая образцы состава </w:t>
      </w:r>
      <w:r>
        <w:rPr>
          <w:sz w:val="24"/>
          <w:szCs w:val="21"/>
          <w:lang w:val="en-US"/>
        </w:rPr>
        <w:t>DW</w:t>
      </w:r>
      <w:r w:rsidRPr="00AE027F">
        <w:rPr>
          <w:sz w:val="24"/>
          <w:szCs w:val="21"/>
        </w:rPr>
        <w:t>85</w:t>
      </w:r>
      <w:r>
        <w:rPr>
          <w:sz w:val="24"/>
          <w:szCs w:val="21"/>
        </w:rPr>
        <w:t xml:space="preserve"> высоким значениям температуры и давления, предположительно соответствующим условиям в </w:t>
      </w:r>
      <w:r>
        <w:rPr>
          <w:sz w:val="24"/>
          <w:szCs w:val="21"/>
        </w:rPr>
        <w:t>мантии</w:t>
      </w:r>
      <w:r>
        <w:rPr>
          <w:sz w:val="24"/>
          <w:szCs w:val="21"/>
        </w:rPr>
        <w:t xml:space="preserve"> Марса. Для учета неупругости в текущей работе использовалась реология </w:t>
      </w:r>
      <w:proofErr w:type="spellStart"/>
      <w:r>
        <w:rPr>
          <w:sz w:val="24"/>
          <w:szCs w:val="21"/>
        </w:rPr>
        <w:t>Андраде</w:t>
      </w:r>
      <w:proofErr w:type="spellEnd"/>
      <w:r>
        <w:rPr>
          <w:sz w:val="24"/>
          <w:szCs w:val="21"/>
        </w:rPr>
        <w:t xml:space="preserve">. </w:t>
      </w:r>
    </w:p>
    <w:p w:rsidR="00A01A22" w:rsidRDefault="00EF030B">
      <w:pPr>
        <w:ind w:firstLine="395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В 2023 году в работе </w:t>
      </w:r>
      <w:r w:rsidRPr="00AE027F">
        <w:rPr>
          <w:sz w:val="24"/>
          <w:szCs w:val="21"/>
        </w:rPr>
        <w:t>[</w:t>
      </w:r>
      <w:r>
        <w:rPr>
          <w:sz w:val="24"/>
          <w:szCs w:val="21"/>
        </w:rPr>
        <w:t>9</w:t>
      </w:r>
      <w:r w:rsidRPr="00AE027F">
        <w:rPr>
          <w:sz w:val="24"/>
          <w:szCs w:val="21"/>
        </w:rPr>
        <w:t xml:space="preserve">] </w:t>
      </w:r>
      <w:r>
        <w:rPr>
          <w:sz w:val="24"/>
          <w:szCs w:val="21"/>
        </w:rPr>
        <w:t>было показано, что над границей ядро-мантия в недрах Марс</w:t>
      </w:r>
      <w:r>
        <w:rPr>
          <w:sz w:val="24"/>
          <w:szCs w:val="21"/>
        </w:rPr>
        <w:t xml:space="preserve">а возможно наличие расплавленного слоя. Ранее, из анализа сейсмических данных миссией </w:t>
      </w:r>
      <w:proofErr w:type="spellStart"/>
      <w:r>
        <w:rPr>
          <w:sz w:val="24"/>
          <w:szCs w:val="21"/>
          <w:lang w:val="en-US"/>
        </w:rPr>
        <w:t>InSight</w:t>
      </w:r>
      <w:proofErr w:type="spellEnd"/>
      <w:r w:rsidRPr="00AE027F">
        <w:rPr>
          <w:sz w:val="24"/>
          <w:szCs w:val="21"/>
        </w:rPr>
        <w:t xml:space="preserve"> [</w:t>
      </w:r>
      <w:r>
        <w:rPr>
          <w:sz w:val="24"/>
          <w:szCs w:val="21"/>
        </w:rPr>
        <w:t>10</w:t>
      </w:r>
      <w:r w:rsidRPr="00AE027F">
        <w:rPr>
          <w:sz w:val="24"/>
          <w:szCs w:val="21"/>
        </w:rPr>
        <w:t xml:space="preserve">] </w:t>
      </w:r>
      <w:r>
        <w:rPr>
          <w:sz w:val="24"/>
          <w:szCs w:val="21"/>
        </w:rPr>
        <w:t xml:space="preserve">была получена оценка для радиуса ядра </w:t>
      </w:r>
      <w:proofErr w:type="gramStart"/>
      <w:r>
        <w:rPr>
          <w:i/>
          <w:iCs/>
          <w:sz w:val="24"/>
          <w:szCs w:val="21"/>
          <w:lang w:val="en-US"/>
        </w:rPr>
        <w:t>r</w:t>
      </w:r>
      <w:proofErr w:type="gramEnd"/>
      <w:r>
        <w:rPr>
          <w:sz w:val="24"/>
          <w:szCs w:val="21"/>
          <w:vertAlign w:val="subscript"/>
        </w:rPr>
        <w:t>ядро</w:t>
      </w:r>
      <w:r>
        <w:rPr>
          <w:sz w:val="24"/>
          <w:szCs w:val="21"/>
        </w:rPr>
        <w:t xml:space="preserve"> = 1830 ± 40 км. Новая оценка составляет </w:t>
      </w:r>
      <w:proofErr w:type="gramStart"/>
      <w:r>
        <w:rPr>
          <w:i/>
          <w:iCs/>
          <w:sz w:val="24"/>
          <w:szCs w:val="21"/>
          <w:lang w:val="en-US"/>
        </w:rPr>
        <w:t>r</w:t>
      </w:r>
      <w:proofErr w:type="gramEnd"/>
      <w:r>
        <w:rPr>
          <w:sz w:val="24"/>
          <w:szCs w:val="21"/>
          <w:vertAlign w:val="subscript"/>
        </w:rPr>
        <w:t>ядро</w:t>
      </w:r>
      <w:r>
        <w:rPr>
          <w:sz w:val="24"/>
          <w:szCs w:val="21"/>
        </w:rPr>
        <w:t xml:space="preserve"> = 1650 ± 20 км, а над границей располагается расплавленный силикатн</w:t>
      </w:r>
      <w:r>
        <w:rPr>
          <w:sz w:val="24"/>
          <w:szCs w:val="21"/>
        </w:rPr>
        <w:t>ый слой, толщиной в 200 км.</w:t>
      </w:r>
    </w:p>
    <w:p w:rsidR="00A01A22" w:rsidRDefault="00EF030B">
      <w:pPr>
        <w:ind w:firstLine="395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В предыдущей работе </w:t>
      </w:r>
      <w:r w:rsidRPr="00AE027F">
        <w:rPr>
          <w:sz w:val="24"/>
          <w:szCs w:val="21"/>
        </w:rPr>
        <w:t>[</w:t>
      </w:r>
      <w:r>
        <w:rPr>
          <w:sz w:val="24"/>
          <w:szCs w:val="21"/>
        </w:rPr>
        <w:t>8</w:t>
      </w:r>
      <w:r w:rsidRPr="00AE027F">
        <w:rPr>
          <w:sz w:val="24"/>
          <w:szCs w:val="21"/>
        </w:rPr>
        <w:t xml:space="preserve">] </w:t>
      </w:r>
      <w:r>
        <w:rPr>
          <w:sz w:val="24"/>
          <w:szCs w:val="21"/>
        </w:rPr>
        <w:t xml:space="preserve">мы в качестве пробных значений вязкости мантии использовали значения из модели Земли </w:t>
      </w:r>
      <w:r>
        <w:rPr>
          <w:sz w:val="24"/>
          <w:szCs w:val="21"/>
          <w:lang w:val="en-US"/>
        </w:rPr>
        <w:t>PREM</w:t>
      </w:r>
      <w:r w:rsidRPr="00AE027F">
        <w:rPr>
          <w:sz w:val="24"/>
          <w:szCs w:val="21"/>
        </w:rPr>
        <w:t xml:space="preserve"> [</w:t>
      </w:r>
      <w:r>
        <w:rPr>
          <w:sz w:val="24"/>
          <w:szCs w:val="21"/>
        </w:rPr>
        <w:t>5</w:t>
      </w:r>
      <w:r w:rsidRPr="00AE027F">
        <w:rPr>
          <w:sz w:val="24"/>
          <w:szCs w:val="21"/>
        </w:rPr>
        <w:t xml:space="preserve">]. </w:t>
      </w:r>
      <w:r>
        <w:rPr>
          <w:sz w:val="24"/>
          <w:szCs w:val="21"/>
        </w:rPr>
        <w:t xml:space="preserve">В связи с недавним открытием расплавленного слоя, представляют большой интерес его возможные значения вязкости. Также для дальнейшего исследования необходимо изучить его влияние на модельные параметры, такие как число Лява </w:t>
      </w:r>
      <w:r>
        <w:rPr>
          <w:i/>
          <w:iCs/>
          <w:sz w:val="24"/>
          <w:szCs w:val="21"/>
          <w:lang w:val="en-US"/>
        </w:rPr>
        <w:t>k</w:t>
      </w:r>
      <w:r w:rsidRPr="00AE027F">
        <w:rPr>
          <w:sz w:val="24"/>
          <w:szCs w:val="21"/>
          <w:vertAlign w:val="subscript"/>
        </w:rPr>
        <w:t>2</w:t>
      </w:r>
      <w:r w:rsidRPr="00AE027F">
        <w:rPr>
          <w:i/>
          <w:iCs/>
          <w:sz w:val="24"/>
          <w:szCs w:val="21"/>
        </w:rPr>
        <w:t>.</w:t>
      </w:r>
    </w:p>
    <w:p w:rsidR="00A01A22" w:rsidRDefault="00EF030B">
      <w:pPr>
        <w:ind w:firstLine="395"/>
        <w:jc w:val="both"/>
        <w:rPr>
          <w:sz w:val="24"/>
        </w:rPr>
      </w:pPr>
      <w:r>
        <w:rPr>
          <w:sz w:val="24"/>
        </w:rPr>
        <w:t>Для полученных упругих моделе</w:t>
      </w:r>
      <w:r>
        <w:rPr>
          <w:sz w:val="24"/>
        </w:rPr>
        <w:t xml:space="preserve">й (имеется в виду упругое состояние мантии за исключением рассматриваемого слоя) изучалась зависимость числа Лява </w:t>
      </w:r>
      <w:r>
        <w:rPr>
          <w:i/>
          <w:iCs/>
          <w:sz w:val="24"/>
          <w:lang w:val="en-US"/>
        </w:rPr>
        <w:t>k</w:t>
      </w:r>
      <w:r w:rsidRPr="00AE027F">
        <w:rPr>
          <w:sz w:val="24"/>
          <w:vertAlign w:val="subscript"/>
        </w:rPr>
        <w:t>2</w:t>
      </w:r>
      <w:r w:rsidRPr="00AE027F">
        <w:rPr>
          <w:sz w:val="24"/>
        </w:rPr>
        <w:t xml:space="preserve"> </w:t>
      </w:r>
      <w:r>
        <w:rPr>
          <w:sz w:val="24"/>
        </w:rPr>
        <w:t>от вязкости в расплавленном слое. Полученная зависимость для одной из таких моделей показана на рис</w:t>
      </w:r>
      <w:r w:rsidR="000731A9">
        <w:rPr>
          <w:sz w:val="24"/>
        </w:rPr>
        <w:t>унке</w:t>
      </w:r>
      <w:r>
        <w:rPr>
          <w:sz w:val="24"/>
        </w:rPr>
        <w:t>. Параметры модели следующие: средняя пл</w:t>
      </w:r>
      <w:r>
        <w:rPr>
          <w:sz w:val="24"/>
        </w:rPr>
        <w:t xml:space="preserve">отность коры </w:t>
      </w:r>
      <w:proofErr w:type="spellStart"/>
      <w:r>
        <w:rPr>
          <w:i/>
          <w:iCs/>
          <w:sz w:val="24"/>
        </w:rPr>
        <w:t>ρ</w:t>
      </w:r>
      <w:r>
        <w:rPr>
          <w:sz w:val="24"/>
          <w:vertAlign w:val="subscript"/>
        </w:rPr>
        <w:t>кора</w:t>
      </w:r>
      <w:proofErr w:type="spellEnd"/>
      <w:r>
        <w:rPr>
          <w:sz w:val="24"/>
        </w:rPr>
        <w:t xml:space="preserve"> = </w:t>
      </w:r>
      <w:r w:rsidRPr="00AE027F">
        <w:rPr>
          <w:sz w:val="24"/>
        </w:rPr>
        <w:t xml:space="preserve">2.9 </w:t>
      </w:r>
      <w:r>
        <w:rPr>
          <w:sz w:val="24"/>
        </w:rPr>
        <w:t>г/см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, средняя толщина </w:t>
      </w:r>
      <w:proofErr w:type="gramStart"/>
      <w:r>
        <w:rPr>
          <w:i/>
          <w:iCs/>
          <w:sz w:val="24"/>
          <w:lang w:val="en-US"/>
        </w:rPr>
        <w:t>l</w:t>
      </w:r>
      <w:proofErr w:type="gramEnd"/>
      <w:r>
        <w:rPr>
          <w:sz w:val="24"/>
          <w:vertAlign w:val="subscript"/>
        </w:rPr>
        <w:t>кора</w:t>
      </w:r>
      <w:r>
        <w:rPr>
          <w:sz w:val="24"/>
        </w:rPr>
        <w:t xml:space="preserve"> = 50 км, железистое число мантии </w:t>
      </w:r>
      <w:r>
        <w:rPr>
          <w:i/>
          <w:iCs/>
          <w:sz w:val="24"/>
          <w:lang w:val="en-US"/>
        </w:rPr>
        <w:t>Fe</w:t>
      </w:r>
      <w:r w:rsidRPr="00AE027F">
        <w:rPr>
          <w:i/>
          <w:iCs/>
          <w:sz w:val="24"/>
        </w:rPr>
        <w:t>#</w:t>
      </w:r>
      <w:r w:rsidRPr="00AE027F">
        <w:rPr>
          <w:sz w:val="24"/>
        </w:rPr>
        <w:t xml:space="preserve"> = 21. </w:t>
      </w:r>
      <w:r>
        <w:rPr>
          <w:sz w:val="24"/>
        </w:rPr>
        <w:t xml:space="preserve">На графике видно, что переход к неупругому состоянию слоя (соответственно, его плавление) соответствует значению вязкости в слое </w:t>
      </w:r>
      <w:r>
        <w:rPr>
          <w:i/>
          <w:iCs/>
          <w:sz w:val="24"/>
        </w:rPr>
        <w:t>η</w:t>
      </w:r>
      <w:r>
        <w:rPr>
          <w:sz w:val="24"/>
          <w:vertAlign w:val="subscript"/>
          <w:lang w:val="en-US"/>
        </w:rPr>
        <w:t>m</w:t>
      </w:r>
      <w:r w:rsidRPr="00AE027F">
        <w:rPr>
          <w:sz w:val="24"/>
        </w:rPr>
        <w:t xml:space="preserve"> = </w:t>
      </w:r>
      <w:r>
        <w:rPr>
          <w:sz w:val="24"/>
        </w:rPr>
        <w:t>10</w:t>
      </w:r>
      <w:r>
        <w:rPr>
          <w:sz w:val="24"/>
          <w:vertAlign w:val="superscript"/>
        </w:rPr>
        <w:t>15</w:t>
      </w:r>
      <w:r>
        <w:rPr>
          <w:sz w:val="24"/>
        </w:rPr>
        <w:t xml:space="preserve"> </w:t>
      </w:r>
      <w:proofErr w:type="spellStart"/>
      <w:r>
        <w:rPr>
          <w:sz w:val="24"/>
        </w:rPr>
        <w:t>Па·с</w:t>
      </w:r>
      <w:proofErr w:type="spellEnd"/>
      <w:r>
        <w:rPr>
          <w:sz w:val="24"/>
        </w:rPr>
        <w:t xml:space="preserve">. Эту оценку также можно получить из анализа формулы реологии </w:t>
      </w:r>
      <w:proofErr w:type="spellStart"/>
      <w:r>
        <w:rPr>
          <w:sz w:val="24"/>
        </w:rPr>
        <w:t>Андраде</w:t>
      </w:r>
      <w:proofErr w:type="spellEnd"/>
      <w:r>
        <w:rPr>
          <w:sz w:val="24"/>
        </w:rPr>
        <w:t>.</w:t>
      </w:r>
    </w:p>
    <w:p w:rsidR="00A01A22" w:rsidRDefault="00EF030B">
      <w:pPr>
        <w:ind w:firstLine="395"/>
        <w:jc w:val="both"/>
        <w:rPr>
          <w:sz w:val="24"/>
        </w:rPr>
      </w:pPr>
      <w:r>
        <w:rPr>
          <w:sz w:val="24"/>
        </w:rPr>
        <w:t>На основании полученных данных можно сделать вывод, что вязкости, меньшие 10</w:t>
      </w:r>
      <w:r>
        <w:rPr>
          <w:sz w:val="24"/>
          <w:vertAlign w:val="superscript"/>
        </w:rPr>
        <w:t>11</w:t>
      </w:r>
      <w:r>
        <w:rPr>
          <w:sz w:val="24"/>
        </w:rPr>
        <w:t xml:space="preserve"> </w:t>
      </w:r>
      <w:proofErr w:type="spellStart"/>
      <w:r>
        <w:rPr>
          <w:sz w:val="24"/>
        </w:rPr>
        <w:t>Па·</w:t>
      </w:r>
      <w:proofErr w:type="gramStart"/>
      <w:r>
        <w:rPr>
          <w:sz w:val="24"/>
        </w:rPr>
        <w:t>с</w:t>
      </w:r>
      <w:proofErr w:type="spellEnd"/>
      <w:proofErr w:type="gramEnd"/>
      <w:r>
        <w:rPr>
          <w:sz w:val="24"/>
        </w:rPr>
        <w:t xml:space="preserve"> можно использовать для расплавленного слоя. Наиболее оптимальным здесь является значение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</w:t>
      </w:r>
      <w:proofErr w:type="spellStart"/>
      <w:r>
        <w:rPr>
          <w:sz w:val="24"/>
        </w:rPr>
        <w:t>Па·</w:t>
      </w:r>
      <w:proofErr w:type="gramStart"/>
      <w:r>
        <w:rPr>
          <w:sz w:val="24"/>
        </w:rPr>
        <w:t>с</w:t>
      </w:r>
      <w:proofErr w:type="spellEnd"/>
      <w:proofErr w:type="gramEnd"/>
      <w:r>
        <w:rPr>
          <w:sz w:val="24"/>
        </w:rPr>
        <w:t xml:space="preserve">, поскольку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меньших значениях могут накапливаться ошибки при расчете числа Лява </w:t>
      </w:r>
      <w:r>
        <w:rPr>
          <w:i/>
          <w:iCs/>
          <w:sz w:val="24"/>
          <w:lang w:val="en-US"/>
        </w:rPr>
        <w:t>k</w:t>
      </w:r>
      <w:r w:rsidRPr="00AE027F">
        <w:rPr>
          <w:sz w:val="24"/>
          <w:vertAlign w:val="subscript"/>
        </w:rPr>
        <w:t>2</w:t>
      </w:r>
      <w:r w:rsidRPr="00AE027F">
        <w:rPr>
          <w:sz w:val="24"/>
        </w:rPr>
        <w:t>.</w:t>
      </w:r>
    </w:p>
    <w:p w:rsidR="00AE027F" w:rsidRDefault="00AE027F">
      <w:pPr>
        <w:ind w:firstLine="395"/>
        <w:jc w:val="both"/>
        <w:rPr>
          <w:sz w:val="24"/>
        </w:rPr>
      </w:pPr>
      <w:r>
        <w:rPr>
          <w:sz w:val="24"/>
        </w:rPr>
        <w:t>Работа выполнена за счёт бюджетного финансирования ИФЗ РАН.</w:t>
      </w:r>
    </w:p>
    <w:p w:rsidR="00A01A22" w:rsidRDefault="00EF030B" w:rsidP="00AE027F">
      <w:pPr>
        <w:ind w:firstLine="397"/>
        <w:rPr>
          <w:b/>
          <w:bCs/>
          <w:sz w:val="24"/>
          <w:szCs w:val="21"/>
        </w:rPr>
      </w:pPr>
      <w:r>
        <w:rPr>
          <w:b/>
          <w:bCs/>
          <w:noProof/>
          <w:sz w:val="24"/>
          <w:szCs w:val="21"/>
          <w:lang w:eastAsia="ru-RU" w:bidi="ar-SA"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930275</wp:posOffset>
            </wp:positionH>
            <wp:positionV relativeFrom="paragraph">
              <wp:posOffset>34290</wp:posOffset>
            </wp:positionV>
            <wp:extent cx="3971290" cy="29781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A01A22">
      <w:pPr>
        <w:ind w:firstLine="397"/>
        <w:jc w:val="center"/>
        <w:rPr>
          <w:sz w:val="24"/>
        </w:rPr>
      </w:pPr>
    </w:p>
    <w:p w:rsidR="00A01A22" w:rsidRDefault="00A01A22">
      <w:pPr>
        <w:jc w:val="center"/>
        <w:rPr>
          <w:sz w:val="24"/>
        </w:rPr>
      </w:pPr>
    </w:p>
    <w:p w:rsidR="00A01A22" w:rsidRDefault="00EF030B">
      <w:pPr>
        <w:jc w:val="center"/>
        <w:rPr>
          <w:sz w:val="24"/>
        </w:rPr>
      </w:pPr>
      <w:r>
        <w:rPr>
          <w:sz w:val="24"/>
        </w:rPr>
        <w:t>Рис</w:t>
      </w:r>
      <w:r w:rsidR="000731A9">
        <w:rPr>
          <w:sz w:val="24"/>
        </w:rPr>
        <w:t>унок</w:t>
      </w:r>
      <w:r>
        <w:rPr>
          <w:sz w:val="24"/>
        </w:rPr>
        <w:t xml:space="preserve">. Зависимость числа Лява </w:t>
      </w:r>
      <w:r>
        <w:rPr>
          <w:i/>
          <w:iCs/>
          <w:sz w:val="24"/>
          <w:lang w:val="en-US"/>
        </w:rPr>
        <w:t>k</w:t>
      </w:r>
      <w:r w:rsidRPr="00AE027F">
        <w:rPr>
          <w:sz w:val="24"/>
          <w:vertAlign w:val="subscript"/>
        </w:rPr>
        <w:t>2</w:t>
      </w:r>
      <w:r w:rsidRPr="00AE027F">
        <w:rPr>
          <w:sz w:val="24"/>
        </w:rPr>
        <w:t xml:space="preserve"> </w:t>
      </w:r>
      <w:r>
        <w:rPr>
          <w:sz w:val="24"/>
        </w:rPr>
        <w:t>от вязкости в расплавленном слое.</w:t>
      </w:r>
    </w:p>
    <w:p w:rsidR="00A01A22" w:rsidRPr="00AE027F" w:rsidRDefault="00A01A22">
      <w:pPr>
        <w:jc w:val="both"/>
      </w:pPr>
    </w:p>
    <w:p w:rsidR="00A01A22" w:rsidRDefault="00EF030B">
      <w:pPr>
        <w:ind w:firstLine="397"/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Литература</w:t>
      </w:r>
    </w:p>
    <w:p w:rsidR="00A01A22" w:rsidRDefault="00A01A22">
      <w:pPr>
        <w:ind w:firstLine="397"/>
        <w:jc w:val="center"/>
        <w:rPr>
          <w:b/>
          <w:bCs/>
          <w:sz w:val="24"/>
          <w:szCs w:val="21"/>
        </w:rPr>
      </w:pPr>
    </w:p>
    <w:p w:rsidR="00A01A22" w:rsidRDefault="00EF030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Жарков В.Н., Гудкова Т.В. Построение модели внутреннего</w:t>
      </w:r>
      <w:r>
        <w:rPr>
          <w:sz w:val="24"/>
        </w:rPr>
        <w:t xml:space="preserve"> строения Марса // Астрономический вестник. 2005, том 39, №5. с. 1-32.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Bertka</w:t>
      </w:r>
      <w:proofErr w:type="spellEnd"/>
      <w:r>
        <w:rPr>
          <w:sz w:val="24"/>
          <w:lang w:val="en-US"/>
        </w:rPr>
        <w:t xml:space="preserve"> C.M., </w:t>
      </w:r>
      <w:proofErr w:type="spellStart"/>
      <w:r>
        <w:rPr>
          <w:sz w:val="24"/>
          <w:lang w:val="en-US"/>
        </w:rPr>
        <w:t>Fei</w:t>
      </w:r>
      <w:proofErr w:type="spellEnd"/>
      <w:r>
        <w:rPr>
          <w:sz w:val="24"/>
          <w:lang w:val="en-US"/>
        </w:rPr>
        <w:t xml:space="preserve"> Y. Mineralogy of the Martian interior up to core-mantle boundary pressures // Journal of Geophysical Research. 1997, V. 102 (3). p. 5251-5264.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Bertka</w:t>
      </w:r>
      <w:proofErr w:type="spellEnd"/>
      <w:r>
        <w:rPr>
          <w:sz w:val="24"/>
          <w:lang w:val="en-US"/>
        </w:rPr>
        <w:t xml:space="preserve"> C.M., </w:t>
      </w:r>
      <w:proofErr w:type="spellStart"/>
      <w:r>
        <w:rPr>
          <w:sz w:val="24"/>
          <w:lang w:val="en-US"/>
        </w:rPr>
        <w:t>Fei</w:t>
      </w:r>
      <w:proofErr w:type="spellEnd"/>
      <w:r>
        <w:rPr>
          <w:sz w:val="24"/>
          <w:lang w:val="en-US"/>
        </w:rPr>
        <w:t xml:space="preserve"> Y. Densi</w:t>
      </w:r>
      <w:r>
        <w:rPr>
          <w:sz w:val="24"/>
          <w:lang w:val="en-US"/>
        </w:rPr>
        <w:t>ty profile of an SNC model Martian interior and the moment-of-inertia</w:t>
      </w:r>
      <w:bookmarkStart w:id="0" w:name="_GoBack"/>
      <w:bookmarkEnd w:id="0"/>
      <w:r>
        <w:rPr>
          <w:sz w:val="24"/>
          <w:lang w:val="en-US"/>
        </w:rPr>
        <w:t xml:space="preserve"> factor of Mars // Earth and Planetary Science Letters. 1998, V. 157. p. 79-88.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Dreibus</w:t>
      </w:r>
      <w:proofErr w:type="spellEnd"/>
      <w:r>
        <w:rPr>
          <w:sz w:val="24"/>
          <w:lang w:val="en-US"/>
        </w:rPr>
        <w:t xml:space="preserve"> G., </w:t>
      </w:r>
      <w:proofErr w:type="spellStart"/>
      <w:r>
        <w:rPr>
          <w:sz w:val="24"/>
          <w:lang w:val="en-US"/>
        </w:rPr>
        <w:t>Wanke</w:t>
      </w:r>
      <w:proofErr w:type="spellEnd"/>
      <w:r>
        <w:rPr>
          <w:sz w:val="24"/>
          <w:lang w:val="en-US"/>
        </w:rPr>
        <w:t xml:space="preserve"> H. Mars, a volatile-rich planet // </w:t>
      </w:r>
      <w:proofErr w:type="spellStart"/>
      <w:r>
        <w:rPr>
          <w:sz w:val="24"/>
          <w:lang w:val="en-US"/>
        </w:rPr>
        <w:t>Meteoritics</w:t>
      </w:r>
      <w:proofErr w:type="spellEnd"/>
      <w:r>
        <w:rPr>
          <w:sz w:val="24"/>
          <w:lang w:val="en-US"/>
        </w:rPr>
        <w:t>. 1985, V. 20. p. 367-381.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Dziewonski</w:t>
      </w:r>
      <w:proofErr w:type="spellEnd"/>
      <w:r>
        <w:rPr>
          <w:sz w:val="24"/>
          <w:lang w:val="en-US"/>
        </w:rPr>
        <w:t xml:space="preserve"> A.M.,</w:t>
      </w:r>
      <w:r>
        <w:rPr>
          <w:sz w:val="24"/>
          <w:lang w:val="en-US"/>
        </w:rPr>
        <w:t xml:space="preserve"> Don L. Anderson. Preliminary reference Earth model // Physics of the Earth and planetary interiors. 1981, V. 25 (4). p. 297-356.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Knapmeyer-Endrun</w:t>
      </w:r>
      <w:proofErr w:type="spellEnd"/>
      <w:r>
        <w:rPr>
          <w:sz w:val="24"/>
          <w:lang w:val="en-US"/>
        </w:rPr>
        <w:t xml:space="preserve"> B. et al. Thickness and structure of the Martian crust from </w:t>
      </w:r>
      <w:proofErr w:type="spellStart"/>
      <w:r>
        <w:rPr>
          <w:sz w:val="24"/>
          <w:lang w:val="en-US"/>
        </w:rPr>
        <w:t>InSight</w:t>
      </w:r>
      <w:proofErr w:type="spellEnd"/>
      <w:r>
        <w:rPr>
          <w:sz w:val="24"/>
          <w:lang w:val="en-US"/>
        </w:rPr>
        <w:t xml:space="preserve"> seismic data // Science. 2021, V. 373. p.</w:t>
      </w:r>
      <w:r>
        <w:rPr>
          <w:sz w:val="24"/>
          <w:lang w:val="en-US"/>
        </w:rPr>
        <w:t xml:space="preserve"> 438-443.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Konopliv</w:t>
      </w:r>
      <w:proofErr w:type="spellEnd"/>
      <w:r>
        <w:rPr>
          <w:sz w:val="24"/>
          <w:lang w:val="en-US"/>
        </w:rPr>
        <w:t xml:space="preserve"> A.S. et al. Detection of the Chandler wobble of Mars from orbiting spacecraft // Geophysics Research Letters. 2020, V. 47. e2020GL090568.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Kulik</w:t>
      </w:r>
      <w:proofErr w:type="spellEnd"/>
      <w:r>
        <w:rPr>
          <w:sz w:val="24"/>
          <w:lang w:val="en-US"/>
        </w:rPr>
        <w:t xml:space="preserve"> E.A., </w:t>
      </w:r>
      <w:proofErr w:type="spellStart"/>
      <w:r>
        <w:rPr>
          <w:sz w:val="24"/>
          <w:lang w:val="en-US"/>
        </w:rPr>
        <w:t>Gudkova</w:t>
      </w:r>
      <w:proofErr w:type="spellEnd"/>
      <w:r>
        <w:rPr>
          <w:sz w:val="24"/>
          <w:lang w:val="en-US"/>
        </w:rPr>
        <w:t xml:space="preserve"> T.V. On model values of Chandler wobble period for Mars // </w:t>
      </w:r>
      <w:proofErr w:type="gramStart"/>
      <w:r>
        <w:rPr>
          <w:sz w:val="24"/>
          <w:lang w:val="en-US"/>
        </w:rPr>
        <w:t>The</w:t>
      </w:r>
      <w:proofErr w:type="gramEnd"/>
      <w:r>
        <w:rPr>
          <w:sz w:val="24"/>
          <w:lang w:val="en-US"/>
        </w:rPr>
        <w:t xml:space="preserve"> thirteenth Mosco</w:t>
      </w:r>
      <w:r>
        <w:rPr>
          <w:sz w:val="24"/>
          <w:lang w:val="en-US"/>
        </w:rPr>
        <w:t xml:space="preserve">w Solar System Symposium. 2022, IKI RAS. </w:t>
      </w:r>
      <w:proofErr w:type="gramStart"/>
      <w:r>
        <w:rPr>
          <w:sz w:val="24"/>
          <w:lang w:val="en-US"/>
        </w:rPr>
        <w:t>p</w:t>
      </w:r>
      <w:proofErr w:type="gramEnd"/>
      <w:r>
        <w:rPr>
          <w:sz w:val="24"/>
          <w:lang w:val="en-US"/>
        </w:rPr>
        <w:t>. 13MS3-MS-16.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Samuel H. et al. Geophysical evidence for an enriched molten silicate layer above Mars’s core // Nature. 2023, V. 622. p. 712-717.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St</w:t>
      </w:r>
      <w:r>
        <w:rPr>
          <w:sz w:val="24"/>
          <w:lang w:val="en-US"/>
        </w:rPr>
        <w:t>ähler</w:t>
      </w:r>
      <w:proofErr w:type="spellEnd"/>
      <w:r>
        <w:rPr>
          <w:sz w:val="24"/>
          <w:lang w:val="en-US"/>
        </w:rPr>
        <w:t xml:space="preserve"> S.C. et al. Seismic detection of the Martian core // Science</w:t>
      </w:r>
      <w:r>
        <w:rPr>
          <w:sz w:val="24"/>
          <w:lang w:val="en-US"/>
        </w:rPr>
        <w:t>. 2021, V. 373. p. 443-448.</w:t>
      </w:r>
    </w:p>
    <w:p w:rsidR="00A01A22" w:rsidRDefault="00EF030B">
      <w:pPr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Wieczorek</w:t>
      </w:r>
      <w:proofErr w:type="spellEnd"/>
      <w:r>
        <w:rPr>
          <w:sz w:val="24"/>
          <w:lang w:val="en-US"/>
        </w:rPr>
        <w:t xml:space="preserve"> M.A. et al. </w:t>
      </w:r>
      <w:proofErr w:type="spellStart"/>
      <w:r>
        <w:rPr>
          <w:sz w:val="24"/>
          <w:lang w:val="en-US"/>
        </w:rPr>
        <w:t>InSight</w:t>
      </w:r>
      <w:proofErr w:type="spellEnd"/>
      <w:r>
        <w:rPr>
          <w:sz w:val="24"/>
          <w:lang w:val="en-US"/>
        </w:rPr>
        <w:t xml:space="preserve"> constraints on the global character of the Martian crust // Journal of Geophysical Research: Planets. 2022, V. 127. e2022JE007298.</w:t>
      </w:r>
    </w:p>
    <w:sectPr w:rsidR="00A01A22">
      <w:pgSz w:w="11906" w:h="16838"/>
      <w:pgMar w:top="1134" w:right="1361" w:bottom="1259" w:left="136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33"/>
    <w:multiLevelType w:val="multilevel"/>
    <w:tmpl w:val="4BF8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3A6023"/>
    <w:multiLevelType w:val="multilevel"/>
    <w:tmpl w:val="ECC87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A01A22"/>
    <w:rsid w:val="000731A9"/>
    <w:rsid w:val="00A01A22"/>
    <w:rsid w:val="00AE027F"/>
    <w:rsid w:val="00E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Lucida Sans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/>
      <w:sz w:val="40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32"/>
    </w:rPr>
  </w:style>
  <w:style w:type="paragraph" w:styleId="a9">
    <w:name w:val="index heading"/>
    <w:basedOn w:val="a"/>
    <w:qFormat/>
    <w:pPr>
      <w:suppressLineNumbers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Lucida Sans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/>
      <w:sz w:val="40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32"/>
    </w:rPr>
  </w:style>
  <w:style w:type="paragraph" w:styleId="a9">
    <w:name w:val="index heading"/>
    <w:basedOn w:val="a"/>
    <w:qFormat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kova@if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lik.ea@if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74C1-0AB9-4917-98A9-676DE63A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cp:lastPrinted>2024-03-13T10:47:00Z</cp:lastPrinted>
  <dcterms:created xsi:type="dcterms:W3CDTF">2024-03-13T11:00:00Z</dcterms:created>
  <dcterms:modified xsi:type="dcterms:W3CDTF">2024-03-13T11:00:00Z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2024-02-27T17:06:53Z</dcterms:created>
  <dc:creator/>
  <dc:description/>
  <dc:language>ru-RU</dc:language>
  <cp:lastModifiedBy/>
  <dcterms:modified xsi:type="dcterms:W3CDTF">2024-03-12T21:44:04Z</dcterms:modified>
  <cp:revision>39</cp:revision>
  <dc:subject/>
  <dc:title/>
</cp:coreProperties>
</file>