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4BE8A" w14:textId="0EDB7678" w:rsidR="00813C9E" w:rsidRPr="009A411C" w:rsidRDefault="00FD07F8" w:rsidP="006B6AC6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 w:rsidRPr="009A411C">
        <w:rPr>
          <w:b/>
          <w:bCs/>
          <w:color w:val="000000"/>
          <w:shd w:val="clear" w:color="auto" w:fill="FFFFFF"/>
        </w:rPr>
        <w:t>Особенности формирования и обработки пульсовых волн от биологического объекта</w:t>
      </w:r>
    </w:p>
    <w:p w14:paraId="2B9EC199" w14:textId="5349A5BC" w:rsidR="00BC53DF" w:rsidRPr="00E33B47" w:rsidRDefault="006B6AC6" w:rsidP="00150428">
      <w:pPr>
        <w:ind w:firstLine="426"/>
        <w:jc w:val="center"/>
        <w:rPr>
          <w:b/>
          <w:bCs/>
          <w:i/>
          <w:color w:val="000000"/>
          <w:shd w:val="clear" w:color="auto" w:fill="FFFFFF"/>
        </w:rPr>
      </w:pPr>
      <w:r w:rsidRPr="009A411C">
        <w:rPr>
          <w:rStyle w:val="a3"/>
          <w:b/>
          <w:bCs/>
          <w:color w:val="000000"/>
          <w:shd w:val="clear" w:color="auto" w:fill="FFFFFF"/>
        </w:rPr>
        <w:t>Якушева</w:t>
      </w:r>
      <w:r w:rsidR="009F7270" w:rsidRPr="009A411C">
        <w:rPr>
          <w:rStyle w:val="a3"/>
          <w:b/>
          <w:bCs/>
          <w:color w:val="000000"/>
          <w:shd w:val="clear" w:color="auto" w:fill="FFFFFF"/>
        </w:rPr>
        <w:t xml:space="preserve"> </w:t>
      </w:r>
      <w:r w:rsidR="00FD07F8" w:rsidRPr="009A411C">
        <w:rPr>
          <w:rStyle w:val="a3"/>
          <w:b/>
          <w:bCs/>
          <w:color w:val="000000"/>
          <w:shd w:val="clear" w:color="auto" w:fill="FFFFFF"/>
        </w:rPr>
        <w:t>М.А</w:t>
      </w:r>
      <w:r w:rsidR="00831158" w:rsidRPr="00831158">
        <w:rPr>
          <w:rStyle w:val="a3"/>
          <w:b/>
          <w:bCs/>
          <w:color w:val="000000"/>
          <w:shd w:val="clear" w:color="auto" w:fill="FFFFFF"/>
        </w:rPr>
        <w:t>.</w:t>
      </w:r>
      <m:oMath>
        <m:sSup>
          <m:sSupPr>
            <m:ctrlPr>
              <w:rPr>
                <w:rStyle w:val="a3"/>
                <w:rFonts w:ascii="Cambria Math" w:hAnsi="Cambria Math"/>
                <w:b/>
                <w:bCs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1</m:t>
            </m:r>
          </m:sup>
        </m:sSup>
      </m:oMath>
      <w:r w:rsidR="00FD07F8" w:rsidRPr="009A411C">
        <w:rPr>
          <w:rStyle w:val="a3"/>
          <w:b/>
          <w:bCs/>
          <w:color w:val="000000"/>
          <w:shd w:val="clear" w:color="auto" w:fill="FFFFFF"/>
        </w:rPr>
        <w:t>, Проводин Д.С.</w:t>
      </w:r>
      <m:oMath>
        <m:r>
          <m:rPr>
            <m:sty m:val="b"/>
          </m:rPr>
          <w:rPr>
            <w:rStyle w:val="a3"/>
            <w:rFonts w:ascii="Cambria Math" w:hAnsi="Cambria Math"/>
            <w:color w:val="000000"/>
            <w:shd w:val="clear" w:color="auto" w:fill="FFFFFF"/>
          </w:rPr>
          <m:t xml:space="preserve"> </m:t>
        </m:r>
        <m:sSup>
          <m:sSupPr>
            <m:ctrlPr>
              <w:rPr>
                <w:rStyle w:val="a3"/>
                <w:rFonts w:ascii="Cambria Math" w:hAnsi="Cambria Math"/>
                <w:b/>
                <w:bCs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</m:oMath>
    </w:p>
    <w:p w14:paraId="0475E207" w14:textId="308D87DE" w:rsidR="00B60661" w:rsidRPr="00E33B47" w:rsidRDefault="00924865" w:rsidP="006B6AC6">
      <w:pPr>
        <w:ind w:firstLine="426"/>
        <w:jc w:val="center"/>
        <w:rPr>
          <w:i/>
          <w:color w:val="000000"/>
          <w:shd w:val="clear" w:color="auto" w:fill="FFFFFF"/>
        </w:rPr>
      </w:pPr>
      <m:oMath>
        <m:sSup>
          <m:sSupPr>
            <m:ctrlPr>
              <w:rPr>
                <w:rFonts w:ascii="Cambria Math" w:hAnsi="Cambria Math"/>
                <w:bCs/>
                <w:color w:val="00000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  <m:sSup>
              <m:sSupPr>
                <m:ctrlPr>
                  <w:rPr>
                    <w:rStyle w:val="a3"/>
                    <w:rFonts w:ascii="Cambria Math" w:hAnsi="Cambria Math"/>
                    <w:bCs/>
                    <w:i w:val="0"/>
                    <w:iCs w:val="0"/>
                    <w:color w:val="000000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p>
            </m:sSup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sup>
        </m:sSup>
      </m:oMath>
      <w:r w:rsidR="003A7D50" w:rsidRPr="009A411C">
        <w:rPr>
          <w:rStyle w:val="a3"/>
          <w:color w:val="000000"/>
          <w:shd w:val="clear" w:color="auto" w:fill="FFFFFF"/>
        </w:rPr>
        <w:t>с</w:t>
      </w:r>
      <w:r w:rsidR="00BC53DF" w:rsidRPr="009A411C">
        <w:rPr>
          <w:rStyle w:val="a3"/>
          <w:color w:val="000000"/>
          <w:shd w:val="clear" w:color="auto" w:fill="FFFFFF"/>
        </w:rPr>
        <w:t>тудент</w:t>
      </w:r>
      <w:r w:rsidR="00E33B47" w:rsidRPr="00831158">
        <w:rPr>
          <w:rStyle w:val="a3"/>
          <w:color w:val="000000"/>
          <w:shd w:val="clear" w:color="auto" w:fill="FFFFFF"/>
        </w:rPr>
        <w:t xml:space="preserve">, </w:t>
      </w:r>
      <m:oMath>
        <m:sSup>
          <m:sSupPr>
            <m:ctrlPr>
              <w:rPr>
                <w:rStyle w:val="a3"/>
                <w:rFonts w:ascii="Cambria Math" w:hAnsi="Cambria Math"/>
                <w:bCs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e>
          <m:sup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</m:oMath>
      <w:r w:rsidR="00E33B47" w:rsidRPr="00E33B47">
        <w:rPr>
          <w:rStyle w:val="a3"/>
          <w:bCs/>
          <w:color w:val="000000"/>
          <w:shd w:val="clear" w:color="auto" w:fill="FFFFFF"/>
        </w:rPr>
        <w:t>аспирант</w:t>
      </w:r>
      <w:bookmarkStart w:id="0" w:name="_GoBack"/>
      <w:bookmarkEnd w:id="0"/>
    </w:p>
    <w:p w14:paraId="1FCF652C" w14:textId="440948CB" w:rsidR="003C665C" w:rsidRPr="009A411C" w:rsidRDefault="001B47A6" w:rsidP="008B1BCD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9A411C">
        <w:rPr>
          <w:i/>
          <w:color w:val="202124"/>
          <w:shd w:val="clear" w:color="auto" w:fill="FFFFFF"/>
        </w:rPr>
        <w:t>Санкт-Петербургский</w:t>
      </w:r>
      <w:r w:rsidR="009F7270" w:rsidRPr="009A411C">
        <w:rPr>
          <w:i/>
          <w:color w:val="202124"/>
          <w:shd w:val="clear" w:color="auto" w:fill="FFFFFF"/>
        </w:rPr>
        <w:t xml:space="preserve"> </w:t>
      </w:r>
      <w:r w:rsidRPr="009A411C">
        <w:rPr>
          <w:i/>
          <w:color w:val="202124"/>
          <w:shd w:val="clear" w:color="auto" w:fill="FFFFFF"/>
        </w:rPr>
        <w:t>политехнический</w:t>
      </w:r>
      <w:r w:rsidR="009F7270" w:rsidRPr="009A411C">
        <w:rPr>
          <w:i/>
          <w:color w:val="202124"/>
          <w:shd w:val="clear" w:color="auto" w:fill="FFFFFF"/>
        </w:rPr>
        <w:t xml:space="preserve"> </w:t>
      </w:r>
      <w:r w:rsidRPr="009A411C">
        <w:rPr>
          <w:rStyle w:val="a3"/>
        </w:rPr>
        <w:t>университет</w:t>
      </w:r>
      <w:r w:rsidR="009F7270" w:rsidRPr="009A411C">
        <w:rPr>
          <w:i/>
          <w:color w:val="202124"/>
          <w:shd w:val="clear" w:color="auto" w:fill="FFFFFF"/>
        </w:rPr>
        <w:t xml:space="preserve"> </w:t>
      </w:r>
      <w:r w:rsidRPr="009A411C">
        <w:rPr>
          <w:i/>
          <w:color w:val="202124"/>
          <w:shd w:val="clear" w:color="auto" w:fill="FFFFFF"/>
        </w:rPr>
        <w:t>Петра</w:t>
      </w:r>
      <w:r w:rsidR="009F7270" w:rsidRPr="009A411C">
        <w:rPr>
          <w:i/>
          <w:color w:val="202124"/>
          <w:shd w:val="clear" w:color="auto" w:fill="FFFFFF"/>
        </w:rPr>
        <w:t xml:space="preserve"> </w:t>
      </w:r>
      <w:r w:rsidRPr="009A411C">
        <w:rPr>
          <w:i/>
          <w:color w:val="202124"/>
          <w:shd w:val="clear" w:color="auto" w:fill="FFFFFF"/>
        </w:rPr>
        <w:t>Великого</w:t>
      </w:r>
      <w:r w:rsidRPr="009A411C">
        <w:rPr>
          <w:rStyle w:val="a3"/>
          <w:color w:val="000000"/>
          <w:shd w:val="clear" w:color="auto" w:fill="FFFFFF"/>
        </w:rPr>
        <w:t>,</w:t>
      </w:r>
      <w:r w:rsidR="009F7270" w:rsidRPr="009A411C">
        <w:rPr>
          <w:rStyle w:val="a3"/>
          <w:color w:val="000000"/>
          <w:shd w:val="clear" w:color="auto" w:fill="FFFFFF"/>
        </w:rPr>
        <w:t xml:space="preserve"> </w:t>
      </w:r>
      <w:r w:rsidRPr="009A411C">
        <w:rPr>
          <w:i/>
        </w:rPr>
        <w:t>Санкт-Петербург,</w:t>
      </w:r>
      <w:r w:rsidR="009F7270" w:rsidRPr="009A411C">
        <w:rPr>
          <w:i/>
        </w:rPr>
        <w:t xml:space="preserve"> </w:t>
      </w:r>
      <w:r w:rsidRPr="009A411C">
        <w:rPr>
          <w:i/>
        </w:rPr>
        <w:t>Россия</w:t>
      </w:r>
      <w:r w:rsidR="009F7270" w:rsidRPr="009A411C">
        <w:rPr>
          <w:rStyle w:val="a3"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145725" w:rsidRPr="009A411C">
        <w:rPr>
          <w:i/>
          <w:iCs/>
          <w:color w:val="000000"/>
          <w:shd w:val="clear" w:color="auto" w:fill="FFFFFF"/>
        </w:rPr>
        <w:br/>
      </w:r>
      <w:r w:rsidR="00145725" w:rsidRPr="009A411C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9A411C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9A411C">
        <w:rPr>
          <w:rStyle w:val="a3"/>
          <w:i w:val="0"/>
          <w:color w:val="000000"/>
          <w:shd w:val="clear" w:color="auto" w:fill="FFFFFF"/>
        </w:rPr>
        <w:t>:</w:t>
      </w:r>
      <w:r w:rsidR="009F7270" w:rsidRPr="009A411C">
        <w:rPr>
          <w:rStyle w:val="a3"/>
          <w:i w:val="0"/>
          <w:color w:val="000000"/>
          <w:shd w:val="clear" w:color="auto" w:fill="FFFFFF"/>
        </w:rPr>
        <w:t xml:space="preserve"> </w:t>
      </w:r>
      <w:proofErr w:type="spellStart"/>
      <w:r w:rsidR="006B6AC6" w:rsidRPr="009A411C">
        <w:rPr>
          <w:rStyle w:val="a3"/>
          <w:color w:val="000000"/>
          <w:shd w:val="clear" w:color="auto" w:fill="FFFFFF"/>
          <w:lang w:val="en-US"/>
        </w:rPr>
        <w:t>yakusheva</w:t>
      </w:r>
      <w:proofErr w:type="spellEnd"/>
      <w:r w:rsidR="006B6AC6" w:rsidRPr="009A411C">
        <w:rPr>
          <w:rStyle w:val="a3"/>
          <w:color w:val="000000"/>
          <w:shd w:val="clear" w:color="auto" w:fill="FFFFFF"/>
        </w:rPr>
        <w:t>.</w:t>
      </w:r>
      <w:proofErr w:type="spellStart"/>
      <w:r w:rsidR="006B6AC6" w:rsidRPr="009A411C">
        <w:rPr>
          <w:rStyle w:val="a3"/>
          <w:color w:val="000000"/>
          <w:shd w:val="clear" w:color="auto" w:fill="FFFFFF"/>
          <w:lang w:val="en-US"/>
        </w:rPr>
        <w:t>ma</w:t>
      </w:r>
      <w:r w:rsidR="003F635C" w:rsidRPr="009A411C">
        <w:rPr>
          <w:rStyle w:val="a3"/>
          <w:color w:val="000000"/>
          <w:shd w:val="clear" w:color="auto" w:fill="FFFFFF"/>
          <w:lang w:val="en-US"/>
        </w:rPr>
        <w:t>ria</w:t>
      </w:r>
      <w:proofErr w:type="spellEnd"/>
      <w:r w:rsidR="003F635C" w:rsidRPr="009A411C">
        <w:rPr>
          <w:rStyle w:val="a3"/>
          <w:color w:val="000000"/>
          <w:shd w:val="clear" w:color="auto" w:fill="FFFFFF"/>
        </w:rPr>
        <w:t>666</w:t>
      </w:r>
      <w:r w:rsidR="006B6AC6" w:rsidRPr="009A411C">
        <w:rPr>
          <w:rStyle w:val="a3"/>
          <w:color w:val="000000"/>
          <w:shd w:val="clear" w:color="auto" w:fill="FFFFFF"/>
        </w:rPr>
        <w:t>@</w:t>
      </w:r>
      <w:proofErr w:type="spellStart"/>
      <w:r w:rsidR="003F635C" w:rsidRPr="009A411C">
        <w:rPr>
          <w:rStyle w:val="a3"/>
          <w:color w:val="000000"/>
          <w:shd w:val="clear" w:color="auto" w:fill="FFFFFF"/>
          <w:lang w:val="en-US"/>
        </w:rPr>
        <w:t>gmail</w:t>
      </w:r>
      <w:proofErr w:type="spellEnd"/>
      <w:r w:rsidR="003F635C" w:rsidRPr="009A411C">
        <w:rPr>
          <w:rStyle w:val="a3"/>
          <w:color w:val="000000"/>
          <w:shd w:val="clear" w:color="auto" w:fill="FFFFFF"/>
        </w:rPr>
        <w:t>.</w:t>
      </w:r>
      <w:r w:rsidR="003F635C" w:rsidRPr="009A411C">
        <w:rPr>
          <w:rStyle w:val="a3"/>
          <w:color w:val="000000"/>
          <w:shd w:val="clear" w:color="auto" w:fill="FFFFFF"/>
          <w:lang w:val="en-US"/>
        </w:rPr>
        <w:t>com</w:t>
      </w:r>
    </w:p>
    <w:p w14:paraId="6E2698B5" w14:textId="665229D3" w:rsidR="00F724F5" w:rsidRPr="00981F90" w:rsidRDefault="00610CD9" w:rsidP="000F7DDE">
      <w:pPr>
        <w:ind w:firstLine="397"/>
        <w:jc w:val="both"/>
      </w:pPr>
      <w:r w:rsidRPr="00981F90">
        <w:t xml:space="preserve">Проблема ухудшения экологической обстановки, негативно влияющей на здоровье человека, становится острее с каждым годом. Исходя из этого, </w:t>
      </w:r>
      <w:r w:rsidR="009B2634" w:rsidRPr="00981F90">
        <w:t>систематическое</w:t>
      </w:r>
      <w:r w:rsidRPr="00981F90">
        <w:t xml:space="preserve"> отслеживание  состояния здоровья </w:t>
      </w:r>
      <w:r w:rsidR="009B2634" w:rsidRPr="00981F90">
        <w:t>человека необходимо сделать быстрой, простой и эффективной процедурой</w:t>
      </w:r>
      <w:r w:rsidR="0087671D" w:rsidRPr="00981F90">
        <w:t xml:space="preserve"> </w:t>
      </w:r>
      <w:r w:rsidR="00FD07F8" w:rsidRPr="00981F90">
        <w:t>[</w:t>
      </w:r>
      <w:r w:rsidR="00264B32" w:rsidRPr="00981F90">
        <w:t>1</w:t>
      </w:r>
      <w:r w:rsidR="00204962" w:rsidRPr="00981F90">
        <w:t>]</w:t>
      </w:r>
      <w:r w:rsidR="00C87531" w:rsidRPr="00981F90">
        <w:t xml:space="preserve">. </w:t>
      </w:r>
      <w:r w:rsidR="009B2634" w:rsidRPr="00981F90">
        <w:t xml:space="preserve">Такими свойствами обладает такой метод, как </w:t>
      </w:r>
      <w:proofErr w:type="gramStart"/>
      <w:r w:rsidR="00C87531" w:rsidRPr="00981F90">
        <w:t>трансмиссионн</w:t>
      </w:r>
      <w:r w:rsidR="009B2634" w:rsidRPr="00981F90">
        <w:t>ая</w:t>
      </w:r>
      <w:proofErr w:type="gramEnd"/>
      <w:r w:rsidR="009B2634" w:rsidRPr="00981F90">
        <w:t xml:space="preserve"> </w:t>
      </w:r>
      <w:proofErr w:type="spellStart"/>
      <w:r w:rsidR="00C87531" w:rsidRPr="00981F90">
        <w:t>пульсоксиметри</w:t>
      </w:r>
      <w:r w:rsidR="009B2634" w:rsidRPr="00981F90">
        <w:t>я</w:t>
      </w:r>
      <w:proofErr w:type="spellEnd"/>
      <w:r w:rsidR="002E3CFC" w:rsidRPr="00981F90">
        <w:t xml:space="preserve">. </w:t>
      </w:r>
      <w:r w:rsidR="002440A7" w:rsidRPr="00981F90">
        <w:t xml:space="preserve">В данном методе производится анализ пульсовой волны, полученной от человека. При правильной регистрации и обработке можно </w:t>
      </w:r>
      <w:r w:rsidR="002E3CFC" w:rsidRPr="00981F90">
        <w:t>получить дополнительные данные</w:t>
      </w:r>
      <w:r w:rsidR="002440A7" w:rsidRPr="00981F90">
        <w:t xml:space="preserve"> о состоянии здоровья</w:t>
      </w:r>
      <w:r w:rsidR="002E3CFC" w:rsidRPr="00981F90">
        <w:t xml:space="preserve">, </w:t>
      </w:r>
      <w:r w:rsidR="002440A7" w:rsidRPr="00981F90">
        <w:t>влияющие на результаты диагноза</w:t>
      </w:r>
      <w:r w:rsidR="007373B7" w:rsidRPr="00981F90">
        <w:t xml:space="preserve"> </w:t>
      </w:r>
      <w:r w:rsidR="002440A7" w:rsidRPr="00981F90">
        <w:t>при наличии различных отклонений</w:t>
      </w:r>
      <w:r w:rsidR="00204962" w:rsidRPr="00981F90">
        <w:t xml:space="preserve"> [</w:t>
      </w:r>
      <w:r w:rsidR="00FD07F8" w:rsidRPr="00981F90">
        <w:t>2</w:t>
      </w:r>
      <w:r w:rsidR="00204962" w:rsidRPr="00981F90">
        <w:t>]</w:t>
      </w:r>
      <w:r w:rsidR="002E3CFC" w:rsidRPr="00981F90">
        <w:t>.</w:t>
      </w:r>
    </w:p>
    <w:p w14:paraId="32DF600F" w14:textId="5DE6F291" w:rsidR="002E3CFC" w:rsidRPr="00981F90" w:rsidRDefault="006D5079" w:rsidP="0087671D">
      <w:pPr>
        <w:ind w:firstLine="397"/>
        <w:jc w:val="both"/>
      </w:pPr>
      <w:r w:rsidRPr="00981F90">
        <w:t xml:space="preserve">Стандартные конструкции </w:t>
      </w:r>
      <w:proofErr w:type="spellStart"/>
      <w:r w:rsidRPr="00981F90">
        <w:t>пульсоксиметров</w:t>
      </w:r>
      <w:proofErr w:type="spellEnd"/>
      <w:r w:rsidRPr="00981F90">
        <w:t xml:space="preserve"> подразумевают наличие аналого-цифрового преобразователя (АЦП) в конструкции. Но полученные данные недостоверны, так как </w:t>
      </w:r>
      <w:r w:rsidR="00FF675C" w:rsidRPr="00981F90">
        <w:t>результаты</w:t>
      </w:r>
      <w:r w:rsidRPr="00981F90">
        <w:t xml:space="preserve"> зависят </w:t>
      </w:r>
      <w:r w:rsidR="00FF675C" w:rsidRPr="00981F90">
        <w:t>и</w:t>
      </w:r>
      <w:r w:rsidRPr="00981F90">
        <w:t xml:space="preserve"> от параметров АЦП (разрядность, </w:t>
      </w:r>
      <w:r w:rsidR="00FF675C" w:rsidRPr="00981F90">
        <w:t>тактовая частота</w:t>
      </w:r>
      <w:r w:rsidRPr="00981F90">
        <w:t>)</w:t>
      </w:r>
      <w:r w:rsidR="00FF675C" w:rsidRPr="00981F90">
        <w:t xml:space="preserve">, и от особенностей каждого человека. </w:t>
      </w:r>
      <w:r w:rsidR="0087671D" w:rsidRPr="00981F90">
        <w:t xml:space="preserve">При регистрации пульсовой волны с помощью конструкций с </w:t>
      </w:r>
      <w:proofErr w:type="gramStart"/>
      <w:r w:rsidR="00C935AD" w:rsidRPr="00981F90">
        <w:t>отличными</w:t>
      </w:r>
      <w:proofErr w:type="gramEnd"/>
      <w:r w:rsidR="00C935AD" w:rsidRPr="00981F90">
        <w:t xml:space="preserve"> друг от друга </w:t>
      </w:r>
      <w:r w:rsidR="0087671D" w:rsidRPr="00981F90">
        <w:t>АЦП для одного и того же человека форма фронтов нарастания и спада будет отлична. Для извлечения дополнительных данных</w:t>
      </w:r>
      <w:r w:rsidR="00FF675C" w:rsidRPr="00981F90">
        <w:t xml:space="preserve"> из сигнала пульсовой волны</w:t>
      </w:r>
      <w:r w:rsidR="00A97670" w:rsidRPr="00981F90">
        <w:t xml:space="preserve">, которые могут </w:t>
      </w:r>
      <w:r w:rsidR="0087671D" w:rsidRPr="00981F90">
        <w:t>дать информацию о наличии или отсутствии заболеваний, ранее были использованы АЦП с высокими характеристиками, однако достоверн</w:t>
      </w:r>
      <w:r w:rsidR="009F13AB" w:rsidRPr="00981F90">
        <w:t>ые результаты получены не были</w:t>
      </w:r>
      <w:r w:rsidR="00264B32" w:rsidRPr="00981F90">
        <w:t xml:space="preserve"> [3]</w:t>
      </w:r>
      <w:r w:rsidR="0087671D" w:rsidRPr="00981F90">
        <w:t xml:space="preserve">. </w:t>
      </w:r>
      <w:r w:rsidR="00C935AD" w:rsidRPr="00981F90">
        <w:t xml:space="preserve">Исходя из этого, </w:t>
      </w:r>
      <w:r w:rsidR="00A97670" w:rsidRPr="00981F90">
        <w:rPr>
          <w:shd w:val="clear" w:color="auto" w:fill="FFFFFF"/>
        </w:rPr>
        <w:t>предлагается использовать линейку приборов с зарядовой связью (ПЗС) со строчным переносом заряда</w:t>
      </w:r>
      <w:r w:rsidR="00485404" w:rsidRPr="00981F90">
        <w:rPr>
          <w:shd w:val="clear" w:color="auto" w:fill="FFFFFF"/>
        </w:rPr>
        <w:t xml:space="preserve"> (рис. 1)</w:t>
      </w:r>
      <w:r w:rsidR="002E3CFC" w:rsidRPr="00981F90">
        <w:t>.</w:t>
      </w:r>
    </w:p>
    <w:p w14:paraId="3E74F1B9" w14:textId="2044AF90" w:rsidR="00A44B5B" w:rsidRPr="00981F90" w:rsidRDefault="00CE7B36" w:rsidP="000F7DDE">
      <w:pPr>
        <w:spacing w:after="120"/>
        <w:ind w:firstLine="289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001A4CE5" wp14:editId="469D6BFD">
            <wp:extent cx="3771900" cy="1704975"/>
            <wp:effectExtent l="0" t="0" r="0" b="9525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2" t="13618" r="13042" b="31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A0A9E" w14:textId="6BDE81AE" w:rsidR="00A44B5B" w:rsidRPr="00981F90" w:rsidRDefault="00A44B5B" w:rsidP="000F7DDE">
      <w:pPr>
        <w:pStyle w:val="figurecaption"/>
        <w:ind w:left="360"/>
        <w:jc w:val="center"/>
        <w:rPr>
          <w:sz w:val="24"/>
          <w:szCs w:val="24"/>
          <w:lang w:val="ru-RU"/>
        </w:rPr>
      </w:pPr>
      <w:r w:rsidRPr="00981F90">
        <w:rPr>
          <w:sz w:val="24"/>
          <w:szCs w:val="24"/>
          <w:shd w:val="clear" w:color="auto" w:fill="FFFFFF"/>
          <w:lang w:val="ru-RU"/>
        </w:rPr>
        <w:t>Структурная схема для регистрации сигнала пульсовой волны: 1</w:t>
      </w:r>
      <w:r w:rsidR="00485404" w:rsidRPr="00981F90">
        <w:rPr>
          <w:sz w:val="24"/>
          <w:szCs w:val="24"/>
          <w:shd w:val="clear" w:color="auto" w:fill="FFFFFF"/>
          <w:lang w:val="ru-RU"/>
        </w:rPr>
        <w:t xml:space="preserve"> </w:t>
      </w:r>
      <w:r w:rsidRPr="00981F90">
        <w:rPr>
          <w:sz w:val="24"/>
          <w:szCs w:val="24"/>
          <w:shd w:val="clear" w:color="auto" w:fill="FFFFFF"/>
          <w:lang w:val="ru-RU"/>
        </w:rPr>
        <w:t>-</w:t>
      </w:r>
      <w:r w:rsidR="00485404" w:rsidRPr="00981F90">
        <w:rPr>
          <w:sz w:val="24"/>
          <w:szCs w:val="24"/>
          <w:shd w:val="clear" w:color="auto" w:fill="FFFFFF"/>
          <w:lang w:val="ru-RU"/>
        </w:rPr>
        <w:t xml:space="preserve"> </w:t>
      </w:r>
      <w:r w:rsidRPr="00981F90">
        <w:rPr>
          <w:sz w:val="24"/>
          <w:szCs w:val="24"/>
          <w:shd w:val="clear" w:color="auto" w:fill="FFFFFF"/>
          <w:lang w:val="ru-RU"/>
        </w:rPr>
        <w:t>палец руки; 2</w:t>
      </w:r>
      <w:r w:rsidR="00485404" w:rsidRPr="00981F90">
        <w:rPr>
          <w:sz w:val="24"/>
          <w:szCs w:val="24"/>
          <w:shd w:val="clear" w:color="auto" w:fill="FFFFFF"/>
          <w:lang w:val="ru-RU"/>
        </w:rPr>
        <w:t xml:space="preserve"> </w:t>
      </w:r>
      <w:r w:rsidRPr="00981F90">
        <w:rPr>
          <w:sz w:val="24"/>
          <w:szCs w:val="24"/>
          <w:shd w:val="clear" w:color="auto" w:fill="FFFFFF"/>
          <w:lang w:val="ru-RU"/>
        </w:rPr>
        <w:t>-устройство для размещения двух полупроводниковых лазеров с λ</w:t>
      </w:r>
      <w:r w:rsidRPr="00981F90">
        <w:rPr>
          <w:sz w:val="24"/>
          <w:szCs w:val="24"/>
          <w:shd w:val="clear" w:color="auto" w:fill="FFFFFF"/>
          <w:vertAlign w:val="subscript"/>
          <w:lang w:val="ru-RU"/>
        </w:rPr>
        <w:t>1</w:t>
      </w:r>
      <w:r w:rsidRPr="00981F90">
        <w:rPr>
          <w:sz w:val="24"/>
          <w:szCs w:val="24"/>
          <w:shd w:val="clear" w:color="auto" w:fill="FFFFFF"/>
          <w:lang w:val="ru-RU"/>
        </w:rPr>
        <w:t>= 660 нм и λ</w:t>
      </w:r>
      <w:r w:rsidRPr="00981F90">
        <w:rPr>
          <w:sz w:val="24"/>
          <w:szCs w:val="24"/>
          <w:shd w:val="clear" w:color="auto" w:fill="FFFFFF"/>
          <w:vertAlign w:val="subscript"/>
          <w:lang w:val="ru-RU"/>
        </w:rPr>
        <w:t>2</w:t>
      </w:r>
      <w:r w:rsidRPr="00981F90">
        <w:rPr>
          <w:sz w:val="24"/>
          <w:szCs w:val="24"/>
          <w:shd w:val="clear" w:color="auto" w:fill="FFFFFF"/>
          <w:lang w:val="ru-RU"/>
        </w:rPr>
        <w:t>= 940 нм; 3</w:t>
      </w:r>
      <w:r w:rsidR="00485404" w:rsidRPr="00981F90">
        <w:rPr>
          <w:sz w:val="24"/>
          <w:szCs w:val="24"/>
          <w:shd w:val="clear" w:color="auto" w:fill="FFFFFF"/>
          <w:lang w:val="ru-RU"/>
        </w:rPr>
        <w:t xml:space="preserve"> </w:t>
      </w:r>
      <w:r w:rsidRPr="00981F90">
        <w:rPr>
          <w:sz w:val="24"/>
          <w:szCs w:val="24"/>
          <w:shd w:val="clear" w:color="auto" w:fill="FFFFFF"/>
          <w:lang w:val="ru-RU"/>
        </w:rPr>
        <w:t>-</w:t>
      </w:r>
      <w:r w:rsidR="00485404" w:rsidRPr="00981F90">
        <w:rPr>
          <w:sz w:val="24"/>
          <w:szCs w:val="24"/>
          <w:shd w:val="clear" w:color="auto" w:fill="FFFFFF"/>
          <w:lang w:val="ru-RU"/>
        </w:rPr>
        <w:t xml:space="preserve"> линейка </w:t>
      </w:r>
      <w:r w:rsidRPr="00981F90">
        <w:rPr>
          <w:sz w:val="24"/>
          <w:szCs w:val="24"/>
          <w:shd w:val="clear" w:color="auto" w:fill="FFFFFF"/>
          <w:lang w:val="ru-RU"/>
        </w:rPr>
        <w:t>ПЗС; 4</w:t>
      </w:r>
      <w:r w:rsidR="00485404" w:rsidRPr="00981F90">
        <w:rPr>
          <w:sz w:val="24"/>
          <w:szCs w:val="24"/>
          <w:shd w:val="clear" w:color="auto" w:fill="FFFFFF"/>
          <w:lang w:val="ru-RU"/>
        </w:rPr>
        <w:t xml:space="preserve"> </w:t>
      </w:r>
      <w:r w:rsidRPr="00981F90">
        <w:rPr>
          <w:sz w:val="24"/>
          <w:szCs w:val="24"/>
          <w:shd w:val="clear" w:color="auto" w:fill="FFFFFF"/>
          <w:lang w:val="ru-RU"/>
        </w:rPr>
        <w:t>-</w:t>
      </w:r>
      <w:r w:rsidR="00485404" w:rsidRPr="00981F90">
        <w:rPr>
          <w:sz w:val="24"/>
          <w:szCs w:val="24"/>
          <w:shd w:val="clear" w:color="auto" w:fill="FFFFFF"/>
          <w:lang w:val="ru-RU"/>
        </w:rPr>
        <w:t xml:space="preserve"> </w:t>
      </w:r>
      <w:r w:rsidRPr="00981F90">
        <w:rPr>
          <w:sz w:val="24"/>
          <w:szCs w:val="24"/>
          <w:shd w:val="clear" w:color="auto" w:fill="FFFFFF"/>
          <w:lang w:val="ru-RU"/>
        </w:rPr>
        <w:t>кровенонсный сосуд; 5</w:t>
      </w:r>
      <w:r w:rsidR="00485404" w:rsidRPr="00981F90">
        <w:rPr>
          <w:sz w:val="24"/>
          <w:szCs w:val="24"/>
          <w:shd w:val="clear" w:color="auto" w:fill="FFFFFF"/>
          <w:lang w:val="ru-RU"/>
        </w:rPr>
        <w:t xml:space="preserve"> </w:t>
      </w:r>
      <w:r w:rsidRPr="00981F90">
        <w:rPr>
          <w:sz w:val="24"/>
          <w:szCs w:val="24"/>
          <w:shd w:val="clear" w:color="auto" w:fill="FFFFFF"/>
          <w:lang w:val="ru-RU"/>
        </w:rPr>
        <w:t>-</w:t>
      </w:r>
      <w:r w:rsidR="00485404" w:rsidRPr="00981F90">
        <w:rPr>
          <w:sz w:val="24"/>
          <w:szCs w:val="24"/>
          <w:shd w:val="clear" w:color="auto" w:fill="FFFFFF"/>
          <w:lang w:val="ru-RU"/>
        </w:rPr>
        <w:t xml:space="preserve"> </w:t>
      </w:r>
      <w:r w:rsidRPr="00981F90">
        <w:rPr>
          <w:sz w:val="24"/>
          <w:szCs w:val="24"/>
          <w:shd w:val="clear" w:color="auto" w:fill="FFFFFF"/>
          <w:lang w:val="ru-RU"/>
        </w:rPr>
        <w:t>многофункциональный блок питания; 6</w:t>
      </w:r>
      <w:r w:rsidR="00485404" w:rsidRPr="00981F90">
        <w:rPr>
          <w:sz w:val="24"/>
          <w:szCs w:val="24"/>
          <w:shd w:val="clear" w:color="auto" w:fill="FFFFFF"/>
          <w:lang w:val="ru-RU"/>
        </w:rPr>
        <w:t xml:space="preserve"> </w:t>
      </w:r>
      <w:r w:rsidRPr="00981F90">
        <w:rPr>
          <w:sz w:val="24"/>
          <w:szCs w:val="24"/>
          <w:shd w:val="clear" w:color="auto" w:fill="FFFFFF"/>
          <w:lang w:val="ru-RU"/>
        </w:rPr>
        <w:t>-</w:t>
      </w:r>
      <w:r w:rsidR="00485404" w:rsidRPr="00981F90">
        <w:rPr>
          <w:sz w:val="24"/>
          <w:szCs w:val="24"/>
          <w:shd w:val="clear" w:color="auto" w:fill="FFFFFF"/>
          <w:lang w:val="ru-RU"/>
        </w:rPr>
        <w:t xml:space="preserve"> </w:t>
      </w:r>
      <w:r w:rsidRPr="00981F90">
        <w:rPr>
          <w:sz w:val="24"/>
          <w:szCs w:val="24"/>
          <w:shd w:val="clear" w:color="auto" w:fill="FFFFFF"/>
          <w:lang w:val="ru-RU"/>
        </w:rPr>
        <w:t>микроконтроллер.</w:t>
      </w:r>
    </w:p>
    <w:p w14:paraId="6B2E3C74" w14:textId="5289368D" w:rsidR="009F13AB" w:rsidRPr="00981F90" w:rsidRDefault="000A41EC" w:rsidP="008222DE">
      <w:pPr>
        <w:ind w:firstLine="397"/>
        <w:jc w:val="both"/>
      </w:pPr>
      <w:r w:rsidRPr="00981F90">
        <w:rPr>
          <w:shd w:val="clear" w:color="auto" w:fill="FFFFFF"/>
        </w:rPr>
        <w:t xml:space="preserve">Формирование сигнала </w:t>
      </w:r>
      <w:r w:rsidR="009A0B58" w:rsidRPr="00981F90">
        <w:rPr>
          <w:shd w:val="clear" w:color="auto" w:fill="FFFFFF"/>
        </w:rPr>
        <w:t>при применении</w:t>
      </w:r>
      <w:r w:rsidRPr="00981F90">
        <w:rPr>
          <w:shd w:val="clear" w:color="auto" w:fill="FFFFFF"/>
        </w:rPr>
        <w:t xml:space="preserve"> линейки ПЗС </w:t>
      </w:r>
      <w:r w:rsidR="009A0B58" w:rsidRPr="00981F90">
        <w:rPr>
          <w:shd w:val="clear" w:color="auto" w:fill="FFFFFF"/>
        </w:rPr>
        <w:t>происходит</w:t>
      </w:r>
      <w:r w:rsidRPr="00981F90">
        <w:rPr>
          <w:shd w:val="clear" w:color="auto" w:fill="FFFFFF"/>
        </w:rPr>
        <w:t xml:space="preserve"> в виде ступенек с квантованием каждого уровня. </w:t>
      </w:r>
      <w:r w:rsidR="009A0B58" w:rsidRPr="00981F90">
        <w:rPr>
          <w:shd w:val="clear" w:color="auto" w:fill="FFFFFF"/>
        </w:rPr>
        <w:t>Уровень для каждого человека определенный</w:t>
      </w:r>
      <w:r w:rsidRPr="00981F90">
        <w:rPr>
          <w:shd w:val="clear" w:color="auto" w:fill="FFFFFF"/>
        </w:rPr>
        <w:t xml:space="preserve"> и </w:t>
      </w:r>
      <w:r w:rsidR="009A0B58" w:rsidRPr="00981F90">
        <w:rPr>
          <w:shd w:val="clear" w:color="auto" w:fill="FFFFFF"/>
        </w:rPr>
        <w:t>характеризует</w:t>
      </w:r>
      <w:r w:rsidRPr="00981F90">
        <w:rPr>
          <w:shd w:val="clear" w:color="auto" w:fill="FFFFFF"/>
        </w:rPr>
        <w:t xml:space="preserve"> состояние его здоровья. </w:t>
      </w:r>
      <w:r w:rsidR="009A0B58" w:rsidRPr="00981F90">
        <w:t xml:space="preserve">При обработке сигнала период разбивается на </w:t>
      </w:r>
      <w:r w:rsidR="007B41CC" w:rsidRPr="00981F90">
        <w:t>несколько областей</w:t>
      </w:r>
      <w:r w:rsidR="00766ED1" w:rsidRPr="00981F90">
        <w:t xml:space="preserve">: фронты нарастания, фронты спада и </w:t>
      </w:r>
      <w:r w:rsidR="007B41CC" w:rsidRPr="00981F90">
        <w:t>участок</w:t>
      </w:r>
      <w:r w:rsidR="00766ED1" w:rsidRPr="00981F90">
        <w:t xml:space="preserve"> </w:t>
      </w:r>
      <w:r w:rsidR="007B41CC" w:rsidRPr="00981F90">
        <w:t>около</w:t>
      </w:r>
      <w:r w:rsidR="00766ED1" w:rsidRPr="00981F90">
        <w:t xml:space="preserve"> двух пиков</w:t>
      </w:r>
      <w:r w:rsidR="00873999" w:rsidRPr="00981F90">
        <w:t>.</w:t>
      </w:r>
      <w:r w:rsidR="00766ED1" w:rsidRPr="00981F90">
        <w:t xml:space="preserve"> </w:t>
      </w:r>
      <w:r w:rsidR="009B4BF6" w:rsidRPr="00981F90">
        <w:t>Основой для разработки функций стали данные, представленные в предыдущих работа</w:t>
      </w:r>
      <w:r w:rsidR="00FD07F8" w:rsidRPr="00981F90">
        <w:t>х</w:t>
      </w:r>
      <w:r w:rsidR="00B74F10" w:rsidRPr="00B74F10">
        <w:t xml:space="preserve"> [3]</w:t>
      </w:r>
      <w:r w:rsidR="00FD07F8" w:rsidRPr="00981F90">
        <w:t xml:space="preserve">. </w:t>
      </w:r>
      <w:r w:rsidR="009F13AB" w:rsidRPr="00981F90">
        <w:t>Исследования конструкции и методики обработки проводились на десятках людях с различным возрастом, весом, образом жизни и состоянием здоровья.</w:t>
      </w:r>
    </w:p>
    <w:p w14:paraId="6FE02F68" w14:textId="74FE91DE" w:rsidR="00FD07F8" w:rsidRPr="00981F90" w:rsidRDefault="00FD07F8" w:rsidP="009B4BF6">
      <w:pPr>
        <w:ind w:firstLine="397"/>
        <w:jc w:val="both"/>
      </w:pPr>
      <w:r w:rsidRPr="00981F90">
        <w:t xml:space="preserve">Для объективизации исследования был написан программный код, моделирующий пульсовые волны для людей с различными характеристиками. В зависимости от наличия заболевания или отклонения при работе </w:t>
      </w:r>
      <w:proofErr w:type="gramStart"/>
      <w:r w:rsidRPr="00981F90">
        <w:t>сердечно-сосудистой</w:t>
      </w:r>
      <w:proofErr w:type="gramEnd"/>
      <w:r w:rsidRPr="00981F90">
        <w:t xml:space="preserve"> системы</w:t>
      </w:r>
      <w:r w:rsidR="00B74F10" w:rsidRPr="00B74F10">
        <w:t>,</w:t>
      </w:r>
      <w:r w:rsidRPr="00981F90">
        <w:t xml:space="preserve"> форма получаемой кривой менялась.</w:t>
      </w:r>
      <w:r w:rsidR="009F13AB" w:rsidRPr="00981F90">
        <w:t xml:space="preserve"> Основой написания программного кода являлись </w:t>
      </w:r>
      <w:r w:rsidR="009F13AB" w:rsidRPr="00981F90">
        <w:lastRenderedPageBreak/>
        <w:t xml:space="preserve">медицинские исследования зависимости формы пульсовой волны от области измерения, состояния здоровья человека и окружающей его обстановки на более точных медицинских аппаратах. </w:t>
      </w:r>
      <w:r w:rsidRPr="00981F90">
        <w:t xml:space="preserve"> </w:t>
      </w:r>
    </w:p>
    <w:p w14:paraId="11285BEC" w14:textId="545B2754" w:rsidR="00544BC0" w:rsidRPr="00981F90" w:rsidRDefault="00544BC0" w:rsidP="00544BC0">
      <w:pPr>
        <w:ind w:firstLine="397"/>
        <w:jc w:val="both"/>
      </w:pPr>
      <w:r w:rsidRPr="00981F90">
        <w:t xml:space="preserve">При обработке </w:t>
      </w:r>
      <w:r w:rsidR="009F13AB" w:rsidRPr="00981F90">
        <w:t xml:space="preserve">данных были получены схожие результаты моделированных пульсовых волн с заданными параметрами и волн, полученных от людей при известных заранее отклонениях в работе </w:t>
      </w:r>
      <w:proofErr w:type="gramStart"/>
      <w:r w:rsidR="009F13AB" w:rsidRPr="00981F90">
        <w:t>сердечно-сосудистой</w:t>
      </w:r>
      <w:proofErr w:type="gramEnd"/>
      <w:r w:rsidR="009F13AB" w:rsidRPr="00981F90">
        <w:t xml:space="preserve"> системы. </w:t>
      </w:r>
      <w:r w:rsidR="00C4742D" w:rsidRPr="00981F90">
        <w:t>Так, в качестве примера</w:t>
      </w:r>
      <w:r w:rsidR="00204962" w:rsidRPr="00981F90">
        <w:t xml:space="preserve">, на рис. </w:t>
      </w:r>
      <w:r w:rsidR="00546177" w:rsidRPr="00981F90">
        <w:t>2–5</w:t>
      </w:r>
      <w:r w:rsidR="00C4742D" w:rsidRPr="00981F90">
        <w:t xml:space="preserve"> представлены </w:t>
      </w:r>
      <w:r w:rsidR="00546177" w:rsidRPr="00981F90">
        <w:t xml:space="preserve">форма пульсовой волны и </w:t>
      </w:r>
      <w:r w:rsidR="00204962" w:rsidRPr="00981F90">
        <w:t xml:space="preserve">результаты </w:t>
      </w:r>
      <w:r w:rsidR="00546177" w:rsidRPr="00981F90">
        <w:t xml:space="preserve">ее обработки у </w:t>
      </w:r>
      <w:r w:rsidRPr="00981F90">
        <w:t>молодого человека</w:t>
      </w:r>
      <w:r w:rsidR="00204962" w:rsidRPr="00981F90">
        <w:t xml:space="preserve"> </w:t>
      </w:r>
      <w:r w:rsidRPr="00981F90">
        <w:t>24</w:t>
      </w:r>
      <w:r w:rsidR="00204962" w:rsidRPr="00981F90">
        <w:t xml:space="preserve"> лет</w:t>
      </w:r>
      <w:r w:rsidR="00546177" w:rsidRPr="00981F90">
        <w:t xml:space="preserve"> без жалоб на здоровь</w:t>
      </w:r>
      <w:r w:rsidRPr="00981F90">
        <w:t>е</w:t>
      </w:r>
      <w:r w:rsidR="00546177" w:rsidRPr="00981F90">
        <w:t xml:space="preserve"> и подтвержденных заболеваний</w:t>
      </w:r>
      <w:r w:rsidRPr="00981F90">
        <w:t>, ведущего активный образ жизни.</w:t>
      </w:r>
    </w:p>
    <w:p w14:paraId="651E9111" w14:textId="77777777" w:rsidR="000C6920" w:rsidRPr="00981F90" w:rsidRDefault="000C6920" w:rsidP="000F7DDE">
      <w:pPr>
        <w:pStyle w:val="a7"/>
        <w:spacing w:before="0" w:beforeAutospacing="0" w:after="120" w:afterAutospacing="0"/>
        <w:jc w:val="center"/>
        <w:rPr>
          <w:bCs/>
          <w:color w:val="000000"/>
          <w:shd w:val="clear" w:color="auto" w:fill="FFFFFF"/>
        </w:rPr>
        <w:sectPr w:rsidR="000C6920" w:rsidRPr="00981F90" w:rsidSect="00922F79">
          <w:footerReference w:type="even" r:id="rId10"/>
          <w:footerReference w:type="default" r:id="rId11"/>
          <w:pgSz w:w="11906" w:h="16838"/>
          <w:pgMar w:top="1134" w:right="1361" w:bottom="1259" w:left="1361" w:header="709" w:footer="709" w:gutter="0"/>
          <w:cols w:space="708"/>
          <w:docGrid w:linePitch="360"/>
        </w:sectPr>
      </w:pPr>
    </w:p>
    <w:p w14:paraId="70BDE634" w14:textId="7AD5539D" w:rsidR="00A44B5B" w:rsidRPr="00981F90" w:rsidRDefault="00CE7B36" w:rsidP="000F7DDE">
      <w:pPr>
        <w:pStyle w:val="a7"/>
        <w:spacing w:before="0" w:beforeAutospacing="0" w:after="120" w:afterAutospacing="0"/>
        <w:jc w:val="center"/>
        <w:rPr>
          <w:bCs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C3CD2D8" wp14:editId="3ACA380E">
            <wp:extent cx="3143250" cy="1762125"/>
            <wp:effectExtent l="0" t="0" r="0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9302" r="5817" b="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2F5BD" w14:textId="35BA4793" w:rsidR="00AD06CD" w:rsidRPr="00981F90" w:rsidRDefault="00A44B5B" w:rsidP="00AD06CD">
      <w:pPr>
        <w:shd w:val="clear" w:color="auto" w:fill="FFFFFF"/>
        <w:spacing w:after="120"/>
        <w:ind w:firstLine="289"/>
        <w:jc w:val="center"/>
      </w:pPr>
      <w:r w:rsidRPr="00981F90">
        <w:t xml:space="preserve">Рис. </w:t>
      </w:r>
      <w:r w:rsidR="00546177" w:rsidRPr="00981F90">
        <w:t>2</w:t>
      </w:r>
      <w:r w:rsidRPr="00981F90">
        <w:t xml:space="preserve">. </w:t>
      </w:r>
      <w:r w:rsidR="00544BC0" w:rsidRPr="00981F90">
        <w:t>Один период</w:t>
      </w:r>
      <w:r w:rsidRPr="00981F90">
        <w:t xml:space="preserve"> пульсовой волны.</w:t>
      </w:r>
    </w:p>
    <w:p w14:paraId="008584A2" w14:textId="0990E8A7" w:rsidR="00A44B5B" w:rsidRPr="00981F90" w:rsidRDefault="00CE7B36" w:rsidP="000F7DDE">
      <w:pPr>
        <w:spacing w:after="120"/>
        <w:jc w:val="center"/>
        <w:rPr>
          <w:bCs/>
        </w:rPr>
      </w:pPr>
      <w:r>
        <w:rPr>
          <w:noProof/>
        </w:rPr>
        <w:drawing>
          <wp:inline distT="0" distB="0" distL="0" distR="0" wp14:anchorId="5D73EE69" wp14:editId="76D2A1AA">
            <wp:extent cx="3419475" cy="1676400"/>
            <wp:effectExtent l="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" t="18314" r="5815" b="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220BC" w14:textId="4658AC3E" w:rsidR="00AD06CD" w:rsidRPr="00981F90" w:rsidRDefault="00A44B5B" w:rsidP="00AD06CD">
      <w:pPr>
        <w:ind w:firstLine="289"/>
        <w:contextualSpacing/>
        <w:jc w:val="center"/>
      </w:pPr>
      <w:r w:rsidRPr="00981F90">
        <w:rPr>
          <w:bCs/>
          <w:color w:val="000000"/>
        </w:rPr>
        <w:t xml:space="preserve">Рис. </w:t>
      </w:r>
      <w:r w:rsidR="00546177" w:rsidRPr="00981F90">
        <w:rPr>
          <w:bCs/>
          <w:color w:val="000000"/>
        </w:rPr>
        <w:t>3</w:t>
      </w:r>
      <w:r w:rsidRPr="00981F90">
        <w:rPr>
          <w:bCs/>
          <w:color w:val="000000"/>
        </w:rPr>
        <w:t>. Результаты обработки гребн</w:t>
      </w:r>
      <w:r w:rsidR="00204962" w:rsidRPr="00981F90">
        <w:rPr>
          <w:bCs/>
          <w:color w:val="000000"/>
        </w:rPr>
        <w:t>я</w:t>
      </w:r>
      <w:r w:rsidRPr="00981F90">
        <w:rPr>
          <w:bCs/>
          <w:color w:val="000000"/>
        </w:rPr>
        <w:t xml:space="preserve"> пульсовой волны</w:t>
      </w:r>
      <w:r w:rsidRPr="00981F90">
        <w:t>.</w:t>
      </w:r>
    </w:p>
    <w:p w14:paraId="2CB62EC1" w14:textId="6C534F84" w:rsidR="00A44B5B" w:rsidRPr="00981F90" w:rsidRDefault="00CE7B36" w:rsidP="000F7DDE">
      <w:pPr>
        <w:jc w:val="center"/>
        <w:rPr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35783F10" wp14:editId="11C92313">
            <wp:extent cx="3162300" cy="182880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" t="13371" r="6470" b="4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5A85" w14:textId="7F2288B5" w:rsidR="00AD06CD" w:rsidRPr="00981F90" w:rsidRDefault="00A44B5B" w:rsidP="00AD06CD">
      <w:pPr>
        <w:ind w:firstLine="289"/>
        <w:jc w:val="center"/>
      </w:pPr>
      <w:r w:rsidRPr="00981F90">
        <w:rPr>
          <w:bCs/>
          <w:color w:val="000000"/>
        </w:rPr>
        <w:t xml:space="preserve">Рис. </w:t>
      </w:r>
      <w:r w:rsidR="00546177" w:rsidRPr="00981F90">
        <w:rPr>
          <w:bCs/>
          <w:color w:val="000000"/>
        </w:rPr>
        <w:t>4</w:t>
      </w:r>
      <w:r w:rsidRPr="00981F90">
        <w:rPr>
          <w:bCs/>
          <w:color w:val="000000"/>
        </w:rPr>
        <w:t xml:space="preserve">. </w:t>
      </w:r>
      <w:r w:rsidR="00FF7A2C" w:rsidRPr="00981F90">
        <w:rPr>
          <w:bCs/>
          <w:color w:val="000000"/>
        </w:rPr>
        <w:t xml:space="preserve">Результаты обработки </w:t>
      </w:r>
      <w:r w:rsidR="00204962" w:rsidRPr="00981F90">
        <w:rPr>
          <w:bCs/>
          <w:color w:val="000000"/>
        </w:rPr>
        <w:t>фронт</w:t>
      </w:r>
      <w:r w:rsidR="00AD06CD" w:rsidRPr="00981F90">
        <w:rPr>
          <w:bCs/>
          <w:color w:val="000000"/>
        </w:rPr>
        <w:t>а</w:t>
      </w:r>
      <w:r w:rsidR="00204962" w:rsidRPr="00981F90">
        <w:rPr>
          <w:bCs/>
          <w:color w:val="000000"/>
        </w:rPr>
        <w:t xml:space="preserve"> нарастания пульсовой волны</w:t>
      </w:r>
      <w:r w:rsidR="00FF7A2C" w:rsidRPr="00981F90">
        <w:t>.</w:t>
      </w:r>
    </w:p>
    <w:p w14:paraId="09BF6485" w14:textId="77777777" w:rsidR="00AD06CD" w:rsidRPr="00981F90" w:rsidRDefault="00AD06CD" w:rsidP="000F7DDE">
      <w:pPr>
        <w:jc w:val="center"/>
        <w:rPr>
          <w:noProof/>
        </w:rPr>
      </w:pPr>
    </w:p>
    <w:p w14:paraId="29CC4EED" w14:textId="1CDB74B6" w:rsidR="00A44B5B" w:rsidRPr="00981F90" w:rsidRDefault="00CE7B36" w:rsidP="000F7DDE">
      <w:pPr>
        <w:jc w:val="center"/>
      </w:pPr>
      <w:r>
        <w:rPr>
          <w:noProof/>
        </w:rPr>
        <w:drawing>
          <wp:inline distT="0" distB="0" distL="0" distR="0" wp14:anchorId="050BE284" wp14:editId="0A027F54">
            <wp:extent cx="3362325" cy="165735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8" t="19476" r="7123" b="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CADA5" w14:textId="1EC0A035" w:rsidR="00A44B5B" w:rsidRPr="00981F90" w:rsidRDefault="00A44B5B" w:rsidP="000F7DDE">
      <w:pPr>
        <w:ind w:firstLine="289"/>
        <w:jc w:val="center"/>
      </w:pPr>
      <w:r w:rsidRPr="00981F90">
        <w:rPr>
          <w:bCs/>
          <w:color w:val="000000"/>
        </w:rPr>
        <w:t xml:space="preserve">Рис. </w:t>
      </w:r>
      <w:r w:rsidR="00546177" w:rsidRPr="00981F90">
        <w:rPr>
          <w:bCs/>
          <w:color w:val="000000"/>
        </w:rPr>
        <w:t>5</w:t>
      </w:r>
      <w:r w:rsidRPr="00981F90">
        <w:rPr>
          <w:i/>
          <w:color w:val="000000"/>
        </w:rPr>
        <w:t>.</w:t>
      </w:r>
      <w:r w:rsidRPr="00981F90">
        <w:rPr>
          <w:bCs/>
          <w:color w:val="000000"/>
        </w:rPr>
        <w:t xml:space="preserve"> </w:t>
      </w:r>
      <w:r w:rsidR="00FF7A2C" w:rsidRPr="00981F90">
        <w:rPr>
          <w:bCs/>
          <w:color w:val="000000"/>
        </w:rPr>
        <w:t>Результаты обработки спада пульсовой волны</w:t>
      </w:r>
      <w:r w:rsidR="00FF7A2C" w:rsidRPr="00981F90">
        <w:t>.</w:t>
      </w:r>
    </w:p>
    <w:p w14:paraId="5275EE41" w14:textId="77777777" w:rsidR="00A44B5B" w:rsidRPr="00981F90" w:rsidRDefault="00A44B5B" w:rsidP="000F7DDE">
      <w:pPr>
        <w:ind w:firstLine="289"/>
        <w:jc w:val="both"/>
      </w:pPr>
    </w:p>
    <w:p w14:paraId="62B01A41" w14:textId="77777777" w:rsidR="000C6920" w:rsidRPr="00981F90" w:rsidRDefault="000C6920" w:rsidP="00873999">
      <w:pPr>
        <w:shd w:val="clear" w:color="auto" w:fill="FFFFFF"/>
        <w:spacing w:after="120"/>
        <w:ind w:firstLine="289"/>
        <w:jc w:val="both"/>
        <w:rPr>
          <w:bCs/>
          <w:color w:val="000000"/>
          <w:shd w:val="clear" w:color="auto" w:fill="FFFFFF"/>
        </w:rPr>
        <w:sectPr w:rsidR="000C6920" w:rsidRPr="00981F90" w:rsidSect="000C6920">
          <w:type w:val="continuous"/>
          <w:pgSz w:w="11906" w:h="16838"/>
          <w:pgMar w:top="1134" w:right="1361" w:bottom="1259" w:left="1361" w:header="709" w:footer="709" w:gutter="0"/>
          <w:cols w:num="2" w:space="708"/>
          <w:docGrid w:linePitch="360"/>
        </w:sectPr>
      </w:pPr>
    </w:p>
    <w:p w14:paraId="79821DBD" w14:textId="60B03362" w:rsidR="00546177" w:rsidRPr="00981F90" w:rsidRDefault="00873999" w:rsidP="00873999">
      <w:pPr>
        <w:shd w:val="clear" w:color="auto" w:fill="FFFFFF"/>
        <w:spacing w:after="120"/>
        <w:ind w:firstLine="289"/>
        <w:jc w:val="both"/>
        <w:rPr>
          <w:bCs/>
          <w:color w:val="000000"/>
          <w:shd w:val="clear" w:color="auto" w:fill="FFFFFF"/>
        </w:rPr>
      </w:pPr>
      <w:r w:rsidRPr="00981F90">
        <w:rPr>
          <w:bCs/>
          <w:color w:val="000000"/>
          <w:shd w:val="clear" w:color="auto" w:fill="FFFFFF"/>
        </w:rPr>
        <w:lastRenderedPageBreak/>
        <w:t xml:space="preserve">Полученные отклонения здоровья при измерениях были подтверждены проведением измерений на </w:t>
      </w:r>
      <w:r w:rsidR="00FF7A2C" w:rsidRPr="00981F90">
        <w:rPr>
          <w:bCs/>
          <w:color w:val="000000"/>
          <w:shd w:val="clear" w:color="auto" w:fill="FFFFFF"/>
        </w:rPr>
        <w:t>промышленных сертифицированных приборах (</w:t>
      </w:r>
      <w:r w:rsidR="00546177" w:rsidRPr="00981F90">
        <w:rPr>
          <w:bCs/>
          <w:color w:val="000000"/>
          <w:shd w:val="clear" w:color="auto" w:fill="FFFFFF"/>
        </w:rPr>
        <w:t xml:space="preserve">проведено </w:t>
      </w:r>
      <w:r w:rsidR="00FF7A2C" w:rsidRPr="00981F90">
        <w:rPr>
          <w:bCs/>
          <w:color w:val="000000"/>
          <w:shd w:val="clear" w:color="auto" w:fill="FFFFFF"/>
        </w:rPr>
        <w:t>ультразвуковое исследование сердца и суточный м</w:t>
      </w:r>
      <w:r w:rsidRPr="00981F90">
        <w:rPr>
          <w:bCs/>
          <w:color w:val="000000"/>
          <w:shd w:val="clear" w:color="auto" w:fill="FFFFFF"/>
        </w:rPr>
        <w:t>ониторинг сердечных параметров), что ранее не давало такую точность.</w:t>
      </w:r>
      <w:r w:rsidR="00546177" w:rsidRPr="00981F90">
        <w:rPr>
          <w:bCs/>
          <w:color w:val="000000"/>
          <w:shd w:val="clear" w:color="auto" w:fill="FFFFFF"/>
        </w:rPr>
        <w:t xml:space="preserve"> </w:t>
      </w:r>
      <w:r w:rsidRPr="00981F90">
        <w:rPr>
          <w:bCs/>
          <w:color w:val="000000"/>
          <w:shd w:val="clear" w:color="auto" w:fill="FFFFFF"/>
        </w:rPr>
        <w:t xml:space="preserve">Таким образом, </w:t>
      </w:r>
      <w:r w:rsidRPr="00981F90">
        <w:rPr>
          <w:bCs/>
          <w:color w:val="000000"/>
        </w:rPr>
        <w:t xml:space="preserve">дополнительная информация поможет врачам разработать новое терапевтическое решение при проведении </w:t>
      </w:r>
      <w:proofErr w:type="gramStart"/>
      <w:r w:rsidRPr="00981F90">
        <w:rPr>
          <w:bCs/>
          <w:color w:val="000000"/>
        </w:rPr>
        <w:t>экспресс-диагностики</w:t>
      </w:r>
      <w:proofErr w:type="gramEnd"/>
      <w:r w:rsidRPr="00981F90">
        <w:rPr>
          <w:bCs/>
          <w:color w:val="000000"/>
        </w:rPr>
        <w:t>.</w:t>
      </w:r>
    </w:p>
    <w:p w14:paraId="31BE123D" w14:textId="05A05756" w:rsidR="001942D4" w:rsidRPr="00836F80" w:rsidRDefault="00813C9E" w:rsidP="000F7DDE">
      <w:pPr>
        <w:ind w:firstLine="426"/>
        <w:jc w:val="center"/>
        <w:rPr>
          <w:b/>
          <w:color w:val="000000"/>
          <w:shd w:val="clear" w:color="auto" w:fill="FFFFFF"/>
          <w:lang w:val="en-US"/>
        </w:rPr>
      </w:pPr>
      <w:r w:rsidRPr="009A411C">
        <w:rPr>
          <w:b/>
          <w:color w:val="000000"/>
          <w:shd w:val="clear" w:color="auto" w:fill="FFFFFF"/>
        </w:rPr>
        <w:t>Литература</w:t>
      </w:r>
    </w:p>
    <w:p w14:paraId="455F4010" w14:textId="7BE2CADB" w:rsidR="00C217AD" w:rsidRPr="009A411C" w:rsidRDefault="00FD07F8" w:rsidP="00C217AD">
      <w:pPr>
        <w:ind w:firstLine="426"/>
        <w:jc w:val="both"/>
        <w:rPr>
          <w:shd w:val="clear" w:color="auto" w:fill="FFFFFF"/>
          <w:lang w:val="en-US"/>
        </w:rPr>
      </w:pPr>
      <w:r w:rsidRPr="009A411C">
        <w:rPr>
          <w:bCs/>
          <w:lang w:val="en-US"/>
        </w:rPr>
        <w:t>1</w:t>
      </w:r>
      <w:r w:rsidR="00873999" w:rsidRPr="009A411C">
        <w:rPr>
          <w:bCs/>
          <w:lang w:val="en-US"/>
        </w:rPr>
        <w:t xml:space="preserve">. </w:t>
      </w:r>
      <w:proofErr w:type="spellStart"/>
      <w:r w:rsidR="00873999" w:rsidRPr="009A411C">
        <w:rPr>
          <w:lang w:val="en-US"/>
        </w:rPr>
        <w:t>Gommer</w:t>
      </w:r>
      <w:proofErr w:type="spellEnd"/>
      <w:r w:rsidR="00873999" w:rsidRPr="009A411C">
        <w:rPr>
          <w:lang w:val="en-US"/>
        </w:rPr>
        <w:t xml:space="preserve"> E.D.</w:t>
      </w:r>
      <w:r w:rsidR="00E33B47">
        <w:rPr>
          <w:lang w:val="en-US"/>
        </w:rPr>
        <w:t>,</w:t>
      </w:r>
      <w:r w:rsidR="00873999" w:rsidRPr="009A411C">
        <w:rPr>
          <w:lang w:val="en-US"/>
        </w:rPr>
        <w:t xml:space="preserve"> </w:t>
      </w:r>
      <w:proofErr w:type="gramStart"/>
      <w:r w:rsidR="00873999" w:rsidRPr="009A411C">
        <w:rPr>
          <w:bCs/>
          <w:lang w:val="en-US"/>
        </w:rPr>
        <w:t>et</w:t>
      </w:r>
      <w:proofErr w:type="gramEnd"/>
      <w:r w:rsidR="00873999" w:rsidRPr="009A411C">
        <w:rPr>
          <w:bCs/>
          <w:lang w:val="en-US"/>
        </w:rPr>
        <w:t xml:space="preserve">. </w:t>
      </w:r>
      <w:proofErr w:type="gramStart"/>
      <w:r w:rsidR="00873999" w:rsidRPr="009A411C">
        <w:rPr>
          <w:bCs/>
          <w:lang w:val="en-US"/>
        </w:rPr>
        <w:t>al</w:t>
      </w:r>
      <w:proofErr w:type="gramEnd"/>
      <w:r w:rsidR="00873999" w:rsidRPr="009A411C">
        <w:rPr>
          <w:lang w:val="en-US"/>
        </w:rPr>
        <w:t>.</w:t>
      </w:r>
      <w:r w:rsidR="00836F80">
        <w:rPr>
          <w:shd w:val="clear" w:color="auto" w:fill="FFFFFF"/>
          <w:lang w:val="en-US"/>
        </w:rPr>
        <w:t xml:space="preserve"> </w:t>
      </w:r>
      <w:r w:rsidR="00C217AD" w:rsidRPr="009A411C">
        <w:rPr>
          <w:shd w:val="clear" w:color="auto" w:fill="FFFFFF"/>
          <w:lang w:val="en-US"/>
        </w:rPr>
        <w:t xml:space="preserve">Dynamic cerebral </w:t>
      </w:r>
      <w:proofErr w:type="spellStart"/>
      <w:r w:rsidR="00C217AD" w:rsidRPr="009A411C">
        <w:rPr>
          <w:shd w:val="clear" w:color="auto" w:fill="FFFFFF"/>
          <w:lang w:val="en-US"/>
        </w:rPr>
        <w:t>autoregulation</w:t>
      </w:r>
      <w:proofErr w:type="spellEnd"/>
      <w:r w:rsidR="00C217AD" w:rsidRPr="009A411C">
        <w:rPr>
          <w:shd w:val="clear" w:color="auto" w:fill="FFFFFF"/>
          <w:lang w:val="en-US"/>
        </w:rPr>
        <w:t>: Different signal processing methods without influence on results and reproducibility</w:t>
      </w:r>
      <w:r w:rsidR="00150428">
        <w:rPr>
          <w:shd w:val="clear" w:color="auto" w:fill="FFFFFF"/>
          <w:lang w:val="en-US"/>
        </w:rPr>
        <w:t xml:space="preserve"> // </w:t>
      </w:r>
      <w:r w:rsidR="00C217AD" w:rsidRPr="009A411C">
        <w:rPr>
          <w:shd w:val="clear" w:color="auto" w:fill="FFFFFF"/>
          <w:lang w:val="en-US"/>
        </w:rPr>
        <w:t>Medical and Biolo</w:t>
      </w:r>
      <w:r w:rsidR="00E33B47">
        <w:rPr>
          <w:shd w:val="clear" w:color="auto" w:fill="FFFFFF"/>
          <w:lang w:val="en-US"/>
        </w:rPr>
        <w:t>gical Engineering and Computing. 2010. V</w:t>
      </w:r>
      <w:r w:rsidR="00873999" w:rsidRPr="009A411C">
        <w:rPr>
          <w:shd w:val="clear" w:color="auto" w:fill="FFFFFF"/>
          <w:lang w:val="en-US"/>
        </w:rPr>
        <w:t xml:space="preserve">. </w:t>
      </w:r>
      <w:r w:rsidR="00873999" w:rsidRPr="009A411C">
        <w:rPr>
          <w:bCs/>
          <w:shd w:val="clear" w:color="auto" w:fill="FFFFFF"/>
          <w:lang w:val="en-US"/>
        </w:rPr>
        <w:t>48</w:t>
      </w:r>
      <w:r w:rsidR="00E33B47">
        <w:rPr>
          <w:shd w:val="clear" w:color="auto" w:fill="FFFFFF"/>
          <w:lang w:val="en-US"/>
        </w:rPr>
        <w:t>. P</w:t>
      </w:r>
      <w:r w:rsidR="00873999" w:rsidRPr="009A411C">
        <w:rPr>
          <w:shd w:val="clear" w:color="auto" w:fill="FFFFFF"/>
          <w:lang w:val="en-US"/>
        </w:rPr>
        <w:t>.</w:t>
      </w:r>
      <w:r w:rsidR="00C217AD" w:rsidRPr="009A411C">
        <w:rPr>
          <w:shd w:val="clear" w:color="auto" w:fill="FFFFFF"/>
          <w:lang w:val="en-US"/>
        </w:rPr>
        <w:t xml:space="preserve"> </w:t>
      </w:r>
      <w:r w:rsidR="00873999" w:rsidRPr="009A411C">
        <w:rPr>
          <w:shd w:val="clear" w:color="auto" w:fill="FFFFFF"/>
          <w:lang w:val="en-US"/>
        </w:rPr>
        <w:t>1243</w:t>
      </w:r>
      <w:r w:rsidR="00E33B47">
        <w:rPr>
          <w:shd w:val="clear" w:color="auto" w:fill="FFFFFF"/>
          <w:lang w:val="en-US"/>
        </w:rPr>
        <w:t>.</w:t>
      </w:r>
    </w:p>
    <w:p w14:paraId="425BC77D" w14:textId="5E469201" w:rsidR="00C217AD" w:rsidRPr="009A411C" w:rsidRDefault="00FD07F8" w:rsidP="00C217AD">
      <w:pPr>
        <w:ind w:firstLine="426"/>
        <w:jc w:val="both"/>
        <w:rPr>
          <w:bCs/>
          <w:lang w:val="en-US"/>
        </w:rPr>
      </w:pPr>
      <w:r w:rsidRPr="009A411C">
        <w:rPr>
          <w:bCs/>
          <w:lang w:val="en-US"/>
        </w:rPr>
        <w:t>2</w:t>
      </w:r>
      <w:r w:rsidR="00C217AD" w:rsidRPr="009A411C">
        <w:rPr>
          <w:bCs/>
          <w:lang w:val="en-US"/>
        </w:rPr>
        <w:t xml:space="preserve">. </w:t>
      </w:r>
      <w:proofErr w:type="spellStart"/>
      <w:r w:rsidR="00150428">
        <w:rPr>
          <w:lang w:val="en-US"/>
        </w:rPr>
        <w:t>Luo</w:t>
      </w:r>
      <w:proofErr w:type="spellEnd"/>
      <w:r w:rsidR="00C217AD" w:rsidRPr="009A411C">
        <w:rPr>
          <w:lang w:val="en-US"/>
        </w:rPr>
        <w:t xml:space="preserve"> J.W.</w:t>
      </w:r>
      <w:r w:rsidR="00E33B47">
        <w:rPr>
          <w:lang w:val="en-US"/>
        </w:rPr>
        <w:t>,</w:t>
      </w:r>
      <w:r w:rsidR="00C217AD" w:rsidRPr="009A411C">
        <w:rPr>
          <w:lang w:val="en-US"/>
        </w:rPr>
        <w:t xml:space="preserve"> et al. </w:t>
      </w:r>
      <w:r w:rsidR="00D8789E" w:rsidRPr="009A411C">
        <w:rPr>
          <w:lang w:val="en-US"/>
        </w:rPr>
        <w:t>The construction of unsmooth pulse images in traditional Chinese medical based on wave intensity technology</w:t>
      </w:r>
      <w:r w:rsidR="00150428">
        <w:rPr>
          <w:lang w:val="en-US"/>
        </w:rPr>
        <w:t xml:space="preserve"> //</w:t>
      </w:r>
      <w:r w:rsidR="00D8789E" w:rsidRPr="009A411C">
        <w:rPr>
          <w:lang w:val="en-US"/>
        </w:rPr>
        <w:t xml:space="preserve"> </w:t>
      </w:r>
      <w:hyperlink r:id="rId16" w:tooltip="Показать сведения о названии источника" w:history="1">
        <w:r w:rsidR="00C217AD" w:rsidRPr="009A411C">
          <w:rPr>
            <w:rStyle w:val="a4"/>
            <w:color w:val="auto"/>
            <w:u w:val="none"/>
            <w:shd w:val="clear" w:color="auto" w:fill="FFFFFF"/>
            <w:lang w:val="en-US"/>
          </w:rPr>
          <w:t>Evidence-based Complementary and Alternative Medicine</w:t>
        </w:r>
      </w:hyperlink>
      <w:r w:rsidR="00E33B47">
        <w:rPr>
          <w:lang w:val="en-US"/>
        </w:rPr>
        <w:t>. 2016.</w:t>
      </w:r>
      <w:r w:rsidR="00C217AD" w:rsidRPr="009A411C">
        <w:rPr>
          <w:iCs/>
          <w:lang w:val="en-US"/>
        </w:rPr>
        <w:t xml:space="preserve"> </w:t>
      </w:r>
      <w:r w:rsidR="00E33B47">
        <w:rPr>
          <w:iCs/>
          <w:lang w:val="en-US"/>
        </w:rPr>
        <w:t>V</w:t>
      </w:r>
      <w:r w:rsidR="00D8789E" w:rsidRPr="009A411C">
        <w:rPr>
          <w:iCs/>
          <w:lang w:val="en-US"/>
        </w:rPr>
        <w:t xml:space="preserve">. </w:t>
      </w:r>
      <w:r w:rsidR="00C217AD" w:rsidRPr="009A411C">
        <w:rPr>
          <w:bCs/>
          <w:lang w:val="en-US"/>
        </w:rPr>
        <w:t>2016</w:t>
      </w:r>
      <w:r w:rsidR="00E33B47">
        <w:rPr>
          <w:lang w:val="en-US"/>
        </w:rPr>
        <w:t>.</w:t>
      </w:r>
      <w:r w:rsidR="00C217AD" w:rsidRPr="009A411C">
        <w:rPr>
          <w:lang w:val="en-US"/>
        </w:rPr>
        <w:t xml:space="preserve"> </w:t>
      </w:r>
      <w:proofErr w:type="gramStart"/>
      <w:r w:rsidR="00E33B47">
        <w:rPr>
          <w:lang w:val="en-US"/>
        </w:rPr>
        <w:t>P</w:t>
      </w:r>
      <w:r w:rsidR="00D8789E" w:rsidRPr="009A411C">
        <w:rPr>
          <w:lang w:val="en-US"/>
        </w:rPr>
        <w:t>. 8</w:t>
      </w:r>
      <w:r w:rsidR="00C217AD" w:rsidRPr="009A411C">
        <w:rPr>
          <w:lang w:val="en-US"/>
        </w:rPr>
        <w:t>.</w:t>
      </w:r>
      <w:proofErr w:type="gramEnd"/>
    </w:p>
    <w:p w14:paraId="344F8FE1" w14:textId="05B11298" w:rsidR="00264B32" w:rsidRPr="00546177" w:rsidRDefault="00264B32" w:rsidP="00264B32">
      <w:pPr>
        <w:ind w:firstLine="426"/>
        <w:jc w:val="both"/>
        <w:rPr>
          <w:bCs/>
          <w:lang w:val="en-US"/>
        </w:rPr>
      </w:pPr>
      <w:r w:rsidRPr="009A411C">
        <w:rPr>
          <w:bCs/>
          <w:lang w:val="en-US"/>
        </w:rPr>
        <w:t xml:space="preserve">3. </w:t>
      </w:r>
      <w:proofErr w:type="spellStart"/>
      <w:r w:rsidR="00150428">
        <w:rPr>
          <w:color w:val="000000"/>
          <w:lang w:val="en-US"/>
        </w:rPr>
        <w:t>Yakusheva</w:t>
      </w:r>
      <w:proofErr w:type="spellEnd"/>
      <w:r w:rsidR="00150428">
        <w:rPr>
          <w:color w:val="000000"/>
          <w:lang w:val="en-US"/>
        </w:rPr>
        <w:t xml:space="preserve"> M. A.</w:t>
      </w:r>
      <w:r w:rsidR="00E33B47">
        <w:rPr>
          <w:color w:val="000000"/>
          <w:lang w:val="en-US"/>
        </w:rPr>
        <w:t>,</w:t>
      </w:r>
      <w:r w:rsidR="00150428">
        <w:rPr>
          <w:color w:val="000000"/>
          <w:lang w:val="en-US"/>
        </w:rPr>
        <w:t xml:space="preserve"> </w:t>
      </w:r>
      <w:proofErr w:type="gramStart"/>
      <w:r w:rsidR="00150428">
        <w:rPr>
          <w:color w:val="000000"/>
          <w:lang w:val="en-US"/>
        </w:rPr>
        <w:t>et</w:t>
      </w:r>
      <w:proofErr w:type="gramEnd"/>
      <w:r w:rsidR="00150428">
        <w:rPr>
          <w:color w:val="000000"/>
          <w:lang w:val="en-US"/>
        </w:rPr>
        <w:t xml:space="preserve">. </w:t>
      </w:r>
      <w:proofErr w:type="gramStart"/>
      <w:r w:rsidR="00150428">
        <w:rPr>
          <w:color w:val="000000"/>
          <w:lang w:val="en-US"/>
        </w:rPr>
        <w:t>al</w:t>
      </w:r>
      <w:proofErr w:type="gramEnd"/>
      <w:r w:rsidRPr="009A411C">
        <w:rPr>
          <w:color w:val="000000"/>
          <w:lang w:val="en-US"/>
        </w:rPr>
        <w:t>. Features of signal absorption fronts of laser radiation in rapid diagnosis of human health</w:t>
      </w:r>
      <w:r w:rsidR="00150428">
        <w:rPr>
          <w:color w:val="000000"/>
          <w:lang w:val="en-US"/>
        </w:rPr>
        <w:t xml:space="preserve"> //</w:t>
      </w:r>
      <w:r w:rsidRPr="009A411C">
        <w:rPr>
          <w:color w:val="000000"/>
          <w:lang w:val="en-US"/>
        </w:rPr>
        <w:t xml:space="preserve"> 8th International Conference on Information Technology and Nanotechnology (ITNT)</w:t>
      </w:r>
      <w:r w:rsidR="00E33B47">
        <w:rPr>
          <w:lang w:val="en-US"/>
        </w:rPr>
        <w:t>.</w:t>
      </w:r>
      <w:r w:rsidRPr="009A411C">
        <w:rPr>
          <w:lang w:val="en-US"/>
        </w:rPr>
        <w:t xml:space="preserve"> </w:t>
      </w:r>
      <w:r w:rsidR="00E33B47">
        <w:rPr>
          <w:lang w:val="en-US"/>
        </w:rPr>
        <w:t xml:space="preserve">2022. </w:t>
      </w:r>
      <w:r w:rsidR="00E33B47">
        <w:rPr>
          <w:color w:val="000000"/>
          <w:lang w:val="en-US"/>
        </w:rPr>
        <w:t>P</w:t>
      </w:r>
      <w:r w:rsidRPr="009A411C">
        <w:rPr>
          <w:color w:val="000000"/>
          <w:lang w:val="en-US"/>
        </w:rPr>
        <w:t>. 145</w:t>
      </w:r>
      <w:r w:rsidRPr="009A411C">
        <w:rPr>
          <w:bCs/>
          <w:lang w:val="en-US"/>
        </w:rPr>
        <w:t>–</w:t>
      </w:r>
      <w:r w:rsidRPr="009A411C">
        <w:rPr>
          <w:color w:val="000000"/>
          <w:lang w:val="en-US"/>
        </w:rPr>
        <w:t>149</w:t>
      </w:r>
      <w:r w:rsidR="00E33B47">
        <w:rPr>
          <w:color w:val="000000"/>
          <w:lang w:val="en-US"/>
        </w:rPr>
        <w:t>.</w:t>
      </w:r>
    </w:p>
    <w:p w14:paraId="7AC19294" w14:textId="77777777" w:rsidR="00264B32" w:rsidRPr="00264B32" w:rsidRDefault="00264B32" w:rsidP="000C6920">
      <w:pPr>
        <w:ind w:firstLine="426"/>
        <w:jc w:val="both"/>
        <w:rPr>
          <w:bCs/>
          <w:lang w:val="en-US"/>
        </w:rPr>
      </w:pPr>
    </w:p>
    <w:sectPr w:rsidR="00264B32" w:rsidRPr="00264B32" w:rsidSect="000C6920">
      <w:type w:val="continuous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6917B" w14:textId="77777777" w:rsidR="001630AD" w:rsidRDefault="001630AD">
      <w:r>
        <w:separator/>
      </w:r>
    </w:p>
  </w:endnote>
  <w:endnote w:type="continuationSeparator" w:id="0">
    <w:p w14:paraId="2B850461" w14:textId="77777777" w:rsidR="001630AD" w:rsidRDefault="0016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D253E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0AA194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1E811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34862" w14:textId="77777777" w:rsidR="001630AD" w:rsidRDefault="001630AD">
      <w:r>
        <w:separator/>
      </w:r>
    </w:p>
  </w:footnote>
  <w:footnote w:type="continuationSeparator" w:id="0">
    <w:p w14:paraId="728F7C89" w14:textId="77777777" w:rsidR="001630AD" w:rsidRDefault="0016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>
    <w:nsid w:val="6C402C58"/>
    <w:multiLevelType w:val="hybridMultilevel"/>
    <w:tmpl w:val="4BE2A798"/>
    <w:lvl w:ilvl="0" w:tplc="04C42C5A">
      <w:start w:val="1"/>
      <w:numFmt w:val="decimal"/>
      <w:pStyle w:val="figurecaption"/>
      <w:lvlText w:val="Рис. 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5"/>
    <w:rsid w:val="00000A68"/>
    <w:rsid w:val="00011E41"/>
    <w:rsid w:val="00041583"/>
    <w:rsid w:val="00057723"/>
    <w:rsid w:val="00057D59"/>
    <w:rsid w:val="00065CC5"/>
    <w:rsid w:val="00073747"/>
    <w:rsid w:val="00082FB2"/>
    <w:rsid w:val="00082FF9"/>
    <w:rsid w:val="00084FBB"/>
    <w:rsid w:val="000A41EC"/>
    <w:rsid w:val="000A66E6"/>
    <w:rsid w:val="000A7C0A"/>
    <w:rsid w:val="000A7F57"/>
    <w:rsid w:val="000B5B6F"/>
    <w:rsid w:val="000B764C"/>
    <w:rsid w:val="000C514B"/>
    <w:rsid w:val="000C6920"/>
    <w:rsid w:val="000D1CFB"/>
    <w:rsid w:val="000D3C93"/>
    <w:rsid w:val="000E0DEF"/>
    <w:rsid w:val="000F62F5"/>
    <w:rsid w:val="000F7DDE"/>
    <w:rsid w:val="00101912"/>
    <w:rsid w:val="00145559"/>
    <w:rsid w:val="00145725"/>
    <w:rsid w:val="00150428"/>
    <w:rsid w:val="00154FC2"/>
    <w:rsid w:val="001560FA"/>
    <w:rsid w:val="001630AD"/>
    <w:rsid w:val="00177A54"/>
    <w:rsid w:val="00191B00"/>
    <w:rsid w:val="001942D4"/>
    <w:rsid w:val="001B47A6"/>
    <w:rsid w:val="001C34DE"/>
    <w:rsid w:val="001C65A7"/>
    <w:rsid w:val="001C6786"/>
    <w:rsid w:val="00203945"/>
    <w:rsid w:val="00204962"/>
    <w:rsid w:val="002440A7"/>
    <w:rsid w:val="002522CA"/>
    <w:rsid w:val="00264B32"/>
    <w:rsid w:val="002700F0"/>
    <w:rsid w:val="00277FD0"/>
    <w:rsid w:val="00283F6A"/>
    <w:rsid w:val="002A2263"/>
    <w:rsid w:val="002A5AA7"/>
    <w:rsid w:val="002D0661"/>
    <w:rsid w:val="002E3CFC"/>
    <w:rsid w:val="003134BF"/>
    <w:rsid w:val="00316F5F"/>
    <w:rsid w:val="003409DB"/>
    <w:rsid w:val="0034624D"/>
    <w:rsid w:val="003533BB"/>
    <w:rsid w:val="0036078F"/>
    <w:rsid w:val="00372B30"/>
    <w:rsid w:val="00387196"/>
    <w:rsid w:val="00394EC8"/>
    <w:rsid w:val="003A1889"/>
    <w:rsid w:val="003A7D50"/>
    <w:rsid w:val="003B0219"/>
    <w:rsid w:val="003C665C"/>
    <w:rsid w:val="003E0F71"/>
    <w:rsid w:val="003F635C"/>
    <w:rsid w:val="0040718C"/>
    <w:rsid w:val="00412D4B"/>
    <w:rsid w:val="004259FA"/>
    <w:rsid w:val="00427CF6"/>
    <w:rsid w:val="00442D0A"/>
    <w:rsid w:val="00461070"/>
    <w:rsid w:val="00471C89"/>
    <w:rsid w:val="004774A3"/>
    <w:rsid w:val="00480ADD"/>
    <w:rsid w:val="00485404"/>
    <w:rsid w:val="00486049"/>
    <w:rsid w:val="004958BE"/>
    <w:rsid w:val="004C1B51"/>
    <w:rsid w:val="004F0E58"/>
    <w:rsid w:val="004F3B26"/>
    <w:rsid w:val="00522F93"/>
    <w:rsid w:val="00536E00"/>
    <w:rsid w:val="00544BC0"/>
    <w:rsid w:val="00545716"/>
    <w:rsid w:val="00546177"/>
    <w:rsid w:val="00551D04"/>
    <w:rsid w:val="005562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0CD9"/>
    <w:rsid w:val="00613B5D"/>
    <w:rsid w:val="00623A05"/>
    <w:rsid w:val="00630801"/>
    <w:rsid w:val="0065799F"/>
    <w:rsid w:val="00665540"/>
    <w:rsid w:val="00684521"/>
    <w:rsid w:val="00691213"/>
    <w:rsid w:val="006B51F4"/>
    <w:rsid w:val="006B6AC6"/>
    <w:rsid w:val="006C6C75"/>
    <w:rsid w:val="006D39CB"/>
    <w:rsid w:val="006D5079"/>
    <w:rsid w:val="006E14C8"/>
    <w:rsid w:val="006E2A0B"/>
    <w:rsid w:val="006F21F0"/>
    <w:rsid w:val="00704E39"/>
    <w:rsid w:val="0071479B"/>
    <w:rsid w:val="00726440"/>
    <w:rsid w:val="007306D5"/>
    <w:rsid w:val="007373B7"/>
    <w:rsid w:val="007533AC"/>
    <w:rsid w:val="00763BEC"/>
    <w:rsid w:val="00766ED1"/>
    <w:rsid w:val="0078361D"/>
    <w:rsid w:val="007B0060"/>
    <w:rsid w:val="007B41CC"/>
    <w:rsid w:val="007C0667"/>
    <w:rsid w:val="007C15AF"/>
    <w:rsid w:val="007C425E"/>
    <w:rsid w:val="007D6402"/>
    <w:rsid w:val="007E281C"/>
    <w:rsid w:val="007E2B50"/>
    <w:rsid w:val="007E3472"/>
    <w:rsid w:val="007E57E0"/>
    <w:rsid w:val="007F3F2A"/>
    <w:rsid w:val="007F5491"/>
    <w:rsid w:val="00804CEF"/>
    <w:rsid w:val="00813C9E"/>
    <w:rsid w:val="008222DE"/>
    <w:rsid w:val="008309D3"/>
    <w:rsid w:val="00831158"/>
    <w:rsid w:val="008334D4"/>
    <w:rsid w:val="00836F80"/>
    <w:rsid w:val="00842AC1"/>
    <w:rsid w:val="00853D7F"/>
    <w:rsid w:val="0085600C"/>
    <w:rsid w:val="00873999"/>
    <w:rsid w:val="0087671D"/>
    <w:rsid w:val="008A2CA1"/>
    <w:rsid w:val="008A36BD"/>
    <w:rsid w:val="008B11F7"/>
    <w:rsid w:val="008B1BCD"/>
    <w:rsid w:val="008D0BC8"/>
    <w:rsid w:val="008D289D"/>
    <w:rsid w:val="008D3631"/>
    <w:rsid w:val="008E6318"/>
    <w:rsid w:val="008F41D2"/>
    <w:rsid w:val="008F5B75"/>
    <w:rsid w:val="00904BA7"/>
    <w:rsid w:val="00922F79"/>
    <w:rsid w:val="00925138"/>
    <w:rsid w:val="00926E85"/>
    <w:rsid w:val="00930CA4"/>
    <w:rsid w:val="00957460"/>
    <w:rsid w:val="00960060"/>
    <w:rsid w:val="009654CD"/>
    <w:rsid w:val="00971DA1"/>
    <w:rsid w:val="00981F90"/>
    <w:rsid w:val="009A0B58"/>
    <w:rsid w:val="009A411C"/>
    <w:rsid w:val="009B2634"/>
    <w:rsid w:val="009B4BF6"/>
    <w:rsid w:val="009C6D9B"/>
    <w:rsid w:val="009F13AB"/>
    <w:rsid w:val="009F1B7E"/>
    <w:rsid w:val="009F2BD4"/>
    <w:rsid w:val="009F3AFE"/>
    <w:rsid w:val="009F7270"/>
    <w:rsid w:val="00A318C8"/>
    <w:rsid w:val="00A33140"/>
    <w:rsid w:val="00A44B5B"/>
    <w:rsid w:val="00A97670"/>
    <w:rsid w:val="00AB5749"/>
    <w:rsid w:val="00AD06CD"/>
    <w:rsid w:val="00AD4300"/>
    <w:rsid w:val="00B07841"/>
    <w:rsid w:val="00B40569"/>
    <w:rsid w:val="00B60661"/>
    <w:rsid w:val="00B71CCF"/>
    <w:rsid w:val="00B74F10"/>
    <w:rsid w:val="00B87ADC"/>
    <w:rsid w:val="00B9050C"/>
    <w:rsid w:val="00BA269F"/>
    <w:rsid w:val="00BB1419"/>
    <w:rsid w:val="00BB1D57"/>
    <w:rsid w:val="00BC53DF"/>
    <w:rsid w:val="00BF1D85"/>
    <w:rsid w:val="00BF258B"/>
    <w:rsid w:val="00C13C66"/>
    <w:rsid w:val="00C217AD"/>
    <w:rsid w:val="00C23BEC"/>
    <w:rsid w:val="00C248C4"/>
    <w:rsid w:val="00C423DE"/>
    <w:rsid w:val="00C4742D"/>
    <w:rsid w:val="00C55FC0"/>
    <w:rsid w:val="00C60859"/>
    <w:rsid w:val="00C67E7D"/>
    <w:rsid w:val="00C82183"/>
    <w:rsid w:val="00C87531"/>
    <w:rsid w:val="00C92CD8"/>
    <w:rsid w:val="00C935AD"/>
    <w:rsid w:val="00CB0A1D"/>
    <w:rsid w:val="00CB48C8"/>
    <w:rsid w:val="00CC748C"/>
    <w:rsid w:val="00CD4908"/>
    <w:rsid w:val="00CE5B12"/>
    <w:rsid w:val="00CE7B36"/>
    <w:rsid w:val="00CF146D"/>
    <w:rsid w:val="00D11384"/>
    <w:rsid w:val="00D30AE6"/>
    <w:rsid w:val="00D53C5B"/>
    <w:rsid w:val="00D53DE1"/>
    <w:rsid w:val="00D6493C"/>
    <w:rsid w:val="00D8789E"/>
    <w:rsid w:val="00D90DF5"/>
    <w:rsid w:val="00DD317A"/>
    <w:rsid w:val="00DD7765"/>
    <w:rsid w:val="00E20375"/>
    <w:rsid w:val="00E22224"/>
    <w:rsid w:val="00E33B47"/>
    <w:rsid w:val="00E63F1A"/>
    <w:rsid w:val="00E64A9A"/>
    <w:rsid w:val="00E65676"/>
    <w:rsid w:val="00E65683"/>
    <w:rsid w:val="00EA00CF"/>
    <w:rsid w:val="00EA4C97"/>
    <w:rsid w:val="00EA5656"/>
    <w:rsid w:val="00ED0FEB"/>
    <w:rsid w:val="00EE2373"/>
    <w:rsid w:val="00EF5FB6"/>
    <w:rsid w:val="00F14AC7"/>
    <w:rsid w:val="00F20A7D"/>
    <w:rsid w:val="00F30866"/>
    <w:rsid w:val="00F40B92"/>
    <w:rsid w:val="00F42044"/>
    <w:rsid w:val="00F538BF"/>
    <w:rsid w:val="00F724F5"/>
    <w:rsid w:val="00F7405A"/>
    <w:rsid w:val="00FB1B9A"/>
    <w:rsid w:val="00FC0C73"/>
    <w:rsid w:val="00FD07F8"/>
    <w:rsid w:val="00FD4FA3"/>
    <w:rsid w:val="00FE6215"/>
    <w:rsid w:val="00FF05B2"/>
    <w:rsid w:val="00FF675C"/>
    <w:rsid w:val="00FF6BB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0A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1B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uiPriority w:val="99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customStyle="1" w:styleId="references">
    <w:name w:val="references"/>
    <w:rsid w:val="006B6AC6"/>
    <w:pPr>
      <w:numPr>
        <w:numId w:val="7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character" w:customStyle="1" w:styleId="linktext">
    <w:name w:val="link__text"/>
    <w:rsid w:val="00FB1B9A"/>
  </w:style>
  <w:style w:type="character" w:customStyle="1" w:styleId="text-meta">
    <w:name w:val="text-meta"/>
    <w:rsid w:val="00FB1B9A"/>
  </w:style>
  <w:style w:type="character" w:customStyle="1" w:styleId="10">
    <w:name w:val="Заголовок 1 Знак"/>
    <w:link w:val="1"/>
    <w:rsid w:val="00FB1B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igurecaption">
    <w:name w:val="figure caption"/>
    <w:rsid w:val="00FB1B9A"/>
    <w:pPr>
      <w:numPr>
        <w:numId w:val="8"/>
      </w:numPr>
      <w:tabs>
        <w:tab w:val="left" w:pos="533"/>
      </w:tabs>
      <w:spacing w:before="80" w:after="200"/>
      <w:jc w:val="both"/>
    </w:pPr>
    <w:rPr>
      <w:rFonts w:eastAsia="SimSun"/>
      <w:noProof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1B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uiPriority w:val="99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customStyle="1" w:styleId="references">
    <w:name w:val="references"/>
    <w:rsid w:val="006B6AC6"/>
    <w:pPr>
      <w:numPr>
        <w:numId w:val="7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character" w:customStyle="1" w:styleId="linktext">
    <w:name w:val="link__text"/>
    <w:rsid w:val="00FB1B9A"/>
  </w:style>
  <w:style w:type="character" w:customStyle="1" w:styleId="text-meta">
    <w:name w:val="text-meta"/>
    <w:rsid w:val="00FB1B9A"/>
  </w:style>
  <w:style w:type="character" w:customStyle="1" w:styleId="10">
    <w:name w:val="Заголовок 1 Знак"/>
    <w:link w:val="1"/>
    <w:rsid w:val="00FB1B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igurecaption">
    <w:name w:val="figure caption"/>
    <w:rsid w:val="00FB1B9A"/>
    <w:pPr>
      <w:numPr>
        <w:numId w:val="8"/>
      </w:numPr>
      <w:tabs>
        <w:tab w:val="left" w:pos="533"/>
      </w:tabs>
      <w:spacing w:before="80" w:after="200"/>
      <w:jc w:val="both"/>
    </w:pPr>
    <w:rPr>
      <w:rFonts w:eastAsia="SimSun"/>
      <w:noProof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sourceid/130094?origin=resultsli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9C4C-F8C8-4885-A0C7-4E60263C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User</cp:lastModifiedBy>
  <cp:revision>2</cp:revision>
  <dcterms:created xsi:type="dcterms:W3CDTF">2024-02-13T13:40:00Z</dcterms:created>
  <dcterms:modified xsi:type="dcterms:W3CDTF">2024-02-13T13:40:00Z</dcterms:modified>
</cp:coreProperties>
</file>