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457C" w14:textId="77777777" w:rsidR="00813C9E" w:rsidRPr="006F0377" w:rsidRDefault="006F0377" w:rsidP="00011E41">
      <w:pPr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Построение картины силовых линий электростатического поля системы точечных зарядов методом потоков</w:t>
      </w:r>
    </w:p>
    <w:p w14:paraId="33D87FD0" w14:textId="77777777" w:rsidR="00BC53DF" w:rsidRPr="00BC53DF" w:rsidRDefault="006F0377" w:rsidP="00BC53DF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Биляк</w:t>
      </w:r>
      <w:r w:rsidR="00BC53DF">
        <w:rPr>
          <w:rStyle w:val="a3"/>
          <w:b/>
          <w:bCs/>
          <w:color w:val="000000"/>
          <w:shd w:val="clear" w:color="auto" w:fill="FFFFFF"/>
        </w:rPr>
        <w:t xml:space="preserve"> </w:t>
      </w:r>
      <w:r>
        <w:rPr>
          <w:rStyle w:val="a3"/>
          <w:b/>
          <w:bCs/>
          <w:color w:val="000000"/>
          <w:shd w:val="clear" w:color="auto" w:fill="FFFFFF"/>
        </w:rPr>
        <w:t>М</w:t>
      </w:r>
      <w:r w:rsidR="003A7D50">
        <w:rPr>
          <w:rStyle w:val="a3"/>
          <w:b/>
          <w:bCs/>
          <w:color w:val="000000"/>
          <w:shd w:val="clear" w:color="auto" w:fill="FFFFFF"/>
        </w:rPr>
        <w:t>.</w:t>
      </w:r>
      <w:r>
        <w:rPr>
          <w:rStyle w:val="a3"/>
          <w:b/>
          <w:bCs/>
          <w:color w:val="000000"/>
          <w:shd w:val="clear" w:color="auto" w:fill="FFFFFF"/>
        </w:rPr>
        <w:t>В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,</w:t>
      </w:r>
      <w:r w:rsidR="00BC53DF" w:rsidRPr="00BC53DF">
        <w:rPr>
          <w:b/>
          <w:i/>
        </w:rPr>
        <w:t xml:space="preserve"> </w:t>
      </w:r>
      <w:r>
        <w:rPr>
          <w:b/>
          <w:i/>
        </w:rPr>
        <w:t>Староку</w:t>
      </w:r>
      <w:r w:rsidR="003A7D50">
        <w:rPr>
          <w:b/>
          <w:i/>
        </w:rPr>
        <w:t>ров</w:t>
      </w:r>
      <w:r w:rsidR="00BC53DF" w:rsidRPr="00BC53DF">
        <w:rPr>
          <w:b/>
          <w:i/>
        </w:rPr>
        <w:t xml:space="preserve"> </w:t>
      </w:r>
      <w:r>
        <w:rPr>
          <w:b/>
          <w:i/>
        </w:rPr>
        <w:t>Ю</w:t>
      </w:r>
      <w:r w:rsidR="00BC53DF" w:rsidRPr="00BC53DF">
        <w:rPr>
          <w:b/>
          <w:i/>
        </w:rPr>
        <w:t>.</w:t>
      </w:r>
      <w:r>
        <w:rPr>
          <w:b/>
          <w:i/>
        </w:rPr>
        <w:t>В</w:t>
      </w:r>
      <w:r w:rsidR="00BC53DF" w:rsidRPr="00BC53DF">
        <w:rPr>
          <w:b/>
          <w:i/>
        </w:rPr>
        <w:t>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2</w:t>
      </w:r>
    </w:p>
    <w:p w14:paraId="13AC1945" w14:textId="77777777" w:rsidR="00B60661" w:rsidRDefault="00BC53DF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A7D50"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тудент,</w:t>
      </w:r>
      <w:r w:rsidRPr="00BC53DF">
        <w:rPr>
          <w:i/>
          <w:color w:val="000000"/>
          <w:shd w:val="clear" w:color="auto" w:fill="FFFFFF"/>
        </w:rPr>
        <w:t xml:space="preserve"> </w:t>
      </w: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2</w:t>
      </w:r>
      <w:r w:rsidR="003A7D50">
        <w:rPr>
          <w:i/>
          <w:color w:val="000000"/>
          <w:shd w:val="clear" w:color="auto" w:fill="FFFFFF"/>
        </w:rPr>
        <w:t>ас</w:t>
      </w:r>
      <w:r w:rsidR="001A2C41">
        <w:rPr>
          <w:i/>
          <w:color w:val="000000"/>
          <w:shd w:val="clear" w:color="auto" w:fill="FFFFFF"/>
        </w:rPr>
        <w:t>систент</w:t>
      </w:r>
    </w:p>
    <w:p w14:paraId="4C522337" w14:textId="77777777" w:rsidR="003C665C" w:rsidRDefault="00145725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>Московский государственный университет имени М.В.Ломоносова,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E–mail</w:t>
      </w:r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r w:rsidR="006F0377">
        <w:rPr>
          <w:rStyle w:val="a3"/>
          <w:color w:val="000000"/>
          <w:shd w:val="clear" w:color="auto" w:fill="FFFFFF"/>
          <w:lang w:val="en-US"/>
        </w:rPr>
        <w:t>maxwader</w:t>
      </w:r>
      <w:r w:rsidR="003A7D50" w:rsidRPr="003A7D50">
        <w:rPr>
          <w:i/>
          <w:shd w:val="clear" w:color="auto" w:fill="FFFFFF"/>
        </w:rPr>
        <w:t>@</w:t>
      </w:r>
      <w:r w:rsidR="00763BEC">
        <w:rPr>
          <w:i/>
          <w:shd w:val="clear" w:color="auto" w:fill="FFFFFF"/>
          <w:lang w:val="en-US"/>
        </w:rPr>
        <w:t>email</w:t>
      </w:r>
      <w:r w:rsidR="003A7D50" w:rsidRPr="003A7D50">
        <w:rPr>
          <w:i/>
          <w:shd w:val="clear" w:color="auto" w:fill="FFFFFF"/>
        </w:rPr>
        <w:t>.ru</w:t>
      </w:r>
    </w:p>
    <w:p w14:paraId="061DC2D6" w14:textId="77777777" w:rsidR="004B3275" w:rsidRDefault="004B3275" w:rsidP="00011E41">
      <w:pPr>
        <w:ind w:firstLine="397"/>
        <w:jc w:val="both"/>
        <w:rPr>
          <w:color w:val="000000"/>
          <w:shd w:val="clear" w:color="auto" w:fill="FFFFFF"/>
        </w:rPr>
      </w:pPr>
      <w:r w:rsidRPr="00980AF4">
        <w:rPr>
          <w:color w:val="000000"/>
          <w:shd w:val="clear" w:color="auto" w:fill="FFFFFF"/>
        </w:rPr>
        <w:t xml:space="preserve">Существует большое количество учебных пособий, в которых приводятся иллюстрации картин силовых линий электрических и магнитных полей. Несмотря на то, что для иллюстраций выбираются одни и те же физические </w:t>
      </w:r>
      <w:r w:rsidR="00D56BC7" w:rsidRPr="00980AF4">
        <w:rPr>
          <w:color w:val="000000"/>
          <w:shd w:val="clear" w:color="auto" w:fill="FFFFFF"/>
        </w:rPr>
        <w:t>ситуации</w:t>
      </w:r>
      <w:r w:rsidRPr="00980AF4">
        <w:rPr>
          <w:color w:val="000000"/>
          <w:shd w:val="clear" w:color="auto" w:fill="FFFFFF"/>
        </w:rPr>
        <w:t>, рисунки, приведённые в разных пособиях, заметно отличаются</w:t>
      </w:r>
      <w:r w:rsidR="00C355BA" w:rsidRPr="00980AF4">
        <w:rPr>
          <w:color w:val="000000"/>
          <w:shd w:val="clear" w:color="auto" w:fill="FFFFFF"/>
        </w:rPr>
        <w:t xml:space="preserve"> (</w:t>
      </w:r>
      <w:r w:rsidR="00E975EC" w:rsidRPr="00980AF4">
        <w:rPr>
          <w:color w:val="000000"/>
          <w:shd w:val="clear" w:color="auto" w:fill="FFFFFF"/>
        </w:rPr>
        <w:t>см. рис. 1</w:t>
      </w:r>
      <w:r w:rsidR="00C355BA" w:rsidRPr="00980AF4">
        <w:rPr>
          <w:color w:val="000000"/>
          <w:shd w:val="clear" w:color="auto" w:fill="FFFFFF"/>
        </w:rPr>
        <w:t>)</w:t>
      </w:r>
      <w:r w:rsidRPr="00980AF4">
        <w:rPr>
          <w:color w:val="000000"/>
          <w:shd w:val="clear" w:color="auto" w:fill="FFFFFF"/>
        </w:rPr>
        <w:t xml:space="preserve">. Причиной таких различий, скорее всего, </w:t>
      </w:r>
      <w:r w:rsidR="00C355BA" w:rsidRPr="00980AF4">
        <w:rPr>
          <w:color w:val="000000"/>
          <w:shd w:val="clear" w:color="auto" w:fill="FFFFFF"/>
        </w:rPr>
        <w:t xml:space="preserve">является </w:t>
      </w:r>
      <w:r w:rsidRPr="00980AF4">
        <w:rPr>
          <w:color w:val="000000"/>
          <w:shd w:val="clear" w:color="auto" w:fill="FFFFFF"/>
        </w:rPr>
        <w:t>выбор простой и наглядной иллюстрации вместо технически сложного, но физически корректного модельного изображения.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498"/>
      </w:tblGrid>
      <w:tr w:rsidR="00E975EC" w14:paraId="7DBA3541" w14:textId="77777777" w:rsidTr="008471D6">
        <w:trPr>
          <w:trHeight w:val="1632"/>
        </w:trPr>
        <w:tc>
          <w:tcPr>
            <w:tcW w:w="4852" w:type="dxa"/>
            <w:shd w:val="clear" w:color="auto" w:fill="auto"/>
          </w:tcPr>
          <w:p w14:paraId="3EC834A7" w14:textId="7A8AA833" w:rsidR="00E975EC" w:rsidRDefault="000512E4" w:rsidP="008471D6">
            <w:pPr>
              <w:jc w:val="center"/>
            </w:pPr>
            <w:r w:rsidRPr="008475F9">
              <w:rPr>
                <w:noProof/>
              </w:rPr>
              <w:drawing>
                <wp:inline distT="0" distB="0" distL="0" distR="0" wp14:anchorId="4E6958CD" wp14:editId="720356BB">
                  <wp:extent cx="2796540" cy="1043940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5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  <w:shd w:val="clear" w:color="auto" w:fill="auto"/>
          </w:tcPr>
          <w:p w14:paraId="2198CB41" w14:textId="121C32AA" w:rsidR="00E975EC" w:rsidRDefault="000512E4" w:rsidP="008471D6">
            <w:pPr>
              <w:jc w:val="center"/>
            </w:pPr>
            <w:r w:rsidRPr="008475F9">
              <w:rPr>
                <w:noProof/>
              </w:rPr>
              <w:drawing>
                <wp:inline distT="0" distB="0" distL="0" distR="0" wp14:anchorId="3A809C72" wp14:editId="448D0B9D">
                  <wp:extent cx="2766060" cy="967740"/>
                  <wp:effectExtent l="0" t="0" r="0" b="0"/>
                  <wp:docPr id="2" name="Рисунок 3" descr="Описание: C:\Users\yurik\Downloads\Telegram Desktop\image_2024-02-16_19-54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yurik\Downloads\Telegram Desktop\image_2024-02-16_19-54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06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5EC" w14:paraId="5AEBA1FC" w14:textId="77777777" w:rsidTr="008471D6">
        <w:trPr>
          <w:trHeight w:val="307"/>
        </w:trPr>
        <w:tc>
          <w:tcPr>
            <w:tcW w:w="4852" w:type="dxa"/>
            <w:shd w:val="clear" w:color="auto" w:fill="auto"/>
          </w:tcPr>
          <w:p w14:paraId="6B9A0B1A" w14:textId="77777777" w:rsidR="00E975EC" w:rsidRPr="008471D6" w:rsidRDefault="00E975EC" w:rsidP="008471D6">
            <w:pPr>
              <w:jc w:val="center"/>
              <w:rPr>
                <w:noProof/>
                <w:lang w:val="en-US"/>
              </w:rPr>
            </w:pPr>
            <w:r w:rsidRPr="008471D6">
              <w:rPr>
                <w:noProof/>
                <w:lang w:val="en-US"/>
              </w:rPr>
              <w:t>[1]</w:t>
            </w:r>
          </w:p>
        </w:tc>
        <w:tc>
          <w:tcPr>
            <w:tcW w:w="4388" w:type="dxa"/>
            <w:shd w:val="clear" w:color="auto" w:fill="auto"/>
          </w:tcPr>
          <w:p w14:paraId="0FA8D477" w14:textId="77777777" w:rsidR="00E975EC" w:rsidRPr="008471D6" w:rsidRDefault="00E975EC" w:rsidP="008471D6">
            <w:pPr>
              <w:jc w:val="center"/>
              <w:rPr>
                <w:noProof/>
                <w:lang w:val="en-US"/>
              </w:rPr>
            </w:pPr>
            <w:r w:rsidRPr="008471D6">
              <w:rPr>
                <w:noProof/>
                <w:lang w:val="en-US"/>
              </w:rPr>
              <w:t>[2]</w:t>
            </w:r>
          </w:p>
        </w:tc>
      </w:tr>
      <w:tr w:rsidR="00E975EC" w14:paraId="408C5CB9" w14:textId="77777777" w:rsidTr="008471D6">
        <w:trPr>
          <w:trHeight w:val="1699"/>
        </w:trPr>
        <w:tc>
          <w:tcPr>
            <w:tcW w:w="4852" w:type="dxa"/>
            <w:shd w:val="clear" w:color="auto" w:fill="auto"/>
          </w:tcPr>
          <w:p w14:paraId="1CB228B3" w14:textId="4E508DC5" w:rsidR="00E975EC" w:rsidRDefault="000512E4" w:rsidP="008471D6">
            <w:pPr>
              <w:jc w:val="center"/>
            </w:pPr>
            <w:r w:rsidRPr="008471D6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 wp14:anchorId="72FE916F" wp14:editId="0A8C545C">
                  <wp:extent cx="2887980" cy="990600"/>
                  <wp:effectExtent l="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9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  <w:shd w:val="clear" w:color="auto" w:fill="auto"/>
          </w:tcPr>
          <w:p w14:paraId="79D020EF" w14:textId="0F478D5F" w:rsidR="00E975EC" w:rsidRDefault="000512E4" w:rsidP="008471D6">
            <w:pPr>
              <w:jc w:val="center"/>
            </w:pPr>
            <w:r w:rsidRPr="008475F9">
              <w:rPr>
                <w:noProof/>
              </w:rPr>
              <w:drawing>
                <wp:inline distT="0" distB="0" distL="0" distR="0" wp14:anchorId="2B1E4F3A" wp14:editId="78CDEE9A">
                  <wp:extent cx="2651760" cy="1043940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5EC" w14:paraId="503501C9" w14:textId="77777777" w:rsidTr="008471D6">
        <w:trPr>
          <w:trHeight w:val="337"/>
        </w:trPr>
        <w:tc>
          <w:tcPr>
            <w:tcW w:w="4852" w:type="dxa"/>
            <w:shd w:val="clear" w:color="auto" w:fill="auto"/>
          </w:tcPr>
          <w:p w14:paraId="63CDEE43" w14:textId="77777777" w:rsidR="00E975EC" w:rsidRPr="008471D6" w:rsidRDefault="00E975EC" w:rsidP="008471D6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8471D6">
              <w:rPr>
                <w:color w:val="000000"/>
                <w:shd w:val="clear" w:color="auto" w:fill="FFFFFF"/>
                <w:lang w:val="en-US"/>
              </w:rPr>
              <w:t>[3]</w:t>
            </w:r>
          </w:p>
        </w:tc>
        <w:tc>
          <w:tcPr>
            <w:tcW w:w="4388" w:type="dxa"/>
            <w:shd w:val="clear" w:color="auto" w:fill="auto"/>
          </w:tcPr>
          <w:p w14:paraId="6E3A5DFF" w14:textId="77777777" w:rsidR="00E975EC" w:rsidRPr="008471D6" w:rsidRDefault="00E975EC" w:rsidP="008471D6">
            <w:pPr>
              <w:jc w:val="center"/>
              <w:rPr>
                <w:noProof/>
                <w:lang w:val="en-US"/>
              </w:rPr>
            </w:pPr>
            <w:r w:rsidRPr="008471D6">
              <w:rPr>
                <w:noProof/>
                <w:lang w:val="en-US"/>
              </w:rPr>
              <w:t>[4]</w:t>
            </w:r>
          </w:p>
        </w:tc>
      </w:tr>
    </w:tbl>
    <w:p w14:paraId="1C92697E" w14:textId="77777777" w:rsidR="00761CDF" w:rsidRDefault="00E975EC" w:rsidP="00E975EC">
      <w:pPr>
        <w:jc w:val="center"/>
      </w:pPr>
      <w:r>
        <w:t>Рис. 1</w:t>
      </w:r>
    </w:p>
    <w:p w14:paraId="37E5C8B6" w14:textId="77777777" w:rsidR="00C355BA" w:rsidRPr="00E975EC" w:rsidRDefault="00C355BA" w:rsidP="00011E41">
      <w:pPr>
        <w:ind w:firstLine="397"/>
        <w:jc w:val="both"/>
        <w:rPr>
          <w:color w:val="000000"/>
          <w:shd w:val="clear" w:color="auto" w:fill="FFFFFF"/>
        </w:rPr>
      </w:pPr>
    </w:p>
    <w:p w14:paraId="0551C1F7" w14:textId="77777777" w:rsidR="004B3275" w:rsidRPr="00980AF4" w:rsidRDefault="004B3275" w:rsidP="00011E41">
      <w:pPr>
        <w:ind w:firstLine="397"/>
        <w:jc w:val="both"/>
        <w:rPr>
          <w:color w:val="000000"/>
          <w:shd w:val="clear" w:color="auto" w:fill="FFFFFF"/>
        </w:rPr>
      </w:pPr>
      <w:r w:rsidRPr="00980AF4">
        <w:rPr>
          <w:color w:val="000000"/>
          <w:shd w:val="clear" w:color="auto" w:fill="FFFFFF"/>
        </w:rPr>
        <w:t xml:space="preserve">Для построения физически корректной картины силовых линий необходимо решить математическую задачу для векторного поля заданной конфигурации. </w:t>
      </w:r>
      <w:r w:rsidR="00761CDF" w:rsidRPr="00980AF4">
        <w:rPr>
          <w:color w:val="000000"/>
          <w:shd w:val="clear" w:color="auto" w:fill="FFFFFF"/>
        </w:rPr>
        <w:t xml:space="preserve">Использование </w:t>
      </w:r>
      <w:r w:rsidRPr="00980AF4">
        <w:rPr>
          <w:color w:val="000000"/>
          <w:shd w:val="clear" w:color="auto" w:fill="FFFFFF"/>
        </w:rPr>
        <w:t>силовых линий физических векторных полей было начато ещё Фарадеем</w:t>
      </w:r>
      <w:r w:rsidR="00E975EC" w:rsidRPr="00980AF4">
        <w:rPr>
          <w:color w:val="000000"/>
          <w:shd w:val="clear" w:color="auto" w:fill="FFFFFF"/>
        </w:rPr>
        <w:t xml:space="preserve"> [5]</w:t>
      </w:r>
      <w:r w:rsidRPr="00980AF4">
        <w:rPr>
          <w:color w:val="000000"/>
          <w:shd w:val="clear" w:color="auto" w:fill="FFFFFF"/>
        </w:rPr>
        <w:t>. Дальнейшее развитие этой концепции произвёл Максвелл</w:t>
      </w:r>
      <w:r w:rsidR="00985007" w:rsidRPr="00980AF4">
        <w:rPr>
          <w:color w:val="000000"/>
          <w:shd w:val="clear" w:color="auto" w:fill="FFFFFF"/>
        </w:rPr>
        <w:t xml:space="preserve"> [6]</w:t>
      </w:r>
      <w:r w:rsidRPr="00980AF4">
        <w:rPr>
          <w:color w:val="000000"/>
          <w:shd w:val="clear" w:color="auto" w:fill="FFFFFF"/>
        </w:rPr>
        <w:t xml:space="preserve"> при построении своей теории электромагнитных явлений. В настоящее время, к сожалению, картины силовых линий редко используются в научно-технических задачах, поэтому описания методов расчёта силовых линий в современной научной литературе практически отсутствуют.</w:t>
      </w:r>
    </w:p>
    <w:p w14:paraId="2C8ADE06" w14:textId="77777777" w:rsidR="004B3275" w:rsidRDefault="004B3275" w:rsidP="002B7F35">
      <w:pPr>
        <w:ind w:firstLine="397"/>
        <w:jc w:val="both"/>
        <w:rPr>
          <w:color w:val="000000"/>
          <w:shd w:val="clear" w:color="auto" w:fill="FFFFFF"/>
        </w:rPr>
      </w:pPr>
      <w:r w:rsidRPr="00980AF4">
        <w:t>В данной работе представлена численная и аналитическая реализация метода потоков</w:t>
      </w:r>
      <w:r w:rsidR="00E975EC" w:rsidRPr="00980AF4">
        <w:t xml:space="preserve"> [7, 8]</w:t>
      </w:r>
      <w:r w:rsidRPr="00980AF4">
        <w:t>. Метод потоков основан на</w:t>
      </w:r>
      <w:r w:rsidR="002B7F35" w:rsidRPr="00980AF4">
        <w:t xml:space="preserve"> </w:t>
      </w:r>
      <w:r w:rsidR="007B5A78" w:rsidRPr="00980AF4">
        <w:rPr>
          <w:color w:val="000000"/>
          <w:shd w:val="clear" w:color="auto" w:fill="FFFFFF"/>
        </w:rPr>
        <w:t>сохранении величины потока вектора напряж</w:t>
      </w:r>
      <w:r w:rsidRPr="00980AF4">
        <w:rPr>
          <w:color w:val="000000"/>
          <w:shd w:val="clear" w:color="auto" w:fill="FFFFFF"/>
        </w:rPr>
        <w:t>ё</w:t>
      </w:r>
      <w:r w:rsidR="007B5A78" w:rsidRPr="00980AF4">
        <w:rPr>
          <w:color w:val="000000"/>
          <w:shd w:val="clear" w:color="auto" w:fill="FFFFFF"/>
        </w:rPr>
        <w:t xml:space="preserve">нности вдоль </w:t>
      </w:r>
      <w:r w:rsidRPr="00980AF4">
        <w:rPr>
          <w:color w:val="000000"/>
          <w:shd w:val="clear" w:color="auto" w:fill="FFFFFF"/>
        </w:rPr>
        <w:t xml:space="preserve">векторной </w:t>
      </w:r>
      <w:r w:rsidR="007B5A78" w:rsidRPr="00980AF4">
        <w:rPr>
          <w:color w:val="000000"/>
          <w:shd w:val="clear" w:color="auto" w:fill="FFFFFF"/>
        </w:rPr>
        <w:t>трубки</w:t>
      </w:r>
      <w:r w:rsidR="007B5A78">
        <w:rPr>
          <w:color w:val="000000"/>
          <w:shd w:val="clear" w:color="auto" w:fill="FFFFFF"/>
        </w:rPr>
        <w:t>.</w:t>
      </w:r>
      <w:r w:rsidR="00A47F2B">
        <w:rPr>
          <w:color w:val="000000"/>
          <w:shd w:val="clear" w:color="auto" w:fill="FFFFFF"/>
        </w:rPr>
        <w:t xml:space="preserve"> </w:t>
      </w:r>
    </w:p>
    <w:p w14:paraId="667455FB" w14:textId="77777777" w:rsidR="00804CEF" w:rsidRDefault="00170C0B" w:rsidP="00A47F2B">
      <w:pPr>
        <w:ind w:firstLine="397"/>
        <w:jc w:val="both"/>
        <w:rPr>
          <w:color w:val="000000"/>
          <w:shd w:val="clear" w:color="auto" w:fill="FFFFFF"/>
        </w:rPr>
      </w:pPr>
      <w:r w:rsidRPr="00170C0B">
        <w:rPr>
          <w:color w:val="000000"/>
          <w:shd w:val="clear" w:color="auto" w:fill="FFFFFF"/>
        </w:rPr>
        <w:t>Теорема Гаусса утверждает, что поток</w:t>
      </w:r>
      <w:r w:rsidR="00EB6116">
        <w:rPr>
          <w:color w:val="000000"/>
          <w:shd w:val="clear" w:color="auto" w:fill="FFFFFF"/>
        </w:rPr>
        <w:t xml:space="preserve"> вектора напряж</w:t>
      </w:r>
      <w:r w:rsidR="00E975EC">
        <w:rPr>
          <w:color w:val="000000"/>
          <w:shd w:val="clear" w:color="auto" w:fill="FFFFFF"/>
        </w:rPr>
        <w:t>ё</w:t>
      </w:r>
      <w:r w:rsidR="00EB6116">
        <w:rPr>
          <w:color w:val="000000"/>
          <w:shd w:val="clear" w:color="auto" w:fill="FFFFFF"/>
        </w:rPr>
        <w:t>нности</w:t>
      </w:r>
      <w:r w:rsidR="00E975EC" w:rsidRPr="00E975EC">
        <w:rPr>
          <w:color w:val="000000"/>
          <w:shd w:val="clear" w:color="auto" w:fill="FFFFFF"/>
        </w:rPr>
        <w:t xml:space="preserve"> </w:t>
      </w:r>
      <w:r w:rsidRPr="00170C0B">
        <w:rPr>
          <w:color w:val="000000"/>
          <w:shd w:val="clear" w:color="auto" w:fill="FFFFFF"/>
        </w:rPr>
        <w:t xml:space="preserve">через замкнутую поверхность </w:t>
      </w:r>
      <w:r w:rsidRPr="00E975EC">
        <w:rPr>
          <w:i/>
          <w:color w:val="000000"/>
          <w:shd w:val="clear" w:color="auto" w:fill="FFFFFF"/>
        </w:rPr>
        <w:t>S</w:t>
      </w:r>
      <w:r w:rsidRPr="00170C0B">
        <w:rPr>
          <w:color w:val="000000"/>
          <w:shd w:val="clear" w:color="auto" w:fill="FFFFFF"/>
        </w:rPr>
        <w:t xml:space="preserve"> определяется формулой:</w:t>
      </w:r>
    </w:p>
    <w:p w14:paraId="18137B2B" w14:textId="77777777" w:rsidR="00170C0B" w:rsidRPr="00170C0B" w:rsidRDefault="00170C0B" w:rsidP="00011E41">
      <w:pPr>
        <w:ind w:firstLine="397"/>
        <w:jc w:val="both"/>
        <w:rPr>
          <w:sz w:val="32"/>
          <w:szCs w:val="32"/>
        </w:rPr>
      </w:pPr>
    </w:p>
    <w:p w14:paraId="3E68D333" w14:textId="550B7D8F" w:rsidR="00567E13" w:rsidRPr="00E076B6" w:rsidRDefault="000512E4" w:rsidP="00A1694C">
      <w:pPr>
        <w:ind w:firstLine="397"/>
        <w:jc w:val="center"/>
      </w:pPr>
      <w:r>
        <w:rPr>
          <w:iCs/>
          <w:noProof/>
        </w:rPr>
        <w:drawing>
          <wp:inline distT="0" distB="0" distL="0" distR="0" wp14:anchorId="44D2404F" wp14:editId="59115F92">
            <wp:extent cx="1470660" cy="4724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18C" w:rsidRPr="00170C0B">
        <w:rPr>
          <w:iCs/>
        </w:rPr>
        <w:t xml:space="preserve">                                               </w:t>
      </w:r>
    </w:p>
    <w:p w14:paraId="567B164E" w14:textId="77777777" w:rsidR="00147228" w:rsidRPr="00E076B6" w:rsidRDefault="00147228" w:rsidP="00011E41">
      <w:pPr>
        <w:ind w:firstLine="397"/>
        <w:jc w:val="both"/>
      </w:pPr>
    </w:p>
    <w:p w14:paraId="4B1392D0" w14:textId="77777777" w:rsidR="00011E41" w:rsidRPr="002C63AE" w:rsidRDefault="00DA1DB3" w:rsidP="00783669">
      <w:pPr>
        <w:jc w:val="both"/>
        <w:rPr>
          <w:color w:val="000000"/>
          <w:shd w:val="clear" w:color="auto" w:fill="FFFFFF"/>
        </w:rPr>
      </w:pPr>
      <w:r>
        <w:t xml:space="preserve">и </w:t>
      </w:r>
      <w:r w:rsidR="00147228" w:rsidRPr="00DA1DB3">
        <w:t xml:space="preserve">пропорционален </w:t>
      </w:r>
      <w:r w:rsidR="00147228" w:rsidRPr="00DA1DB3">
        <w:rPr>
          <w:color w:val="000000"/>
          <w:shd w:val="clear" w:color="auto" w:fill="FFFFFF"/>
        </w:rPr>
        <w:t xml:space="preserve">заряду </w:t>
      </w:r>
      <w:r w:rsidR="00E076B6" w:rsidRPr="00E975EC">
        <w:rPr>
          <w:i/>
          <w:color w:val="000000"/>
          <w:shd w:val="clear" w:color="auto" w:fill="FFFFFF"/>
          <w:lang w:val="en-US"/>
        </w:rPr>
        <w:t>q</w:t>
      </w:r>
      <w:r w:rsidR="00147228" w:rsidRPr="00DA1DB3">
        <w:rPr>
          <w:color w:val="000000"/>
          <w:shd w:val="clear" w:color="auto" w:fill="FFFFFF"/>
        </w:rPr>
        <w:t xml:space="preserve"> внутри </w:t>
      </w:r>
      <w:r w:rsidR="00147228" w:rsidRPr="00E975EC">
        <w:rPr>
          <w:i/>
          <w:color w:val="000000"/>
          <w:shd w:val="clear" w:color="auto" w:fill="FFFFFF"/>
        </w:rPr>
        <w:t>S</w:t>
      </w:r>
      <w:r w:rsidR="00147228" w:rsidRPr="00DA1DB3">
        <w:rPr>
          <w:color w:val="000000"/>
          <w:shd w:val="clear" w:color="auto" w:fill="FFFFFF"/>
        </w:rPr>
        <w:t>. Как следствие, если заряд внутри поверхности отсутствует (</w:t>
      </w:r>
      <w:r w:rsidR="00E076B6" w:rsidRPr="00E975EC">
        <w:rPr>
          <w:i/>
          <w:color w:val="000000"/>
          <w:shd w:val="clear" w:color="auto" w:fill="FFFFFF"/>
          <w:lang w:val="en-US"/>
        </w:rPr>
        <w:t>q</w:t>
      </w:r>
      <w:r w:rsidR="00147228" w:rsidRPr="00DA1DB3">
        <w:rPr>
          <w:color w:val="000000"/>
          <w:shd w:val="clear" w:color="auto" w:fill="FFFFFF"/>
        </w:rPr>
        <w:t xml:space="preserve"> = 0), поток через эту поверхность </w:t>
      </w:r>
      <w:r w:rsidR="00147228" w:rsidRPr="00980AF4">
        <w:rPr>
          <w:color w:val="000000"/>
          <w:shd w:val="clear" w:color="auto" w:fill="FFFFFF"/>
        </w:rPr>
        <w:t>равен нулю.</w:t>
      </w:r>
      <w:r w:rsidR="00E00B9E" w:rsidRPr="00980AF4">
        <w:rPr>
          <w:color w:val="000000"/>
          <w:shd w:val="clear" w:color="auto" w:fill="FFFFFF"/>
        </w:rPr>
        <w:t xml:space="preserve"> </w:t>
      </w:r>
      <w:r w:rsidR="004B3275" w:rsidRPr="00980AF4">
        <w:rPr>
          <w:color w:val="000000"/>
          <w:shd w:val="clear" w:color="auto" w:fill="FFFFFF"/>
        </w:rPr>
        <w:t>Векторная трубка</w:t>
      </w:r>
      <w:r w:rsidR="002B7F35" w:rsidRPr="00980AF4">
        <w:rPr>
          <w:color w:val="000000"/>
          <w:shd w:val="clear" w:color="auto" w:fill="FFFFFF"/>
        </w:rPr>
        <w:t xml:space="preserve"> </w:t>
      </w:r>
      <w:r w:rsidR="00147228" w:rsidRPr="00980AF4">
        <w:rPr>
          <w:color w:val="000000"/>
          <w:shd w:val="clear" w:color="auto" w:fill="FFFFFF"/>
        </w:rPr>
        <w:t xml:space="preserve">– трубка, образованная силовыми линиями поля и не содержащая заряда. </w:t>
      </w:r>
      <w:r w:rsidR="004B3275" w:rsidRPr="00980AF4">
        <w:rPr>
          <w:color w:val="000000"/>
          <w:shd w:val="clear" w:color="auto" w:fill="FFFFFF"/>
        </w:rPr>
        <w:t xml:space="preserve">Следовательно, </w:t>
      </w:r>
      <w:r w:rsidRPr="00980AF4">
        <w:rPr>
          <w:color w:val="000000"/>
          <w:shd w:val="clear" w:color="auto" w:fill="FFFFFF"/>
        </w:rPr>
        <w:t>величина</w:t>
      </w:r>
      <w:r w:rsidR="00147228" w:rsidRPr="00980AF4">
        <w:rPr>
          <w:color w:val="000000"/>
          <w:shd w:val="clear" w:color="auto" w:fill="FFFFFF"/>
        </w:rPr>
        <w:t xml:space="preserve"> поток</w:t>
      </w:r>
      <w:r w:rsidRPr="00980AF4">
        <w:rPr>
          <w:color w:val="000000"/>
          <w:shd w:val="clear" w:color="auto" w:fill="FFFFFF"/>
        </w:rPr>
        <w:t>а</w:t>
      </w:r>
      <w:r w:rsidR="00147228" w:rsidRPr="00980AF4">
        <w:rPr>
          <w:color w:val="000000"/>
          <w:shd w:val="clear" w:color="auto" w:fill="FFFFFF"/>
        </w:rPr>
        <w:t xml:space="preserve"> </w:t>
      </w:r>
      <w:r w:rsidR="005A3097" w:rsidRPr="00980AF4">
        <w:rPr>
          <w:color w:val="000000"/>
          <w:shd w:val="clear" w:color="auto" w:fill="FFFFFF"/>
        </w:rPr>
        <w:t xml:space="preserve">векторного поля </w:t>
      </w:r>
      <w:r w:rsidR="00147228" w:rsidRPr="00980AF4">
        <w:rPr>
          <w:color w:val="000000"/>
          <w:shd w:val="clear" w:color="auto" w:fill="FFFFFF"/>
        </w:rPr>
        <w:t xml:space="preserve">через любое сечение </w:t>
      </w:r>
      <w:r w:rsidR="004B3275" w:rsidRPr="00980AF4">
        <w:rPr>
          <w:color w:val="000000"/>
          <w:shd w:val="clear" w:color="auto" w:fill="FFFFFF"/>
        </w:rPr>
        <w:t xml:space="preserve">такой </w:t>
      </w:r>
      <w:r w:rsidR="00147228" w:rsidRPr="00980AF4">
        <w:rPr>
          <w:color w:val="000000"/>
          <w:shd w:val="clear" w:color="auto" w:fill="FFFFFF"/>
        </w:rPr>
        <w:t xml:space="preserve">трубки </w:t>
      </w:r>
      <w:r w:rsidR="004B3275" w:rsidRPr="00980AF4">
        <w:rPr>
          <w:color w:val="000000"/>
          <w:shd w:val="clear" w:color="auto" w:fill="FFFFFF"/>
        </w:rPr>
        <w:t>сохраняется,</w:t>
      </w:r>
      <w:r w:rsidRPr="00980AF4">
        <w:rPr>
          <w:color w:val="000000"/>
          <w:shd w:val="clear" w:color="auto" w:fill="FFFFFF"/>
        </w:rPr>
        <w:t xml:space="preserve"> </w:t>
      </w:r>
      <w:r w:rsidR="004B3275" w:rsidRPr="00980AF4">
        <w:rPr>
          <w:color w:val="000000"/>
          <w:shd w:val="clear" w:color="auto" w:fill="FFFFFF"/>
        </w:rPr>
        <w:t>что</w:t>
      </w:r>
      <w:r w:rsidR="004B3275">
        <w:rPr>
          <w:color w:val="000000"/>
          <w:shd w:val="clear" w:color="auto" w:fill="FFFFFF"/>
        </w:rPr>
        <w:t xml:space="preserve"> позволяет</w:t>
      </w:r>
      <w:r w:rsidR="002B7F35" w:rsidRPr="002B7F3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получить уравнение, описывающее </w:t>
      </w:r>
      <w:r w:rsidR="005A3097">
        <w:rPr>
          <w:color w:val="000000"/>
          <w:shd w:val="clear" w:color="auto" w:fill="FFFFFF"/>
        </w:rPr>
        <w:t xml:space="preserve">картину </w:t>
      </w:r>
      <w:r>
        <w:rPr>
          <w:color w:val="000000"/>
          <w:shd w:val="clear" w:color="auto" w:fill="FFFFFF"/>
        </w:rPr>
        <w:t>сило</w:t>
      </w:r>
      <w:r w:rsidR="005A3097">
        <w:rPr>
          <w:color w:val="000000"/>
          <w:shd w:val="clear" w:color="auto" w:fill="FFFFFF"/>
        </w:rPr>
        <w:t xml:space="preserve">вых </w:t>
      </w:r>
      <w:r w:rsidR="005A3097" w:rsidRPr="00980AF4">
        <w:rPr>
          <w:color w:val="000000"/>
          <w:shd w:val="clear" w:color="auto" w:fill="FFFFFF"/>
        </w:rPr>
        <w:t>линий</w:t>
      </w:r>
      <w:r w:rsidRPr="00980AF4">
        <w:rPr>
          <w:color w:val="000000"/>
          <w:shd w:val="clear" w:color="auto" w:fill="FFFFFF"/>
        </w:rPr>
        <w:t xml:space="preserve"> </w:t>
      </w:r>
      <w:r w:rsidR="004B3275" w:rsidRPr="00980AF4">
        <w:rPr>
          <w:color w:val="000000"/>
          <w:shd w:val="clear" w:color="auto" w:fill="FFFFFF"/>
        </w:rPr>
        <w:t xml:space="preserve">исследуемого </w:t>
      </w:r>
      <w:r w:rsidRPr="00980AF4">
        <w:rPr>
          <w:color w:val="000000"/>
          <w:shd w:val="clear" w:color="auto" w:fill="FFFFFF"/>
        </w:rPr>
        <w:lastRenderedPageBreak/>
        <w:t>поля.</w:t>
      </w:r>
      <w:r w:rsidR="004B3275" w:rsidRPr="00980AF4">
        <w:rPr>
          <w:color w:val="000000"/>
          <w:shd w:val="clear" w:color="auto" w:fill="FFFFFF"/>
        </w:rPr>
        <w:t xml:space="preserve"> Метод потоков можно реализовать в аналитической форме для симметричных систем</w:t>
      </w:r>
      <w:r w:rsidR="00985007" w:rsidRPr="00980AF4">
        <w:rPr>
          <w:color w:val="000000"/>
          <w:shd w:val="clear" w:color="auto" w:fill="FFFFFF"/>
        </w:rPr>
        <w:t>, например</w:t>
      </w:r>
      <w:r w:rsidR="005A3097" w:rsidRPr="00980AF4">
        <w:rPr>
          <w:color w:val="000000"/>
          <w:shd w:val="clear" w:color="auto" w:fill="FFFFFF"/>
        </w:rPr>
        <w:t>, д</w:t>
      </w:r>
      <w:r w:rsidR="00985007" w:rsidRPr="00980AF4">
        <w:rPr>
          <w:color w:val="000000"/>
          <w:shd w:val="clear" w:color="auto" w:fill="FFFFFF"/>
        </w:rPr>
        <w:t xml:space="preserve">ля </w:t>
      </w:r>
      <w:r w:rsidR="005A3097" w:rsidRPr="00980AF4">
        <w:rPr>
          <w:color w:val="000000"/>
          <w:shd w:val="clear" w:color="auto" w:fill="FFFFFF"/>
        </w:rPr>
        <w:t>поля двух неподвижных точечных зарядов. К</w:t>
      </w:r>
      <w:r w:rsidR="00985007" w:rsidRPr="00980AF4">
        <w:rPr>
          <w:color w:val="000000"/>
          <w:shd w:val="clear" w:color="auto" w:fill="FFFFFF"/>
        </w:rPr>
        <w:t>артин</w:t>
      </w:r>
      <w:r w:rsidR="005A3097" w:rsidRPr="00980AF4">
        <w:rPr>
          <w:color w:val="000000"/>
          <w:shd w:val="clear" w:color="auto" w:fill="FFFFFF"/>
        </w:rPr>
        <w:t>ы</w:t>
      </w:r>
      <w:r w:rsidR="00985007" w:rsidRPr="00980AF4">
        <w:rPr>
          <w:color w:val="000000"/>
          <w:shd w:val="clear" w:color="auto" w:fill="FFFFFF"/>
        </w:rPr>
        <w:t xml:space="preserve"> силовых линий,</w:t>
      </w:r>
      <w:r w:rsidR="005A3097" w:rsidRPr="00980AF4">
        <w:rPr>
          <w:color w:val="000000"/>
          <w:shd w:val="clear" w:color="auto" w:fill="FFFFFF"/>
        </w:rPr>
        <w:t xml:space="preserve"> полученные</w:t>
      </w:r>
      <w:r w:rsidR="00985007" w:rsidRPr="00980AF4">
        <w:rPr>
          <w:color w:val="000000"/>
          <w:shd w:val="clear" w:color="auto" w:fill="FFFFFF"/>
        </w:rPr>
        <w:t xml:space="preserve"> авторами </w:t>
      </w:r>
      <w:r w:rsidR="005A3097" w:rsidRPr="00980AF4">
        <w:rPr>
          <w:color w:val="000000"/>
          <w:shd w:val="clear" w:color="auto" w:fill="FFFFFF"/>
        </w:rPr>
        <w:t>для этого случая</w:t>
      </w:r>
      <w:r w:rsidR="00985007" w:rsidRPr="00980AF4">
        <w:rPr>
          <w:color w:val="000000"/>
          <w:shd w:val="clear" w:color="auto" w:fill="FFFFFF"/>
        </w:rPr>
        <w:t xml:space="preserve">, представлены на рис. </w:t>
      </w:r>
      <w:r w:rsidR="00C46383">
        <w:rPr>
          <w:color w:val="000000"/>
          <w:shd w:val="clear" w:color="auto" w:fill="FFFFFF"/>
        </w:rPr>
        <w:t>2</w:t>
      </w:r>
      <w:r w:rsidR="00985007" w:rsidRPr="00980AF4">
        <w:rPr>
          <w:color w:val="000000"/>
          <w:shd w:val="clear" w:color="auto" w:fill="FFFFFF"/>
        </w:rPr>
        <w:t>.</w:t>
      </w:r>
    </w:p>
    <w:tbl>
      <w:tblPr>
        <w:tblW w:w="10328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10050"/>
        <w:gridCol w:w="263"/>
      </w:tblGrid>
      <w:tr w:rsidR="00813C9E" w:rsidRPr="00F670FD" w14:paraId="3D5D8946" w14:textId="77777777" w:rsidTr="00442D0A">
        <w:trPr>
          <w:gridBefore w:val="1"/>
          <w:wBefore w:w="15" w:type="dxa"/>
          <w:trHeight w:val="2985"/>
          <w:jc w:val="center"/>
        </w:trPr>
        <w:tc>
          <w:tcPr>
            <w:tcW w:w="10050" w:type="dxa"/>
            <w:shd w:val="clear" w:color="auto" w:fill="auto"/>
            <w:vAlign w:val="center"/>
          </w:tcPr>
          <w:p w14:paraId="48F425A8" w14:textId="4C492DE7" w:rsidR="002C63AE" w:rsidRPr="00A659DC" w:rsidRDefault="000512E4" w:rsidP="002C63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F9E12D" wp14:editId="76F967D5">
                  <wp:extent cx="2270760" cy="1501140"/>
                  <wp:effectExtent l="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D406A52" wp14:editId="7B729CE1">
                  <wp:extent cx="2270760" cy="1508760"/>
                  <wp:effectExtent l="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dxa"/>
          </w:tcPr>
          <w:p w14:paraId="59556DAE" w14:textId="77777777" w:rsidR="00813C9E" w:rsidRPr="00A659DC" w:rsidRDefault="00813C9E" w:rsidP="00011E41">
            <w:pPr>
              <w:ind w:firstLine="426"/>
            </w:pPr>
          </w:p>
        </w:tc>
      </w:tr>
      <w:tr w:rsidR="00813C9E" w:rsidRPr="00F670FD" w14:paraId="40437A93" w14:textId="77777777" w:rsidTr="00442D0A">
        <w:trPr>
          <w:trHeight w:val="363"/>
          <w:jc w:val="center"/>
        </w:trPr>
        <w:tc>
          <w:tcPr>
            <w:tcW w:w="10328" w:type="dxa"/>
            <w:gridSpan w:val="3"/>
            <w:shd w:val="clear" w:color="auto" w:fill="auto"/>
            <w:vAlign w:val="center"/>
          </w:tcPr>
          <w:p w14:paraId="48680CD5" w14:textId="77777777" w:rsidR="00813C9E" w:rsidRDefault="00813C9E" w:rsidP="004B3275">
            <w:pPr>
              <w:ind w:firstLine="426"/>
              <w:jc w:val="center"/>
              <w:rPr>
                <w:sz w:val="22"/>
                <w:szCs w:val="22"/>
              </w:rPr>
            </w:pPr>
            <w:r w:rsidRPr="002700F0">
              <w:rPr>
                <w:b/>
                <w:i/>
                <w:sz w:val="22"/>
                <w:szCs w:val="22"/>
              </w:rPr>
              <w:t>Рис. </w:t>
            </w:r>
            <w:r w:rsidR="00C46383">
              <w:rPr>
                <w:b/>
                <w:i/>
                <w:sz w:val="22"/>
                <w:szCs w:val="22"/>
              </w:rPr>
              <w:t>2</w:t>
            </w:r>
            <w:r w:rsidR="002C2BE3">
              <w:rPr>
                <w:b/>
                <w:i/>
                <w:sz w:val="22"/>
                <w:szCs w:val="22"/>
              </w:rPr>
              <w:t>(а)</w:t>
            </w:r>
            <w:r w:rsidRPr="002700F0">
              <w:rPr>
                <w:b/>
                <w:i/>
                <w:sz w:val="22"/>
                <w:szCs w:val="22"/>
              </w:rPr>
              <w:t>.</w:t>
            </w:r>
            <w:r w:rsidRPr="002700F0">
              <w:rPr>
                <w:sz w:val="22"/>
                <w:szCs w:val="22"/>
              </w:rPr>
              <w:t xml:space="preserve"> </w:t>
            </w:r>
            <w:r w:rsidR="00B7770F">
              <w:rPr>
                <w:sz w:val="22"/>
                <w:szCs w:val="22"/>
              </w:rPr>
              <w:t>Картин</w:t>
            </w:r>
            <w:r w:rsidR="0061594F">
              <w:rPr>
                <w:sz w:val="22"/>
                <w:szCs w:val="22"/>
              </w:rPr>
              <w:t>ы</w:t>
            </w:r>
            <w:r w:rsidR="00B7770F">
              <w:rPr>
                <w:sz w:val="22"/>
                <w:szCs w:val="22"/>
              </w:rPr>
              <w:t xml:space="preserve"> силовых линий для систем зарядов (</w:t>
            </w:r>
            <w:r w:rsidR="00B7770F">
              <w:rPr>
                <w:sz w:val="22"/>
                <w:szCs w:val="22"/>
                <w:lang w:val="en-US"/>
              </w:rPr>
              <w:t>q</w:t>
            </w:r>
            <w:r w:rsidR="00B7770F" w:rsidRPr="001E5FBB">
              <w:rPr>
                <w:sz w:val="22"/>
                <w:szCs w:val="22"/>
              </w:rPr>
              <w:t>, -3</w:t>
            </w:r>
            <w:r w:rsidR="00B7770F">
              <w:rPr>
                <w:sz w:val="22"/>
                <w:szCs w:val="22"/>
                <w:lang w:val="en-US"/>
              </w:rPr>
              <w:t>q</w:t>
            </w:r>
            <w:r w:rsidR="00B7770F">
              <w:rPr>
                <w:sz w:val="22"/>
                <w:szCs w:val="22"/>
              </w:rPr>
              <w:t>) и (</w:t>
            </w:r>
            <w:r w:rsidR="00B7770F">
              <w:rPr>
                <w:sz w:val="22"/>
                <w:szCs w:val="22"/>
                <w:lang w:val="en-US"/>
              </w:rPr>
              <w:t>q</w:t>
            </w:r>
            <w:r w:rsidR="00B7770F" w:rsidRPr="001E5FBB">
              <w:rPr>
                <w:sz w:val="22"/>
                <w:szCs w:val="22"/>
              </w:rPr>
              <w:t>, -</w:t>
            </w:r>
            <w:r w:rsidR="00B7770F">
              <w:rPr>
                <w:sz w:val="22"/>
                <w:szCs w:val="22"/>
                <w:lang w:val="en-US"/>
              </w:rPr>
              <w:t>q</w:t>
            </w:r>
            <w:r w:rsidR="000E7D26">
              <w:rPr>
                <w:sz w:val="22"/>
                <w:szCs w:val="22"/>
              </w:rPr>
              <w:t>)</w:t>
            </w:r>
          </w:p>
          <w:p w14:paraId="5AC12F61" w14:textId="77777777" w:rsidR="000E7D26" w:rsidRPr="004B3275" w:rsidRDefault="000E7D26" w:rsidP="004B3275">
            <w:pPr>
              <w:ind w:firstLine="426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(аналитическая реализация метода потоков)</w:t>
            </w:r>
          </w:p>
        </w:tc>
      </w:tr>
    </w:tbl>
    <w:p w14:paraId="77C2272D" w14:textId="77777777" w:rsidR="00EF577F" w:rsidRDefault="00EF577F" w:rsidP="00660AF0">
      <w:pPr>
        <w:jc w:val="both"/>
      </w:pPr>
    </w:p>
    <w:p w14:paraId="6E65D804" w14:textId="616B2ECB" w:rsidR="00EF577F" w:rsidRDefault="000512E4" w:rsidP="002C63AE">
      <w:pPr>
        <w:jc w:val="center"/>
      </w:pPr>
      <w:r>
        <w:rPr>
          <w:noProof/>
        </w:rPr>
        <w:drawing>
          <wp:inline distT="0" distB="0" distL="0" distR="0" wp14:anchorId="4B3B7FA4" wp14:editId="6F7BCCF4">
            <wp:extent cx="2217420" cy="1478280"/>
            <wp:effectExtent l="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77F" w:rsidRPr="00EF577F">
        <w:t xml:space="preserve"> </w:t>
      </w:r>
      <w:r>
        <w:rPr>
          <w:noProof/>
        </w:rPr>
        <w:drawing>
          <wp:inline distT="0" distB="0" distL="0" distR="0" wp14:anchorId="449C84BA" wp14:editId="3463B0A1">
            <wp:extent cx="2225040" cy="1463040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CF63B" w14:textId="77777777" w:rsidR="000E7D26" w:rsidRDefault="00EF577F" w:rsidP="00EF577F">
      <w:pPr>
        <w:ind w:firstLine="426"/>
        <w:jc w:val="center"/>
        <w:rPr>
          <w:sz w:val="22"/>
          <w:szCs w:val="22"/>
        </w:rPr>
      </w:pPr>
      <w:r w:rsidRPr="002700F0">
        <w:rPr>
          <w:b/>
          <w:i/>
          <w:sz w:val="22"/>
          <w:szCs w:val="22"/>
        </w:rPr>
        <w:t>Рис. </w:t>
      </w:r>
      <w:r w:rsidR="00C46383">
        <w:rPr>
          <w:b/>
          <w:i/>
          <w:sz w:val="22"/>
          <w:szCs w:val="22"/>
        </w:rPr>
        <w:t>2</w:t>
      </w:r>
      <w:r w:rsidR="002C2BE3">
        <w:rPr>
          <w:b/>
          <w:i/>
          <w:sz w:val="22"/>
          <w:szCs w:val="22"/>
        </w:rPr>
        <w:t>(б)</w:t>
      </w:r>
      <w:r w:rsidRPr="002700F0">
        <w:rPr>
          <w:b/>
          <w:i/>
          <w:sz w:val="22"/>
          <w:szCs w:val="22"/>
        </w:rPr>
        <w:t>.</w:t>
      </w:r>
      <w:r w:rsidRPr="002700F0">
        <w:rPr>
          <w:sz w:val="22"/>
          <w:szCs w:val="22"/>
        </w:rPr>
        <w:t xml:space="preserve"> </w:t>
      </w:r>
      <w:r>
        <w:rPr>
          <w:sz w:val="22"/>
          <w:szCs w:val="22"/>
        </w:rPr>
        <w:t>Картины силовых линий для систем зарядов (</w:t>
      </w:r>
      <w:r>
        <w:rPr>
          <w:sz w:val="22"/>
          <w:szCs w:val="22"/>
          <w:lang w:val="en-US"/>
        </w:rPr>
        <w:t>q</w:t>
      </w:r>
      <w:r w:rsidRPr="001E5FBB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q</w:t>
      </w:r>
      <w:r>
        <w:rPr>
          <w:sz w:val="22"/>
          <w:szCs w:val="22"/>
        </w:rPr>
        <w:t>) и (</w:t>
      </w:r>
      <w:r>
        <w:rPr>
          <w:sz w:val="22"/>
          <w:szCs w:val="22"/>
          <w:lang w:val="en-US"/>
        </w:rPr>
        <w:t>q</w:t>
      </w:r>
      <w:r w:rsidRPr="001E5FBB">
        <w:rPr>
          <w:sz w:val="22"/>
          <w:szCs w:val="22"/>
        </w:rPr>
        <w:t>, -</w:t>
      </w:r>
      <w:r>
        <w:rPr>
          <w:sz w:val="22"/>
          <w:szCs w:val="22"/>
          <w:lang w:val="en-US"/>
        </w:rPr>
        <w:t>q</w:t>
      </w:r>
      <w:r>
        <w:rPr>
          <w:sz w:val="22"/>
          <w:szCs w:val="22"/>
        </w:rPr>
        <w:t>)</w:t>
      </w:r>
    </w:p>
    <w:p w14:paraId="761F1B1C" w14:textId="77777777" w:rsidR="00EF577F" w:rsidRPr="002C63AE" w:rsidRDefault="000E7D26" w:rsidP="002C63AE">
      <w:pPr>
        <w:ind w:firstLine="426"/>
        <w:jc w:val="center"/>
        <w:rPr>
          <w:sz w:val="22"/>
          <w:szCs w:val="22"/>
        </w:rPr>
      </w:pPr>
      <w:r>
        <w:rPr>
          <w:sz w:val="22"/>
          <w:szCs w:val="22"/>
        </w:rPr>
        <w:t>(численная реализация метода потоков)</w:t>
      </w:r>
    </w:p>
    <w:p w14:paraId="225FEDAC" w14:textId="77777777" w:rsidR="002B7F35" w:rsidRDefault="002B7F35" w:rsidP="00660AF0">
      <w:pPr>
        <w:jc w:val="both"/>
      </w:pPr>
    </w:p>
    <w:p w14:paraId="552D938F" w14:textId="77777777" w:rsidR="004B3275" w:rsidRPr="00980AF4" w:rsidRDefault="004B3275" w:rsidP="00D56BC7">
      <w:pPr>
        <w:ind w:firstLine="397"/>
        <w:jc w:val="both"/>
        <w:rPr>
          <w:color w:val="000000"/>
          <w:shd w:val="clear" w:color="auto" w:fill="FFFFFF"/>
        </w:rPr>
      </w:pPr>
      <w:r w:rsidRPr="00980AF4">
        <w:rPr>
          <w:color w:val="000000"/>
          <w:shd w:val="clear" w:color="auto" w:fill="FFFFFF"/>
        </w:rPr>
        <w:t>Область применения рассмотренного метода потоков для построения картины силовых линий векторного поля не огранич</w:t>
      </w:r>
      <w:r w:rsidR="00985007" w:rsidRPr="00980AF4">
        <w:rPr>
          <w:color w:val="000000"/>
          <w:shd w:val="clear" w:color="auto" w:fill="FFFFFF"/>
        </w:rPr>
        <w:t>ивается задачами электростатики. Метод также применим для задач</w:t>
      </w:r>
      <w:r w:rsidRPr="00980AF4">
        <w:rPr>
          <w:color w:val="000000"/>
          <w:shd w:val="clear" w:color="auto" w:fill="FFFFFF"/>
        </w:rPr>
        <w:t xml:space="preserve"> ма</w:t>
      </w:r>
      <w:r w:rsidR="00985007" w:rsidRPr="00980AF4">
        <w:rPr>
          <w:color w:val="000000"/>
          <w:shd w:val="clear" w:color="auto" w:fill="FFFFFF"/>
        </w:rPr>
        <w:t xml:space="preserve">гнитостатики, гидродинамики </w:t>
      </w:r>
      <w:r w:rsidRPr="00980AF4">
        <w:rPr>
          <w:color w:val="000000"/>
          <w:shd w:val="clear" w:color="auto" w:fill="FFFFFF"/>
        </w:rPr>
        <w:t xml:space="preserve">и теории упругости. Кроме того, результаты </w:t>
      </w:r>
      <w:r w:rsidR="00985007" w:rsidRPr="00980AF4">
        <w:rPr>
          <w:color w:val="000000"/>
          <w:shd w:val="clear" w:color="auto" w:fill="FFFFFF"/>
        </w:rPr>
        <w:t xml:space="preserve">моделирования </w:t>
      </w:r>
      <w:r w:rsidRPr="00980AF4">
        <w:rPr>
          <w:color w:val="000000"/>
          <w:shd w:val="clear" w:color="auto" w:fill="FFFFFF"/>
        </w:rPr>
        <w:t>могут быть использованы в качестве иллюстративного учебно-методического материала в лекционных курсах и лабораторном практикуме.</w:t>
      </w:r>
    </w:p>
    <w:p w14:paraId="5082B801" w14:textId="77777777" w:rsidR="001C65A7" w:rsidRDefault="001C65A7" w:rsidP="00011E41">
      <w:pPr>
        <w:ind w:firstLine="426"/>
        <w:jc w:val="both"/>
        <w:rPr>
          <w:b/>
        </w:rPr>
      </w:pPr>
    </w:p>
    <w:p w14:paraId="41D9DD26" w14:textId="77777777" w:rsidR="001942D4" w:rsidRDefault="00813C9E" w:rsidP="00011E41">
      <w:pPr>
        <w:ind w:firstLine="426"/>
        <w:jc w:val="center"/>
        <w:rPr>
          <w:b/>
          <w:color w:val="000000"/>
          <w:shd w:val="clear" w:color="auto" w:fill="FFFFFF"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5E05CC07" w14:textId="77777777" w:rsidR="00976F4E" w:rsidRPr="00057723" w:rsidRDefault="00976F4E" w:rsidP="00011E41">
      <w:pPr>
        <w:ind w:firstLine="426"/>
        <w:jc w:val="center"/>
        <w:rPr>
          <w:b/>
        </w:rPr>
      </w:pPr>
    </w:p>
    <w:p w14:paraId="1F70FE7D" w14:textId="77777777" w:rsidR="00C355BA" w:rsidRPr="00C355BA" w:rsidRDefault="00761CDF" w:rsidP="00C355BA">
      <w:pPr>
        <w:pStyle w:val="ab"/>
        <w:numPr>
          <w:ilvl w:val="0"/>
          <w:numId w:val="6"/>
        </w:numPr>
        <w:ind w:left="567" w:hanging="567"/>
        <w:rPr>
          <w:iCs/>
          <w:color w:val="000000"/>
          <w:szCs w:val="20"/>
        </w:rPr>
      </w:pPr>
      <w:r w:rsidRPr="00C355BA">
        <w:rPr>
          <w:iCs/>
          <w:color w:val="000000"/>
          <w:szCs w:val="20"/>
        </w:rPr>
        <w:t xml:space="preserve">Сивухин Д. В. Общий курс физики. Учеб. пособие: Для вузов. В 5 т. Т. III. Электричество. — 4-е изд., стереот. — М.: ФИЗМАТЛИТ; Изд-во МФТИ, 2004. - 656 с. - ISBN 5-9221-0227-3; </w:t>
      </w:r>
      <w:r w:rsidR="00C355BA" w:rsidRPr="00C355BA">
        <w:rPr>
          <w:iCs/>
          <w:color w:val="000000"/>
          <w:szCs w:val="20"/>
        </w:rPr>
        <w:t xml:space="preserve"> </w:t>
      </w:r>
      <w:r w:rsidRPr="00C355BA">
        <w:rPr>
          <w:iCs/>
          <w:color w:val="000000"/>
          <w:szCs w:val="20"/>
        </w:rPr>
        <w:t xml:space="preserve">5-89155-086-5. </w:t>
      </w:r>
    </w:p>
    <w:p w14:paraId="4CDFC1FF" w14:textId="77777777" w:rsidR="00761CDF" w:rsidRDefault="00761CDF" w:rsidP="00C355BA">
      <w:pPr>
        <w:pStyle w:val="ab"/>
        <w:numPr>
          <w:ilvl w:val="0"/>
          <w:numId w:val="6"/>
        </w:numPr>
        <w:ind w:left="567" w:hanging="567"/>
        <w:rPr>
          <w:iCs/>
          <w:color w:val="000000"/>
          <w:szCs w:val="20"/>
        </w:rPr>
      </w:pPr>
      <w:r w:rsidRPr="00761CDF">
        <w:rPr>
          <w:iCs/>
          <w:color w:val="000000"/>
          <w:szCs w:val="20"/>
        </w:rPr>
        <w:t xml:space="preserve">Грачев А. В., Погожев В. А., Салецкий А. М. Физика. 10 класс. Учебник. --- М.: ВЕНТАНА-ГРАФ, корпорация </w:t>
      </w:r>
      <w:r w:rsidR="00C355BA">
        <w:rPr>
          <w:iCs/>
          <w:color w:val="000000"/>
          <w:szCs w:val="20"/>
        </w:rPr>
        <w:t>«</w:t>
      </w:r>
      <w:r w:rsidRPr="00761CDF">
        <w:rPr>
          <w:iCs/>
          <w:color w:val="000000"/>
          <w:szCs w:val="20"/>
        </w:rPr>
        <w:t>Российский учебник</w:t>
      </w:r>
      <w:r w:rsidR="00C355BA">
        <w:rPr>
          <w:iCs/>
          <w:color w:val="000000"/>
          <w:szCs w:val="20"/>
        </w:rPr>
        <w:t>»</w:t>
      </w:r>
      <w:r w:rsidRPr="00761CDF">
        <w:rPr>
          <w:iCs/>
          <w:color w:val="000000"/>
          <w:szCs w:val="20"/>
        </w:rPr>
        <w:t>, 2019.</w:t>
      </w:r>
    </w:p>
    <w:p w14:paraId="3F224381" w14:textId="77777777" w:rsidR="00C355BA" w:rsidRPr="00E975EC" w:rsidRDefault="00C355BA" w:rsidP="00C355BA">
      <w:pPr>
        <w:pStyle w:val="ab"/>
        <w:numPr>
          <w:ilvl w:val="0"/>
          <w:numId w:val="6"/>
        </w:numPr>
        <w:ind w:left="567" w:hanging="567"/>
        <w:rPr>
          <w:iCs/>
          <w:color w:val="000000"/>
          <w:szCs w:val="20"/>
        </w:rPr>
      </w:pPr>
      <w:r w:rsidRPr="00C355BA">
        <w:rPr>
          <w:iCs/>
          <w:color w:val="000000"/>
          <w:szCs w:val="20"/>
        </w:rPr>
        <w:t xml:space="preserve">Мякишев Г. Я., Синяков А. З. Физика. Электродинамика. Углубленный уровень. 10-11 классы. Учебник --- М.: ДРОФА, корпорация </w:t>
      </w:r>
      <w:r>
        <w:rPr>
          <w:iCs/>
          <w:color w:val="000000"/>
          <w:szCs w:val="20"/>
        </w:rPr>
        <w:t>«</w:t>
      </w:r>
      <w:r w:rsidRPr="00C355BA">
        <w:rPr>
          <w:iCs/>
          <w:color w:val="000000"/>
          <w:szCs w:val="20"/>
        </w:rPr>
        <w:t>Российский учебник</w:t>
      </w:r>
      <w:r>
        <w:rPr>
          <w:iCs/>
          <w:color w:val="000000"/>
          <w:szCs w:val="20"/>
        </w:rPr>
        <w:t>»</w:t>
      </w:r>
      <w:r w:rsidRPr="00C355BA">
        <w:rPr>
          <w:iCs/>
          <w:color w:val="000000"/>
          <w:szCs w:val="20"/>
        </w:rPr>
        <w:t>, 2019.</w:t>
      </w:r>
    </w:p>
    <w:p w14:paraId="20848CF9" w14:textId="77777777" w:rsidR="00E975EC" w:rsidRPr="00E975EC" w:rsidRDefault="00E975EC" w:rsidP="00E975EC">
      <w:pPr>
        <w:pStyle w:val="ab"/>
        <w:numPr>
          <w:ilvl w:val="0"/>
          <w:numId w:val="6"/>
        </w:numPr>
        <w:ind w:left="567" w:hanging="567"/>
        <w:rPr>
          <w:iCs/>
          <w:color w:val="000000"/>
          <w:szCs w:val="20"/>
        </w:rPr>
      </w:pPr>
      <w:r w:rsidRPr="00C355BA">
        <w:rPr>
          <w:iCs/>
          <w:color w:val="000000"/>
          <w:szCs w:val="20"/>
        </w:rPr>
        <w:t>Алешкевич В.А. Электромагнетизм. — М.: ФИЗМАТЛИТ, 2014. — 404 с. —ISBN 978-5-9221-1555-1.</w:t>
      </w:r>
    </w:p>
    <w:p w14:paraId="1820EF85" w14:textId="77777777" w:rsidR="00761CDF" w:rsidRPr="00E975EC" w:rsidRDefault="00761CDF" w:rsidP="00C355BA">
      <w:pPr>
        <w:pStyle w:val="ab"/>
        <w:numPr>
          <w:ilvl w:val="0"/>
          <w:numId w:val="6"/>
        </w:numPr>
        <w:ind w:left="567" w:hanging="567"/>
        <w:rPr>
          <w:iCs/>
          <w:color w:val="000000"/>
          <w:szCs w:val="20"/>
        </w:rPr>
      </w:pPr>
      <w:r w:rsidRPr="00761CDF">
        <w:rPr>
          <w:iCs/>
          <w:color w:val="000000"/>
          <w:szCs w:val="20"/>
        </w:rPr>
        <w:t>Фарадей М. Экспериментальные исследования по электричеству, 1959, Том 3, С. 277.</w:t>
      </w:r>
    </w:p>
    <w:p w14:paraId="42918A99" w14:textId="77777777" w:rsidR="00E975EC" w:rsidRPr="00985007" w:rsidRDefault="00E975EC" w:rsidP="00985007">
      <w:pPr>
        <w:pStyle w:val="ab"/>
        <w:numPr>
          <w:ilvl w:val="0"/>
          <w:numId w:val="6"/>
        </w:numPr>
        <w:ind w:left="567" w:hanging="567"/>
        <w:rPr>
          <w:iCs/>
          <w:color w:val="000000"/>
          <w:szCs w:val="20"/>
        </w:rPr>
      </w:pPr>
      <w:r w:rsidRPr="00985007">
        <w:rPr>
          <w:iCs/>
          <w:color w:val="000000"/>
          <w:szCs w:val="20"/>
        </w:rPr>
        <w:t>Maxwell J. C. An elementary treatise on electricity. – At the Clarendon Press, 1888</w:t>
      </w:r>
    </w:p>
    <w:p w14:paraId="647EDBC8" w14:textId="77777777" w:rsidR="00E975EC" w:rsidRPr="00E975EC" w:rsidRDefault="00976F4E" w:rsidP="00C355BA">
      <w:pPr>
        <w:pStyle w:val="ab"/>
        <w:numPr>
          <w:ilvl w:val="0"/>
          <w:numId w:val="6"/>
        </w:numPr>
        <w:ind w:left="567" w:hanging="567"/>
        <w:rPr>
          <w:iCs/>
          <w:color w:val="000000"/>
          <w:szCs w:val="20"/>
        </w:rPr>
      </w:pPr>
      <w:r w:rsidRPr="00E975EC">
        <w:rPr>
          <w:iCs/>
          <w:color w:val="000000"/>
          <w:szCs w:val="20"/>
        </w:rPr>
        <w:t>А. Е. Усачев – Методы расч</w:t>
      </w:r>
      <w:r w:rsidR="00E975EC" w:rsidRPr="00E975EC">
        <w:rPr>
          <w:iCs/>
          <w:color w:val="000000"/>
          <w:szCs w:val="20"/>
        </w:rPr>
        <w:t>ё</w:t>
      </w:r>
      <w:r w:rsidRPr="00E975EC">
        <w:rPr>
          <w:iCs/>
          <w:color w:val="000000"/>
          <w:szCs w:val="20"/>
        </w:rPr>
        <w:t>та электрических полей</w:t>
      </w:r>
      <w:r w:rsidR="00C355BA" w:rsidRPr="00E975EC">
        <w:rPr>
          <w:iCs/>
          <w:color w:val="000000"/>
          <w:szCs w:val="20"/>
        </w:rPr>
        <w:t>.</w:t>
      </w:r>
      <w:r w:rsidR="00E975EC" w:rsidRPr="00E975EC">
        <w:rPr>
          <w:iCs/>
          <w:color w:val="000000"/>
          <w:szCs w:val="20"/>
        </w:rPr>
        <w:t xml:space="preserve"> </w:t>
      </w:r>
      <w:r w:rsidR="00E975EC">
        <w:t>Казань: Казан. гос. энерг. ун-т, 2013. – 111 с.</w:t>
      </w:r>
      <w:r w:rsidR="00E975EC" w:rsidRPr="00E975EC">
        <w:t xml:space="preserve"> </w:t>
      </w:r>
    </w:p>
    <w:p w14:paraId="71C27D71" w14:textId="77777777" w:rsidR="00C355BA" w:rsidRPr="00E975EC" w:rsidRDefault="00C355BA" w:rsidP="00C355BA">
      <w:pPr>
        <w:pStyle w:val="ab"/>
        <w:numPr>
          <w:ilvl w:val="0"/>
          <w:numId w:val="6"/>
        </w:numPr>
        <w:ind w:left="567" w:hanging="567"/>
        <w:rPr>
          <w:iCs/>
          <w:color w:val="000000"/>
          <w:szCs w:val="20"/>
          <w:lang w:val="en-US"/>
        </w:rPr>
      </w:pPr>
      <w:r w:rsidRPr="00E975EC">
        <w:rPr>
          <w:iCs/>
          <w:color w:val="000000"/>
          <w:szCs w:val="20"/>
          <w:lang w:val="en-US"/>
        </w:rPr>
        <w:t>http://mirrors.ctan.org/graphics/pstricks/contrib/pst-electricfield/pst-electricfield-docEN.pdf</w:t>
      </w:r>
    </w:p>
    <w:sectPr w:rsidR="00C355BA" w:rsidRPr="00E975EC" w:rsidSect="00407AF6">
      <w:footerReference w:type="even" r:id="rId17"/>
      <w:footerReference w:type="default" r:id="rId18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0E34" w14:textId="77777777" w:rsidR="00407AF6" w:rsidRDefault="00407AF6">
      <w:r>
        <w:separator/>
      </w:r>
    </w:p>
  </w:endnote>
  <w:endnote w:type="continuationSeparator" w:id="0">
    <w:p w14:paraId="4220ABFD" w14:textId="77777777" w:rsidR="00407AF6" w:rsidRDefault="0040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241B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A31719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AD3D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15C7" w14:textId="77777777" w:rsidR="00407AF6" w:rsidRDefault="00407AF6">
      <w:r>
        <w:separator/>
      </w:r>
    </w:p>
  </w:footnote>
  <w:footnote w:type="continuationSeparator" w:id="0">
    <w:p w14:paraId="107488CA" w14:textId="77777777" w:rsidR="00407AF6" w:rsidRDefault="00407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BA3F98"/>
    <w:multiLevelType w:val="hybridMultilevel"/>
    <w:tmpl w:val="292AB0CA"/>
    <w:lvl w:ilvl="0" w:tplc="DB9C69F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868833319">
    <w:abstractNumId w:val="4"/>
  </w:num>
  <w:num w:numId="2" w16cid:durableId="472524200">
    <w:abstractNumId w:val="5"/>
  </w:num>
  <w:num w:numId="3" w16cid:durableId="1373386090">
    <w:abstractNumId w:val="3"/>
  </w:num>
  <w:num w:numId="4" w16cid:durableId="1432579723">
    <w:abstractNumId w:val="1"/>
  </w:num>
  <w:num w:numId="5" w16cid:durableId="674458336">
    <w:abstractNumId w:val="2"/>
  </w:num>
  <w:num w:numId="6" w16cid:durableId="1577937041">
    <w:abstractNumId w:val="0"/>
  </w:num>
  <w:num w:numId="7" w16cid:durableId="1482162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11E41"/>
    <w:rsid w:val="00041583"/>
    <w:rsid w:val="000512E4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0E7D26"/>
    <w:rsid w:val="00101912"/>
    <w:rsid w:val="001268CB"/>
    <w:rsid w:val="00140565"/>
    <w:rsid w:val="00145559"/>
    <w:rsid w:val="00145725"/>
    <w:rsid w:val="00147228"/>
    <w:rsid w:val="001560FA"/>
    <w:rsid w:val="00170C0B"/>
    <w:rsid w:val="00191B00"/>
    <w:rsid w:val="001942D4"/>
    <w:rsid w:val="001A2C41"/>
    <w:rsid w:val="001A4FEE"/>
    <w:rsid w:val="001C34DE"/>
    <w:rsid w:val="001C65A7"/>
    <w:rsid w:val="001E5FBB"/>
    <w:rsid w:val="00203945"/>
    <w:rsid w:val="00244449"/>
    <w:rsid w:val="002522CA"/>
    <w:rsid w:val="0026621E"/>
    <w:rsid w:val="002700F0"/>
    <w:rsid w:val="00270297"/>
    <w:rsid w:val="002B7F35"/>
    <w:rsid w:val="002C2BE3"/>
    <w:rsid w:val="002C63AE"/>
    <w:rsid w:val="002D0661"/>
    <w:rsid w:val="003134BF"/>
    <w:rsid w:val="0034624D"/>
    <w:rsid w:val="0036078F"/>
    <w:rsid w:val="00372B30"/>
    <w:rsid w:val="00387196"/>
    <w:rsid w:val="003A1889"/>
    <w:rsid w:val="003A7D50"/>
    <w:rsid w:val="003B0219"/>
    <w:rsid w:val="003B7E25"/>
    <w:rsid w:val="003C665C"/>
    <w:rsid w:val="0040718C"/>
    <w:rsid w:val="00407AF6"/>
    <w:rsid w:val="00412D4B"/>
    <w:rsid w:val="004200F0"/>
    <w:rsid w:val="00442D0A"/>
    <w:rsid w:val="00461070"/>
    <w:rsid w:val="00466854"/>
    <w:rsid w:val="00471C89"/>
    <w:rsid w:val="004774A3"/>
    <w:rsid w:val="00486049"/>
    <w:rsid w:val="004B3275"/>
    <w:rsid w:val="004C1B51"/>
    <w:rsid w:val="004F0E58"/>
    <w:rsid w:val="004F3B26"/>
    <w:rsid w:val="00522F93"/>
    <w:rsid w:val="00536E00"/>
    <w:rsid w:val="005656FA"/>
    <w:rsid w:val="00567E13"/>
    <w:rsid w:val="00585FDB"/>
    <w:rsid w:val="005A0ADD"/>
    <w:rsid w:val="005A3097"/>
    <w:rsid w:val="005B478A"/>
    <w:rsid w:val="005C1810"/>
    <w:rsid w:val="005C5F32"/>
    <w:rsid w:val="005E4425"/>
    <w:rsid w:val="005E788B"/>
    <w:rsid w:val="005F4736"/>
    <w:rsid w:val="00604F95"/>
    <w:rsid w:val="006067FC"/>
    <w:rsid w:val="00613B5D"/>
    <w:rsid w:val="0061594F"/>
    <w:rsid w:val="00623A05"/>
    <w:rsid w:val="00630801"/>
    <w:rsid w:val="0065799F"/>
    <w:rsid w:val="00660AF0"/>
    <w:rsid w:val="00665540"/>
    <w:rsid w:val="00684521"/>
    <w:rsid w:val="00691213"/>
    <w:rsid w:val="006955FC"/>
    <w:rsid w:val="006B1CB0"/>
    <w:rsid w:val="006C6C75"/>
    <w:rsid w:val="006D39CB"/>
    <w:rsid w:val="006E2A0B"/>
    <w:rsid w:val="006F0377"/>
    <w:rsid w:val="006F21F0"/>
    <w:rsid w:val="00704E39"/>
    <w:rsid w:val="0071479B"/>
    <w:rsid w:val="00726440"/>
    <w:rsid w:val="007533AC"/>
    <w:rsid w:val="00761CDF"/>
    <w:rsid w:val="00763BEC"/>
    <w:rsid w:val="0078361D"/>
    <w:rsid w:val="00783669"/>
    <w:rsid w:val="007B0060"/>
    <w:rsid w:val="007B5A78"/>
    <w:rsid w:val="007C0667"/>
    <w:rsid w:val="007C15AF"/>
    <w:rsid w:val="007C425E"/>
    <w:rsid w:val="007E281C"/>
    <w:rsid w:val="007E2B50"/>
    <w:rsid w:val="007E3472"/>
    <w:rsid w:val="007F5491"/>
    <w:rsid w:val="00804CEF"/>
    <w:rsid w:val="00805BB9"/>
    <w:rsid w:val="00813C9E"/>
    <w:rsid w:val="008309D3"/>
    <w:rsid w:val="00842AC1"/>
    <w:rsid w:val="008471D6"/>
    <w:rsid w:val="00853D7F"/>
    <w:rsid w:val="00871696"/>
    <w:rsid w:val="008A2CA1"/>
    <w:rsid w:val="008A36BD"/>
    <w:rsid w:val="008D0BC8"/>
    <w:rsid w:val="008D3631"/>
    <w:rsid w:val="008D4F78"/>
    <w:rsid w:val="008E6318"/>
    <w:rsid w:val="008F41D2"/>
    <w:rsid w:val="008F5B75"/>
    <w:rsid w:val="00904BA7"/>
    <w:rsid w:val="00925138"/>
    <w:rsid w:val="0093328C"/>
    <w:rsid w:val="00960060"/>
    <w:rsid w:val="009654CD"/>
    <w:rsid w:val="00971DA1"/>
    <w:rsid w:val="00976F4E"/>
    <w:rsid w:val="00980AF4"/>
    <w:rsid w:val="00985007"/>
    <w:rsid w:val="009B513B"/>
    <w:rsid w:val="009B72CF"/>
    <w:rsid w:val="009C6D9B"/>
    <w:rsid w:val="009F1B7E"/>
    <w:rsid w:val="009F3AFE"/>
    <w:rsid w:val="00A1694C"/>
    <w:rsid w:val="00A318C8"/>
    <w:rsid w:val="00A47F2B"/>
    <w:rsid w:val="00A96CE8"/>
    <w:rsid w:val="00AD4300"/>
    <w:rsid w:val="00AF7F9E"/>
    <w:rsid w:val="00B07841"/>
    <w:rsid w:val="00B10B91"/>
    <w:rsid w:val="00B40569"/>
    <w:rsid w:val="00B60661"/>
    <w:rsid w:val="00B71CCF"/>
    <w:rsid w:val="00B7770F"/>
    <w:rsid w:val="00B87ADC"/>
    <w:rsid w:val="00B9050C"/>
    <w:rsid w:val="00BA269F"/>
    <w:rsid w:val="00BB1D57"/>
    <w:rsid w:val="00BC53DF"/>
    <w:rsid w:val="00BD6DE2"/>
    <w:rsid w:val="00BF1D85"/>
    <w:rsid w:val="00BF258B"/>
    <w:rsid w:val="00C13C66"/>
    <w:rsid w:val="00C23BEC"/>
    <w:rsid w:val="00C248C4"/>
    <w:rsid w:val="00C355BA"/>
    <w:rsid w:val="00C40ABF"/>
    <w:rsid w:val="00C46383"/>
    <w:rsid w:val="00C55FC0"/>
    <w:rsid w:val="00C82183"/>
    <w:rsid w:val="00C92CD8"/>
    <w:rsid w:val="00CB6E8B"/>
    <w:rsid w:val="00CC748C"/>
    <w:rsid w:val="00CD4908"/>
    <w:rsid w:val="00CE259C"/>
    <w:rsid w:val="00CE5B12"/>
    <w:rsid w:val="00D11384"/>
    <w:rsid w:val="00D17DDC"/>
    <w:rsid w:val="00D56BC7"/>
    <w:rsid w:val="00D6493C"/>
    <w:rsid w:val="00D84CC5"/>
    <w:rsid w:val="00D90DF5"/>
    <w:rsid w:val="00DA1DB3"/>
    <w:rsid w:val="00DA691F"/>
    <w:rsid w:val="00DB04F1"/>
    <w:rsid w:val="00DD7765"/>
    <w:rsid w:val="00DD7E88"/>
    <w:rsid w:val="00E00B9E"/>
    <w:rsid w:val="00E076B6"/>
    <w:rsid w:val="00E20375"/>
    <w:rsid w:val="00E22224"/>
    <w:rsid w:val="00E63F1A"/>
    <w:rsid w:val="00E64A9A"/>
    <w:rsid w:val="00E65676"/>
    <w:rsid w:val="00E65683"/>
    <w:rsid w:val="00E94033"/>
    <w:rsid w:val="00E975EC"/>
    <w:rsid w:val="00EA4C97"/>
    <w:rsid w:val="00EB6116"/>
    <w:rsid w:val="00ED0FEB"/>
    <w:rsid w:val="00EE2373"/>
    <w:rsid w:val="00EF577F"/>
    <w:rsid w:val="00EF5FB6"/>
    <w:rsid w:val="00F30866"/>
    <w:rsid w:val="00F40B92"/>
    <w:rsid w:val="00F538BF"/>
    <w:rsid w:val="00F55CCF"/>
    <w:rsid w:val="00F7405A"/>
    <w:rsid w:val="00FA68E2"/>
    <w:rsid w:val="00FC0C73"/>
    <w:rsid w:val="00FD0C91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D4628"/>
  <w15:chartTrackingRefBased/>
  <w15:docId w15:val="{A1125E6D-6F6F-4F85-B893-18DB58D8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table" w:styleId="af0">
    <w:name w:val="Table Grid"/>
    <w:basedOn w:val="a1"/>
    <w:rsid w:val="00E97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51A0-8FDA-4FC6-9C60-7C5D3E6C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Максим Биляк</cp:lastModifiedBy>
  <cp:revision>2</cp:revision>
  <cp:lastPrinted>2024-02-16T15:26:00Z</cp:lastPrinted>
  <dcterms:created xsi:type="dcterms:W3CDTF">2024-02-16T20:04:00Z</dcterms:created>
  <dcterms:modified xsi:type="dcterms:W3CDTF">2024-02-16T20:04:00Z</dcterms:modified>
</cp:coreProperties>
</file>