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15CC" w14:textId="43457CD3" w:rsidR="00307C0F" w:rsidRDefault="00307C0F" w:rsidP="00307C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0F">
        <w:rPr>
          <w:rFonts w:ascii="Times New Roman" w:hAnsi="Times New Roman" w:cs="Times New Roman"/>
          <w:b/>
          <w:bCs/>
          <w:sz w:val="24"/>
          <w:szCs w:val="24"/>
        </w:rPr>
        <w:t>Разработка волоконно-оптического датчика для контроля радиоактивного излучения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C0F">
        <w:rPr>
          <w:rFonts w:ascii="Times New Roman" w:hAnsi="Times New Roman" w:cs="Times New Roman"/>
          <w:b/>
          <w:bCs/>
          <w:sz w:val="24"/>
          <w:szCs w:val="24"/>
        </w:rPr>
        <w:t>большой мощности продолжительное время</w:t>
      </w:r>
    </w:p>
    <w:p w14:paraId="6B91C334" w14:textId="60AA6016" w:rsidR="00307C0F" w:rsidRDefault="00307C0F" w:rsidP="00307C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Дмитриева Д. С.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, Дмитриева Д. В.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51FA8C4A" w14:textId="77777777" w:rsidR="00307C0F" w:rsidRPr="00307C0F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 xml:space="preserve"> – аспирант, </w:t>
      </w: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 xml:space="preserve"> – студент</w:t>
      </w:r>
    </w:p>
    <w:p w14:paraId="13E4CA07" w14:textId="77777777" w:rsidR="00307C0F" w:rsidRPr="00307C0F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университет телекоммуникаций им. проф. М. А. Бонч-Бруевича, факультет Инфокоммуникационных сетей и систем,</w:t>
      </w:r>
    </w:p>
    <w:p w14:paraId="4B272B89" w14:textId="77777777" w:rsidR="00307C0F" w:rsidRPr="00307C0F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</w:rPr>
        <w:t>Санкт-Петербург, Россия</w:t>
      </w:r>
    </w:p>
    <w:p w14:paraId="38BDFB11" w14:textId="77777777" w:rsidR="00307C0F" w:rsidRPr="00307C0F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307C0F">
        <w:rPr>
          <w:rFonts w:ascii="Times New Roman" w:hAnsi="Times New Roman" w:cs="Times New Roman"/>
          <w:i/>
          <w:iCs/>
          <w:sz w:val="24"/>
          <w:szCs w:val="24"/>
          <w:lang w:val="en-US"/>
        </w:rPr>
        <w:t>dmitrievadiana</w:t>
      </w:r>
      <w:proofErr w:type="spellEnd"/>
      <w:r w:rsidRPr="00307C0F">
        <w:rPr>
          <w:rFonts w:ascii="Times New Roman" w:hAnsi="Times New Roman" w:cs="Times New Roman"/>
          <w:i/>
          <w:iCs/>
          <w:sz w:val="24"/>
          <w:szCs w:val="24"/>
        </w:rPr>
        <w:t>1405@</w:t>
      </w:r>
      <w:proofErr w:type="spellStart"/>
      <w:r w:rsidRPr="00307C0F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307C0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07C0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6B557BE9" w14:textId="1505C818" w:rsidR="00307C0F" w:rsidRPr="00307C0F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776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E776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DE7768">
        <w:rPr>
          <w:rFonts w:ascii="Times New Roman" w:hAnsi="Times New Roman" w:cs="Times New Roman"/>
          <w:i/>
          <w:iCs/>
          <w:sz w:val="24"/>
          <w:szCs w:val="24"/>
          <w:lang w:val="en-US"/>
        </w:rPr>
        <w:t>dmitrieva</w:t>
      </w:r>
      <w:proofErr w:type="spellEnd"/>
      <w:r w:rsidRPr="00DE77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7768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DE77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7768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DE7768">
        <w:rPr>
          <w:rFonts w:ascii="Times New Roman" w:hAnsi="Times New Roman" w:cs="Times New Roman"/>
          <w:i/>
          <w:iCs/>
          <w:sz w:val="24"/>
          <w:szCs w:val="24"/>
        </w:rPr>
        <w:t>.3731@</w:t>
      </w:r>
      <w:proofErr w:type="spellStart"/>
      <w:r w:rsidRPr="00DE7768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DE77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7768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5CE94BE6" w14:textId="77777777" w:rsidR="00307C0F" w:rsidRPr="00307C0F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48B32" w14:textId="24C586E4" w:rsidR="00307C0F" w:rsidRPr="00307C0F" w:rsidRDefault="00307C0F" w:rsidP="00307C0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7C0F">
        <w:rPr>
          <w:rFonts w:ascii="Times New Roman" w:hAnsi="Times New Roman" w:cs="Times New Roman"/>
          <w:sz w:val="24"/>
          <w:szCs w:val="24"/>
        </w:rPr>
        <w:t>Увеличение числа АЭС приводит к увеличению радиоактивных выбросов атмосферу, как плановых (через систему вентиляции), так и в результате аварий</w:t>
      </w:r>
      <w:r w:rsidR="007738D6">
        <w:rPr>
          <w:rFonts w:ascii="Times New Roman" w:hAnsi="Times New Roman" w:cs="Times New Roman"/>
          <w:sz w:val="24"/>
          <w:szCs w:val="24"/>
        </w:rPr>
        <w:t xml:space="preserve"> </w:t>
      </w:r>
      <w:r w:rsidR="007738D6" w:rsidRPr="007738D6">
        <w:rPr>
          <w:rFonts w:ascii="Times New Roman" w:hAnsi="Times New Roman" w:cs="Times New Roman"/>
          <w:sz w:val="24"/>
          <w:szCs w:val="24"/>
        </w:rPr>
        <w:t>[</w:t>
      </w:r>
      <w:r w:rsidR="00DE7768" w:rsidRPr="00DE7768">
        <w:rPr>
          <w:rFonts w:ascii="Times New Roman" w:hAnsi="Times New Roman" w:cs="Times New Roman"/>
          <w:sz w:val="24"/>
          <w:szCs w:val="24"/>
        </w:rPr>
        <w:t>1</w:t>
      </w:r>
      <w:r w:rsidR="007738D6" w:rsidRPr="007738D6">
        <w:rPr>
          <w:rFonts w:ascii="Times New Roman" w:hAnsi="Times New Roman" w:cs="Times New Roman"/>
          <w:sz w:val="24"/>
          <w:szCs w:val="24"/>
        </w:rPr>
        <w:t>]</w:t>
      </w:r>
      <w:r w:rsidRPr="00307C0F">
        <w:rPr>
          <w:rFonts w:ascii="Times New Roman" w:hAnsi="Times New Roman" w:cs="Times New Roman"/>
          <w:sz w:val="24"/>
          <w:szCs w:val="24"/>
        </w:rPr>
        <w:t>.  Для разработки новых моделей ядерных реакторов, различных защитных систем от радиоактивного излучения, а также новых материалов, устойчивых к радиоактивному излучению, требуют проведения экспериментов с использованием γ – излучения различной мощности P</w:t>
      </w:r>
      <w:r w:rsidRPr="00307C0F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307C0F">
        <w:rPr>
          <w:rFonts w:ascii="Times New Roman" w:hAnsi="Times New Roman" w:cs="Times New Roman"/>
          <w:sz w:val="24"/>
          <w:szCs w:val="24"/>
        </w:rPr>
        <w:t>. Поэтому в настоящее время контролю радиационной обстановки, как в атмосфере, так и на территории различных объектов уделяется повышенное внимание</w:t>
      </w:r>
      <w:r w:rsidR="007738D6" w:rsidRPr="007738D6">
        <w:rPr>
          <w:rFonts w:ascii="Times New Roman" w:hAnsi="Times New Roman" w:cs="Times New Roman"/>
          <w:sz w:val="24"/>
          <w:szCs w:val="24"/>
        </w:rPr>
        <w:t xml:space="preserve"> [</w:t>
      </w:r>
      <w:r w:rsidR="00DE7768" w:rsidRPr="00DE7768">
        <w:rPr>
          <w:rFonts w:ascii="Times New Roman" w:hAnsi="Times New Roman" w:cs="Times New Roman"/>
          <w:sz w:val="24"/>
          <w:szCs w:val="24"/>
        </w:rPr>
        <w:t>1</w:t>
      </w:r>
      <w:r w:rsidR="007738D6" w:rsidRPr="00DE7768">
        <w:rPr>
          <w:rFonts w:ascii="Times New Roman" w:hAnsi="Times New Roman" w:cs="Times New Roman"/>
          <w:sz w:val="24"/>
          <w:szCs w:val="24"/>
        </w:rPr>
        <w:t>]</w:t>
      </w:r>
      <w:r w:rsidRPr="00307C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FB636" w14:textId="218C8AAB" w:rsidR="00307C0F" w:rsidRDefault="00307C0F" w:rsidP="00307C0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7C0F">
        <w:rPr>
          <w:rFonts w:ascii="Times New Roman" w:hAnsi="Times New Roman" w:cs="Times New Roman"/>
          <w:sz w:val="24"/>
          <w:szCs w:val="24"/>
        </w:rPr>
        <w:t>Один из вариантов решения связан с использованием волоконно-оптических датчиков и систем, которые позволяют реализовать дистанционный контроль уровня радиации в необходимой зоне объекта или полигона</w:t>
      </w:r>
      <w:r w:rsidR="00DE7768" w:rsidRPr="00DE7768">
        <w:rPr>
          <w:rFonts w:ascii="Times New Roman" w:hAnsi="Times New Roman" w:cs="Times New Roman"/>
          <w:sz w:val="24"/>
          <w:szCs w:val="24"/>
        </w:rPr>
        <w:t xml:space="preserve"> [2]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7C0F">
        <w:rPr>
          <w:rFonts w:ascii="Times New Roman" w:hAnsi="Times New Roman" w:cs="Times New Roman"/>
          <w:sz w:val="24"/>
          <w:szCs w:val="24"/>
        </w:rPr>
        <w:t>Имеющиеся на данный момент датчики основаны на поляризации лазерного излучения под воздействием γ-излучения и не способны проводить измерения при больших значениях дозы облучения. Поэтому разработка новых моделей волоконно-оптических датчиков и систем с отмеченным устойчивым временным циклом работы для контроля γ – излучения большой мощности в дистанционном режиме крайне актуальна.</w:t>
      </w:r>
    </w:p>
    <w:p w14:paraId="0BE52CCD" w14:textId="695400DD" w:rsidR="00307C0F" w:rsidRDefault="00307C0F" w:rsidP="00307C0F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ab/>
      </w:r>
      <w:r w:rsidRPr="00307C0F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Перед практической реализацией конструкции ВО датчика на объекте для долговременных измерений необходимо проведение ряда дополнительных исследований. Эти исследования позволяют установить особенности эксплуатации разработанного ВО датчика, а также измерить при заданных температурах Т зависимости </w:t>
      </w:r>
      <w:proofErr w:type="spellStart"/>
      <w:r w:rsidRPr="00307C0F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K</w:t>
      </w:r>
      <w:r w:rsidRPr="00307C0F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vertAlign w:val="subscript"/>
          <w:lang w:eastAsia="de-DE" w:bidi="en-US"/>
          <w14:ligatures w14:val="none"/>
        </w:rPr>
        <w:t>n</w:t>
      </w:r>
      <w:proofErr w:type="spellEnd"/>
      <w:r w:rsidRPr="00307C0F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для контроля значений Р</w:t>
      </w:r>
      <w:r w:rsidRPr="00307C0F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vertAlign w:val="subscript"/>
          <w:lang w:eastAsia="de-DE" w:bidi="en-US"/>
          <w14:ligatures w14:val="none"/>
        </w:rPr>
        <w:t>R</w:t>
      </w:r>
      <w:r w:rsidRPr="00307C0F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. Кроме того, необходимо экспериментально отработать методику восстановления оптических свойств волокна в условиях постоянного воздействия γ – излучения. </w:t>
      </w:r>
    </w:p>
    <w:p w14:paraId="3D69AD4B" w14:textId="0689AA16" w:rsidR="005B42A3" w:rsidRDefault="005B42A3" w:rsidP="00307C0F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Предложенная конструкция волоконно-оптического датчика представлена на рис.1.</w:t>
      </w:r>
    </w:p>
    <w:p w14:paraId="6ADC84B4" w14:textId="5B9D9D75" w:rsidR="005B42A3" w:rsidRDefault="005B42A3" w:rsidP="005B42A3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drawing>
          <wp:inline distT="0" distB="0" distL="0" distR="0" wp14:anchorId="010D6A20" wp14:editId="0595B717">
            <wp:extent cx="2304415" cy="2011680"/>
            <wp:effectExtent l="0" t="0" r="635" b="7620"/>
            <wp:docPr id="1220852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F7808" w14:textId="394EFB9C" w:rsidR="005B42A3" w:rsidRDefault="005B42A3" w:rsidP="005B42A3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  <w:r w:rsidRPr="005B42A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Рис</w:t>
      </w:r>
      <w:r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. </w:t>
      </w:r>
      <w:r w:rsidRPr="005B42A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1. </w:t>
      </w:r>
      <w:proofErr w:type="spellStart"/>
      <w:r w:rsidRPr="005B42A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Волоконно</w:t>
      </w:r>
      <w:proofErr w:type="spellEnd"/>
      <w:r w:rsidRPr="005B42A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– оптический датчик: 1 – катушка из полимера, 2 – оптическое </w:t>
      </w:r>
      <w:proofErr w:type="spellStart"/>
      <w:r w:rsidRPr="005B42A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одномодовое</w:t>
      </w:r>
      <w:proofErr w:type="spellEnd"/>
      <w:r w:rsidRPr="005B42A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волокно с сердцевиной (легирование оксидом германия GeO2 составляет от 5 до 20 %), 3 – оптический коннектор, встроенный в корпус катушки, для соединения </w:t>
      </w:r>
      <w:r w:rsidRPr="005B42A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lastRenderedPageBreak/>
        <w:t xml:space="preserve">двух волокон, 4 – оптическое </w:t>
      </w:r>
      <w:proofErr w:type="spellStart"/>
      <w:r w:rsidRPr="005B42A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одномодовое</w:t>
      </w:r>
      <w:proofErr w:type="spellEnd"/>
      <w:r w:rsidRPr="005B42A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волокно с сердцевиной из чистого кварца, 5 – оптический изолятор.</w:t>
      </w:r>
    </w:p>
    <w:p w14:paraId="3F34B920" w14:textId="6427DDF4" w:rsidR="005B42A3" w:rsidRPr="005B42A3" w:rsidRDefault="005B42A3" w:rsidP="005B42A3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  <w:r w:rsidRPr="005B42A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Конструкция волоконно-оптического датчика представляет собой </w:t>
      </w:r>
      <w:r w:rsidRPr="005B42A3">
        <w:rPr>
          <w:rFonts w:ascii="Times New Roman" w:hAnsi="Times New Roman" w:cs="Times New Roman"/>
          <w:sz w:val="24"/>
          <w:szCs w:val="24"/>
        </w:rPr>
        <w:t xml:space="preserve">отрезок оптического волокна длинной L1 = 1000–2000 метров с сердцевиной, легированной оксидом германия </w:t>
      </w:r>
      <w:proofErr w:type="spellStart"/>
      <w:r w:rsidRPr="005B42A3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Pr="005B42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42A3">
        <w:rPr>
          <w:rFonts w:ascii="Times New Roman" w:hAnsi="Times New Roman" w:cs="Times New Roman"/>
          <w:sz w:val="24"/>
          <w:szCs w:val="24"/>
        </w:rPr>
        <w:t>.</w:t>
      </w:r>
      <w:r w:rsidRPr="005B42A3">
        <w:rPr>
          <w:rFonts w:ascii="Times New Roman" w:hAnsi="Times New Roman" w:cs="Times New Roman"/>
          <w:sz w:val="24"/>
          <w:szCs w:val="24"/>
        </w:rPr>
        <w:t xml:space="preserve"> </w:t>
      </w:r>
      <w:r w:rsidRPr="005B42A3">
        <w:rPr>
          <w:rFonts w:ascii="Times New Roman" w:hAnsi="Times New Roman" w:cs="Times New Roman"/>
          <w:sz w:val="24"/>
          <w:szCs w:val="24"/>
        </w:rPr>
        <w:t xml:space="preserve">Данный отрезок волокна L1 размещается на катушке диаметром </w:t>
      </w:r>
      <w:r w:rsidRPr="005B42A3">
        <w:rPr>
          <w:rFonts w:ascii="Times New Roman" w:hAnsi="Times New Roman" w:cs="Times New Roman"/>
          <w:sz w:val="24"/>
          <w:szCs w:val="24"/>
        </w:rPr>
        <w:t xml:space="preserve">10–20 </w:t>
      </w:r>
      <w:r w:rsidRPr="005B42A3">
        <w:rPr>
          <w:rFonts w:ascii="Times New Roman" w:hAnsi="Times New Roman" w:cs="Times New Roman"/>
          <w:sz w:val="24"/>
          <w:szCs w:val="24"/>
        </w:rPr>
        <w:t xml:space="preserve"> см.</w:t>
      </w:r>
      <w:r w:rsidRPr="005B42A3">
        <w:rPr>
          <w:rFonts w:ascii="Times New Roman" w:hAnsi="Times New Roman" w:cs="Times New Roman"/>
          <w:sz w:val="24"/>
          <w:szCs w:val="24"/>
        </w:rPr>
        <w:t xml:space="preserve"> </w:t>
      </w:r>
      <w:r w:rsidRPr="005B42A3">
        <w:rPr>
          <w:rFonts w:ascii="Times New Roman" w:hAnsi="Times New Roman" w:cs="Times New Roman"/>
          <w:sz w:val="24"/>
          <w:szCs w:val="24"/>
        </w:rPr>
        <w:t>Для обеспечения более высокой чувствительности значения αs к изменению Р</w:t>
      </w:r>
      <w:r w:rsidRPr="005B42A3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5B42A3">
        <w:rPr>
          <w:rFonts w:ascii="Times New Roman" w:hAnsi="Times New Roman" w:cs="Times New Roman"/>
          <w:sz w:val="24"/>
          <w:szCs w:val="24"/>
        </w:rPr>
        <w:t xml:space="preserve"> в катушке 1 с оптическим волокном 2 лазерное излучение в 2 подается с использованием волокна 4 с сердцевиной из чистого кварца.</w:t>
      </w:r>
      <w:r w:rsidRPr="005B42A3">
        <w:rPr>
          <w:rFonts w:ascii="Times New Roman" w:hAnsi="Times New Roman" w:cs="Times New Roman"/>
          <w:sz w:val="24"/>
          <w:szCs w:val="24"/>
        </w:rPr>
        <w:t xml:space="preserve"> </w:t>
      </w:r>
      <w:r w:rsidRPr="005B42A3">
        <w:rPr>
          <w:rFonts w:ascii="Times New Roman" w:hAnsi="Times New Roman" w:cs="Times New Roman"/>
          <w:sz w:val="24"/>
          <w:szCs w:val="24"/>
        </w:rPr>
        <w:t xml:space="preserve">Оптический изолятор 5, необходим в случае, если для измерений значения αs (радиационно-наведенных потерь оптического датчика, включая все элементы) будут использовать короткие мощные импульсы. Оптический изолятор 5 позволяет исключить влияние отраженного лазерного излучения из катушки 1 с оптическим волокном на фронты и значения амплитуды импульсов. </w:t>
      </w:r>
    </w:p>
    <w:p w14:paraId="0B498B96" w14:textId="2E10E306" w:rsidR="005B42A3" w:rsidRPr="005B42A3" w:rsidRDefault="005B42A3" w:rsidP="005B42A3">
      <w:pPr>
        <w:pStyle w:val="ac"/>
        <w:ind w:firstLine="397"/>
        <w:jc w:val="both"/>
        <w:rPr>
          <w:rFonts w:ascii="Times New Roman" w:hAnsi="Times New Roman" w:cs="Times New Roman"/>
          <w:snapToGrid w:val="0"/>
          <w:sz w:val="24"/>
          <w:szCs w:val="24"/>
          <w:lang w:eastAsia="de-DE" w:bidi="en-US"/>
        </w:rPr>
      </w:pPr>
      <w:r w:rsidRPr="005B42A3">
        <w:rPr>
          <w:rFonts w:ascii="Times New Roman" w:hAnsi="Times New Roman" w:cs="Times New Roman"/>
          <w:snapToGrid w:val="0"/>
          <w:sz w:val="24"/>
          <w:szCs w:val="24"/>
          <w:lang w:eastAsia="de-DE" w:bidi="en-US"/>
        </w:rPr>
        <w:t xml:space="preserve">На рис. </w:t>
      </w:r>
      <w:r w:rsidRPr="005B42A3">
        <w:rPr>
          <w:rFonts w:ascii="Times New Roman" w:hAnsi="Times New Roman" w:cs="Times New Roman"/>
          <w:snapToGrid w:val="0"/>
          <w:sz w:val="24"/>
          <w:szCs w:val="24"/>
          <w:lang w:eastAsia="de-DE" w:bidi="en-US"/>
        </w:rPr>
        <w:t>2</w:t>
      </w:r>
      <w:r w:rsidRPr="005B42A3">
        <w:rPr>
          <w:rFonts w:ascii="Times New Roman" w:hAnsi="Times New Roman" w:cs="Times New Roman"/>
          <w:snapToGrid w:val="0"/>
          <w:sz w:val="24"/>
          <w:szCs w:val="24"/>
          <w:lang w:eastAsia="de-DE" w:bidi="en-US"/>
        </w:rPr>
        <w:t xml:space="preserve"> в качестве примера представлены результаты исследования изменения αs</w:t>
      </w:r>
    </w:p>
    <w:p w14:paraId="1F7CBF07" w14:textId="77777777" w:rsidR="005B42A3" w:rsidRPr="005B42A3" w:rsidRDefault="005B42A3" w:rsidP="005B42A3">
      <w:pPr>
        <w:pStyle w:val="ac"/>
        <w:jc w:val="both"/>
        <w:rPr>
          <w:rFonts w:ascii="Times New Roman" w:hAnsi="Times New Roman" w:cs="Times New Roman"/>
          <w:snapToGrid w:val="0"/>
          <w:sz w:val="24"/>
          <w:szCs w:val="24"/>
          <w:lang w:eastAsia="de-DE" w:bidi="en-US"/>
        </w:rPr>
      </w:pPr>
      <w:r w:rsidRPr="005B42A3">
        <w:rPr>
          <w:rFonts w:ascii="Times New Roman" w:hAnsi="Times New Roman" w:cs="Times New Roman"/>
          <w:snapToGrid w:val="0"/>
          <w:sz w:val="24"/>
          <w:szCs w:val="24"/>
          <w:lang w:eastAsia="de-DE" w:bidi="en-US"/>
        </w:rPr>
        <w:t>(лазерного излучения на λ = 1550 нм) от времени t при различных режимах воздействия γ</w:t>
      </w:r>
    </w:p>
    <w:p w14:paraId="0FB9389A" w14:textId="77777777" w:rsidR="005B42A3" w:rsidRPr="005B42A3" w:rsidRDefault="005B42A3" w:rsidP="005B42A3">
      <w:pPr>
        <w:pStyle w:val="ac"/>
        <w:jc w:val="both"/>
        <w:rPr>
          <w:rFonts w:ascii="Times New Roman" w:hAnsi="Times New Roman" w:cs="Times New Roman"/>
          <w:snapToGrid w:val="0"/>
          <w:sz w:val="24"/>
          <w:szCs w:val="24"/>
          <w:lang w:eastAsia="de-DE" w:bidi="en-US"/>
        </w:rPr>
      </w:pPr>
      <w:r w:rsidRPr="005B42A3">
        <w:rPr>
          <w:rFonts w:ascii="Times New Roman" w:hAnsi="Times New Roman" w:cs="Times New Roman"/>
          <w:snapToGrid w:val="0"/>
          <w:sz w:val="24"/>
          <w:szCs w:val="24"/>
          <w:lang w:eastAsia="de-DE" w:bidi="en-US"/>
        </w:rPr>
        <w:t>– излучения на оптическое волокно и вынужденной очистки сердцевины волокна от</w:t>
      </w:r>
    </w:p>
    <w:p w14:paraId="387C7637" w14:textId="4FBD233E" w:rsidR="005B42A3" w:rsidRPr="005B42A3" w:rsidRDefault="005B42A3" w:rsidP="005B42A3">
      <w:pPr>
        <w:pStyle w:val="ac"/>
        <w:jc w:val="both"/>
        <w:rPr>
          <w:rFonts w:ascii="Times New Roman" w:hAnsi="Times New Roman" w:cs="Times New Roman"/>
          <w:snapToGrid w:val="0"/>
          <w:sz w:val="24"/>
          <w:szCs w:val="24"/>
          <w:lang w:eastAsia="de-DE" w:bidi="en-US"/>
        </w:rPr>
      </w:pPr>
      <w:r w:rsidRPr="005B42A3">
        <w:rPr>
          <w:rFonts w:ascii="Times New Roman" w:hAnsi="Times New Roman" w:cs="Times New Roman"/>
          <w:snapToGrid w:val="0"/>
          <w:sz w:val="24"/>
          <w:szCs w:val="24"/>
          <w:lang w:eastAsia="de-DE" w:bidi="en-US"/>
        </w:rPr>
        <w:t>центров окраски.</w:t>
      </w:r>
    </w:p>
    <w:p w14:paraId="55FB8A0F" w14:textId="77777777" w:rsidR="00307C0F" w:rsidRPr="00DE7768" w:rsidRDefault="00307C0F" w:rsidP="00307C0F">
      <w:pPr>
        <w:pStyle w:val="MDPI51figurecaption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DE7768"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 wp14:anchorId="5CBC3FC2" wp14:editId="6BDFDE17">
            <wp:extent cx="2940137" cy="2295525"/>
            <wp:effectExtent l="0" t="0" r="0" b="0"/>
            <wp:docPr id="674965029" name="Рисунок 5" descr="Изображение выглядит как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65029" name="Рисунок 5" descr="Изображение выглядит как диаграмма, линия, Граф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85" cy="2301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C4914" w14:textId="64FE1013" w:rsidR="00307C0F" w:rsidRPr="00DE7768" w:rsidRDefault="00307C0F" w:rsidP="00DE7768">
      <w:pPr>
        <w:pStyle w:val="MDPI51figurecaption"/>
        <w:ind w:left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bookmarkStart w:id="0" w:name="_Hlk150289574"/>
      <w:r w:rsidRPr="00DE7768">
        <w:rPr>
          <w:rFonts w:ascii="Times New Roman" w:hAnsi="Times New Roman"/>
          <w:bCs/>
          <w:sz w:val="24"/>
          <w:szCs w:val="24"/>
          <w:lang w:val="ru-RU"/>
        </w:rPr>
        <w:t>Рис</w:t>
      </w:r>
      <w:r w:rsidR="00DE7768" w:rsidRPr="00DE7768">
        <w:rPr>
          <w:rFonts w:ascii="Times New Roman" w:hAnsi="Times New Roman"/>
          <w:bCs/>
          <w:sz w:val="24"/>
          <w:szCs w:val="24"/>
          <w:lang w:val="ru-RU"/>
        </w:rPr>
        <w:t>. 2</w:t>
      </w:r>
      <w:r w:rsidRPr="00DE7768">
        <w:rPr>
          <w:rFonts w:ascii="Times New Roman" w:hAnsi="Times New Roman"/>
          <w:bCs/>
          <w:sz w:val="24"/>
          <w:szCs w:val="24"/>
          <w:lang w:val="ru-RU"/>
        </w:rPr>
        <w:t xml:space="preserve">. Изменение оптических потерь </w:t>
      </w:r>
      <w:r w:rsidRPr="00DE7768">
        <w:rPr>
          <w:rFonts w:ascii="Times New Roman" w:hAnsi="Times New Roman"/>
          <w:bCs/>
          <w:sz w:val="24"/>
          <w:szCs w:val="24"/>
        </w:rPr>
        <w:t>αs</w:t>
      </w:r>
      <w:r w:rsidRPr="00DE7768">
        <w:rPr>
          <w:rFonts w:ascii="Times New Roman" w:hAnsi="Times New Roman"/>
          <w:bCs/>
          <w:sz w:val="24"/>
          <w:szCs w:val="24"/>
          <w:lang w:val="ru-RU"/>
        </w:rPr>
        <w:t xml:space="preserve"> от времени </w:t>
      </w:r>
      <w:r w:rsidRPr="00DE7768">
        <w:rPr>
          <w:rFonts w:ascii="Times New Roman" w:hAnsi="Times New Roman"/>
          <w:bCs/>
          <w:sz w:val="24"/>
          <w:szCs w:val="24"/>
        </w:rPr>
        <w:t>t</w:t>
      </w:r>
      <w:r w:rsidRPr="00DE7768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Pr="00DE7768">
        <w:rPr>
          <w:rFonts w:ascii="Times New Roman" w:hAnsi="Times New Roman"/>
          <w:bCs/>
          <w:sz w:val="24"/>
          <w:szCs w:val="24"/>
          <w:lang w:val="ru-RU"/>
        </w:rPr>
        <w:t>одномодовом</w:t>
      </w:r>
      <w:proofErr w:type="spellEnd"/>
      <w:r w:rsidRPr="00DE7768">
        <w:rPr>
          <w:rFonts w:ascii="Times New Roman" w:hAnsi="Times New Roman"/>
          <w:bCs/>
          <w:sz w:val="24"/>
          <w:szCs w:val="24"/>
          <w:lang w:val="ru-RU"/>
        </w:rPr>
        <w:t xml:space="preserve"> волокне при Т = 58,6 °С. Концентрация оксида </w:t>
      </w:r>
      <w:proofErr w:type="spellStart"/>
      <w:r w:rsidRPr="00DE7768">
        <w:rPr>
          <w:rFonts w:ascii="Times New Roman" w:hAnsi="Times New Roman"/>
          <w:bCs/>
          <w:sz w:val="24"/>
          <w:szCs w:val="24"/>
        </w:rPr>
        <w:t>GeO</w:t>
      </w:r>
      <w:proofErr w:type="spellEnd"/>
      <w:r w:rsidRPr="00DE7768">
        <w:rPr>
          <w:rFonts w:ascii="Times New Roman" w:hAnsi="Times New Roman"/>
          <w:bCs/>
          <w:sz w:val="24"/>
          <w:szCs w:val="24"/>
          <w:vertAlign w:val="subscript"/>
          <w:lang w:val="ru-RU"/>
        </w:rPr>
        <w:t>2</w:t>
      </w:r>
      <w:r w:rsidRPr="00DE7768">
        <w:rPr>
          <w:rFonts w:ascii="Times New Roman" w:hAnsi="Times New Roman"/>
          <w:bCs/>
          <w:sz w:val="24"/>
          <w:szCs w:val="24"/>
          <w:lang w:val="ru-RU"/>
        </w:rPr>
        <w:t xml:space="preserve"> в сердцевине оптического волокна 20 %. В первый момент на волокно в течение 6 секунд воздействовали </w:t>
      </w:r>
      <w:r w:rsidRPr="00DE7768">
        <w:rPr>
          <w:rFonts w:ascii="Times New Roman" w:hAnsi="Times New Roman"/>
          <w:bCs/>
          <w:sz w:val="24"/>
          <w:szCs w:val="24"/>
        </w:rPr>
        <w:t>γ</w:t>
      </w:r>
      <w:r w:rsidRPr="00DE7768">
        <w:rPr>
          <w:rFonts w:ascii="Times New Roman" w:hAnsi="Times New Roman"/>
          <w:bCs/>
          <w:sz w:val="24"/>
          <w:szCs w:val="24"/>
          <w:lang w:val="ru-RU"/>
        </w:rPr>
        <w:t xml:space="preserve"> – излучением с Р</w:t>
      </w:r>
      <w:r w:rsidRPr="00DE7768">
        <w:rPr>
          <w:rFonts w:ascii="Times New Roman" w:hAnsi="Times New Roman"/>
          <w:bCs/>
          <w:sz w:val="24"/>
          <w:szCs w:val="24"/>
        </w:rPr>
        <w:t>R</w:t>
      </w:r>
      <w:r w:rsidRPr="00DE7768">
        <w:rPr>
          <w:rFonts w:ascii="Times New Roman" w:hAnsi="Times New Roman"/>
          <w:bCs/>
          <w:sz w:val="24"/>
          <w:szCs w:val="24"/>
          <w:lang w:val="ru-RU"/>
        </w:rPr>
        <w:t xml:space="preserve"> ≈ 14.5 </w:t>
      </w:r>
      <w:proofErr w:type="spellStart"/>
      <w:r w:rsidRPr="00DE7768">
        <w:rPr>
          <w:rFonts w:ascii="Times New Roman" w:hAnsi="Times New Roman"/>
          <w:bCs/>
          <w:sz w:val="24"/>
          <w:szCs w:val="24"/>
        </w:rPr>
        <w:t>Gy</w:t>
      </w:r>
      <w:proofErr w:type="spellEnd"/>
      <w:r w:rsidRPr="00DE7768">
        <w:rPr>
          <w:rFonts w:ascii="Times New Roman" w:hAnsi="Times New Roman"/>
          <w:bCs/>
          <w:sz w:val="24"/>
          <w:szCs w:val="24"/>
          <w:lang w:val="ru-RU"/>
        </w:rPr>
        <w:t>/</w:t>
      </w:r>
      <w:r w:rsidRPr="00DE7768">
        <w:rPr>
          <w:rFonts w:ascii="Times New Roman" w:hAnsi="Times New Roman"/>
          <w:bCs/>
          <w:sz w:val="24"/>
          <w:szCs w:val="24"/>
        </w:rPr>
        <w:t>s</w:t>
      </w:r>
      <w:r w:rsidRPr="00DE7768">
        <w:rPr>
          <w:rFonts w:ascii="Times New Roman" w:hAnsi="Times New Roman"/>
          <w:bCs/>
          <w:sz w:val="24"/>
          <w:szCs w:val="24"/>
          <w:lang w:val="ru-RU"/>
        </w:rPr>
        <w:t xml:space="preserve">. В зоне размещения оптического волокна присутствует ионизирующее излучение </w:t>
      </w:r>
      <w:r w:rsidRPr="00DE7768">
        <w:rPr>
          <w:rFonts w:ascii="Times New Roman" w:hAnsi="Times New Roman"/>
          <w:bCs/>
          <w:sz w:val="24"/>
          <w:szCs w:val="24"/>
        </w:rPr>
        <w:t>PR</w:t>
      </w:r>
      <w:r w:rsidRPr="00DE7768">
        <w:rPr>
          <w:rFonts w:ascii="Times New Roman" w:hAnsi="Times New Roman"/>
          <w:bCs/>
          <w:sz w:val="24"/>
          <w:szCs w:val="24"/>
          <w:lang w:val="ru-RU"/>
        </w:rPr>
        <w:t xml:space="preserve"> = 0.2 </w:t>
      </w:r>
      <w:proofErr w:type="spellStart"/>
      <w:r w:rsidRPr="00DE7768">
        <w:rPr>
          <w:rFonts w:ascii="Times New Roman" w:hAnsi="Times New Roman"/>
          <w:bCs/>
          <w:sz w:val="24"/>
          <w:szCs w:val="24"/>
        </w:rPr>
        <w:t>Gy</w:t>
      </w:r>
      <w:proofErr w:type="spellEnd"/>
      <w:r w:rsidRPr="00DE7768">
        <w:rPr>
          <w:rFonts w:ascii="Times New Roman" w:hAnsi="Times New Roman"/>
          <w:bCs/>
          <w:sz w:val="24"/>
          <w:szCs w:val="24"/>
          <w:lang w:val="ru-RU"/>
        </w:rPr>
        <w:t>/</w:t>
      </w:r>
      <w:r w:rsidRPr="00DE7768">
        <w:rPr>
          <w:rFonts w:ascii="Times New Roman" w:hAnsi="Times New Roman"/>
          <w:bCs/>
          <w:sz w:val="24"/>
          <w:szCs w:val="24"/>
        </w:rPr>
        <w:t>s</w:t>
      </w:r>
      <w:r w:rsidRPr="00DE7768">
        <w:rPr>
          <w:rFonts w:ascii="Times New Roman" w:hAnsi="Times New Roman"/>
          <w:bCs/>
          <w:sz w:val="24"/>
          <w:szCs w:val="24"/>
          <w:lang w:val="ru-RU"/>
        </w:rPr>
        <w:t>. Графикам 1, 2, 3, 4 соответствуют дополнительное лазерное излучение на различных длинах волн в нм: 1310; 980; 446.4; 218.</w:t>
      </w:r>
    </w:p>
    <w:bookmarkEnd w:id="0"/>
    <w:p w14:paraId="59FDD633" w14:textId="27B082B6" w:rsidR="00307C0F" w:rsidRDefault="00DE7768" w:rsidP="00307C0F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ab/>
      </w:r>
      <w:r w:rsidRPr="00DE7768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Анализ результатов экспериментальных исследований показал, что разработанную конструкцию ВО датчика с использованием дополнительного лазерного излучения с λ = 218 нм можно применять для контроля дозы облучения DR от 0.01 до 1000 Гр в реальном времени. </w:t>
      </w:r>
    </w:p>
    <w:p w14:paraId="677E1200" w14:textId="77777777" w:rsidR="00307C0F" w:rsidRDefault="00307C0F" w:rsidP="004429E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  <w:t>Литература</w:t>
      </w:r>
      <w:proofErr w:type="spellEnd"/>
    </w:p>
    <w:p w14:paraId="6A8588C7" w14:textId="07249DBB" w:rsidR="00307C0F" w:rsidRPr="00DE7768" w:rsidRDefault="00DE7768" w:rsidP="00DE776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7768">
        <w:rPr>
          <w:rFonts w:ascii="Times New Roman" w:hAnsi="Times New Roman" w:cs="Times New Roman"/>
          <w:sz w:val="24"/>
          <w:szCs w:val="24"/>
          <w:lang w:val="en-US"/>
        </w:rPr>
        <w:t>Fadeenko</w:t>
      </w:r>
      <w:proofErr w:type="spellEnd"/>
      <w:r w:rsidRPr="00DE7768">
        <w:rPr>
          <w:rFonts w:ascii="Times New Roman" w:hAnsi="Times New Roman" w:cs="Times New Roman"/>
          <w:sz w:val="24"/>
          <w:szCs w:val="24"/>
          <w:lang w:val="en-US"/>
        </w:rPr>
        <w:t>, V.</w:t>
      </w:r>
      <w:r w:rsidR="005410B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768">
        <w:rPr>
          <w:rFonts w:ascii="Times New Roman" w:hAnsi="Times New Roman" w:cs="Times New Roman"/>
          <w:sz w:val="24"/>
          <w:szCs w:val="24"/>
          <w:lang w:val="en-US"/>
        </w:rPr>
        <w:t>Fadeenko</w:t>
      </w:r>
      <w:proofErr w:type="spellEnd"/>
      <w:r w:rsidRPr="00DE7768">
        <w:rPr>
          <w:rFonts w:ascii="Times New Roman" w:hAnsi="Times New Roman" w:cs="Times New Roman"/>
          <w:sz w:val="24"/>
          <w:szCs w:val="24"/>
          <w:lang w:val="en-US"/>
        </w:rPr>
        <w:t>, I.</w:t>
      </w:r>
      <w:r w:rsidR="00541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Nikolaev, D. Remote environmental monitoring </w:t>
      </w:r>
      <w:proofErr w:type="gramStart"/>
      <w:r w:rsidRPr="00DE7768">
        <w:rPr>
          <w:rFonts w:ascii="Times New Roman" w:hAnsi="Times New Roman" w:cs="Times New Roman"/>
          <w:sz w:val="24"/>
          <w:szCs w:val="24"/>
          <w:lang w:val="en-US"/>
        </w:rPr>
        <w:t>in the area of</w:t>
      </w:r>
      <w:proofErr w:type="gramEnd"/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a nuclear power plant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IOP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>Conference Series: Earth and Environmental Science</w:t>
      </w:r>
      <w:r w:rsidR="00541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CE08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390 (1)</w:t>
      </w:r>
      <w:r w:rsidR="00541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012022. </w:t>
      </w:r>
    </w:p>
    <w:p w14:paraId="5B6F4027" w14:textId="4CA24497" w:rsidR="005B3FEB" w:rsidRPr="00DE7768" w:rsidRDefault="00DE7768" w:rsidP="00DE776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7768">
        <w:rPr>
          <w:rFonts w:ascii="Times New Roman" w:hAnsi="Times New Roman" w:cs="Times New Roman"/>
          <w:sz w:val="24"/>
          <w:szCs w:val="24"/>
          <w:lang w:val="en-US"/>
        </w:rPr>
        <w:t>Dmitrieva</w:t>
      </w:r>
      <w:r w:rsidR="00CE08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D.S.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7768">
        <w:rPr>
          <w:rFonts w:ascii="Times New Roman" w:hAnsi="Times New Roman" w:cs="Times New Roman"/>
          <w:sz w:val="24"/>
          <w:szCs w:val="24"/>
          <w:lang w:val="en-US"/>
        </w:rPr>
        <w:t>Pilipova</w:t>
      </w:r>
      <w:proofErr w:type="spellEnd"/>
      <w:r w:rsidR="00CE08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>V.M.</w:t>
      </w:r>
      <w:r w:rsidR="005410B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Davydov</w:t>
      </w:r>
      <w:r w:rsidR="00CE08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>V.V.</w:t>
      </w:r>
      <w:r w:rsidR="005410B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768">
        <w:rPr>
          <w:rFonts w:ascii="Times New Roman" w:hAnsi="Times New Roman" w:cs="Times New Roman"/>
          <w:sz w:val="24"/>
          <w:szCs w:val="24"/>
          <w:lang w:val="en-US"/>
        </w:rPr>
        <w:t>Valiullin</w:t>
      </w:r>
      <w:proofErr w:type="spellEnd"/>
      <w:r w:rsidR="00CE08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L.R. About compensation of radiation - </w:t>
      </w:r>
      <w:r w:rsidR="00CE08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>nduced losses in optical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>fibers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Journal of Physics: Conference Series</w:t>
      </w:r>
      <w:r w:rsidR="00541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="00CE08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1695</w:t>
      </w:r>
      <w:r w:rsidR="00541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7768">
        <w:rPr>
          <w:rFonts w:ascii="Times New Roman" w:hAnsi="Times New Roman" w:cs="Times New Roman"/>
          <w:sz w:val="24"/>
          <w:szCs w:val="24"/>
          <w:lang w:val="en-US"/>
        </w:rPr>
        <w:t xml:space="preserve"> 012130. </w:t>
      </w:r>
    </w:p>
    <w:sectPr w:rsidR="005B3FEB" w:rsidRPr="00DE7768" w:rsidSect="009F4AE9">
      <w:pgSz w:w="11906" w:h="16838"/>
      <w:pgMar w:top="1134" w:right="1361" w:bottom="1259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5363"/>
    <w:multiLevelType w:val="hybridMultilevel"/>
    <w:tmpl w:val="6402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34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AE"/>
    <w:rsid w:val="00307C0F"/>
    <w:rsid w:val="00372485"/>
    <w:rsid w:val="004429EC"/>
    <w:rsid w:val="005410B6"/>
    <w:rsid w:val="00596D05"/>
    <w:rsid w:val="005B3FEB"/>
    <w:rsid w:val="005B42A3"/>
    <w:rsid w:val="006A456F"/>
    <w:rsid w:val="007738D6"/>
    <w:rsid w:val="009F4AE9"/>
    <w:rsid w:val="00C12ED8"/>
    <w:rsid w:val="00CE0868"/>
    <w:rsid w:val="00D403F1"/>
    <w:rsid w:val="00DE7768"/>
    <w:rsid w:val="00E5405E"/>
    <w:rsid w:val="00F02BE3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E9E2"/>
  <w15:chartTrackingRefBased/>
  <w15:docId w15:val="{4579A144-3F38-4A62-9CE6-B03A406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C0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C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3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3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3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3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63A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07C0F"/>
    <w:pPr>
      <w:spacing w:after="0" w:line="240" w:lineRule="auto"/>
    </w:pPr>
  </w:style>
  <w:style w:type="table" w:styleId="ad">
    <w:name w:val="Table Grid"/>
    <w:basedOn w:val="a1"/>
    <w:uiPriority w:val="39"/>
    <w:rsid w:val="00307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07C0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07C0F"/>
    <w:rPr>
      <w:color w:val="605E5C"/>
      <w:shd w:val="clear" w:color="auto" w:fill="E1DFDD"/>
    </w:rPr>
  </w:style>
  <w:style w:type="paragraph" w:customStyle="1" w:styleId="MDPI51figurecaption">
    <w:name w:val="MDPI_5.1_figure_caption"/>
    <w:qFormat/>
    <w:rsid w:val="00307C0F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31text">
    <w:name w:val="MDPI_3.1_text"/>
    <w:qFormat/>
    <w:rsid w:val="00307C0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A6DA-C0D9-4045-A6A2-9CD1F71E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Седельников</dc:creator>
  <cp:keywords/>
  <dc:description/>
  <cp:lastModifiedBy>Данила Седельников</cp:lastModifiedBy>
  <cp:revision>8</cp:revision>
  <dcterms:created xsi:type="dcterms:W3CDTF">2024-02-14T01:30:00Z</dcterms:created>
  <dcterms:modified xsi:type="dcterms:W3CDTF">2024-02-14T17:31:00Z</dcterms:modified>
</cp:coreProperties>
</file>