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63673CC9" w:rsidP="36E245A4" w:rsidRDefault="63673CC9" w14:paraId="2BEB503D" w14:textId="0DDBEDA6">
      <w:pPr>
        <w:pStyle w:val="1"/>
        <w:suppressLineNumbers w:val="0"/>
        <w:bidi w:val="0"/>
        <w:spacing w:before="0" w:beforeAutospacing="off" w:after="64" w:afterAutospacing="off" w:line="240" w:lineRule="auto"/>
        <w:ind w:left="0" w:right="333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36E245A4" w:rsidR="63673CC9">
        <w:rPr>
          <w:rFonts w:ascii="Times New Roman" w:hAnsi="Times New Roman" w:eastAsia="Times New Roman" w:cs="Times New Roman"/>
          <w:sz w:val="24"/>
          <w:szCs w:val="24"/>
        </w:rPr>
        <w:t>ПРИМЕНЕ</w:t>
      </w:r>
      <w:r w:rsidRPr="36E245A4" w:rsidR="44A9C12F">
        <w:rPr>
          <w:rFonts w:ascii="Times New Roman" w:hAnsi="Times New Roman" w:eastAsia="Times New Roman" w:cs="Times New Roman"/>
          <w:sz w:val="24"/>
          <w:szCs w:val="24"/>
        </w:rPr>
        <w:t>Н</w:t>
      </w:r>
      <w:r w:rsidRPr="36E245A4" w:rsidR="63673CC9">
        <w:rPr>
          <w:rFonts w:ascii="Times New Roman" w:hAnsi="Times New Roman" w:eastAsia="Times New Roman" w:cs="Times New Roman"/>
          <w:sz w:val="24"/>
          <w:szCs w:val="24"/>
        </w:rPr>
        <w:t xml:space="preserve">ИЕ </w:t>
      </w:r>
      <w:r w:rsidRPr="36E245A4" w:rsidR="2CED5236">
        <w:rPr>
          <w:rFonts w:ascii="Times New Roman" w:hAnsi="Times New Roman" w:eastAsia="Times New Roman" w:cs="Times New Roman"/>
          <w:sz w:val="24"/>
          <w:szCs w:val="24"/>
        </w:rPr>
        <w:t xml:space="preserve">ОПТОЭЛЕКТРОННЫХ </w:t>
      </w:r>
      <w:r w:rsidRPr="36E245A4" w:rsidR="63673CC9">
        <w:rPr>
          <w:rFonts w:ascii="Times New Roman" w:hAnsi="Times New Roman" w:eastAsia="Times New Roman" w:cs="Times New Roman"/>
          <w:sz w:val="24"/>
          <w:szCs w:val="24"/>
        </w:rPr>
        <w:t xml:space="preserve">НЕЙРОМОРФНЫХ СИНАПСОВ </w:t>
      </w:r>
      <w:r w:rsidRPr="36E245A4" w:rsidR="5161847F">
        <w:rPr>
          <w:rFonts w:ascii="Times New Roman" w:hAnsi="Times New Roman" w:eastAsia="Times New Roman" w:cs="Times New Roman"/>
          <w:sz w:val="24"/>
          <w:szCs w:val="24"/>
        </w:rPr>
        <w:t>ДЛЯ</w:t>
      </w:r>
      <w:r w:rsidRPr="36E245A4" w:rsidR="63673CC9">
        <w:rPr>
          <w:rFonts w:ascii="Times New Roman" w:hAnsi="Times New Roman" w:eastAsia="Times New Roman" w:cs="Times New Roman"/>
          <w:sz w:val="24"/>
          <w:szCs w:val="24"/>
        </w:rPr>
        <w:t xml:space="preserve"> ПРЕДОБРАБОТК</w:t>
      </w:r>
      <w:r w:rsidRPr="36E245A4" w:rsidR="3A20E963">
        <w:rPr>
          <w:rFonts w:ascii="Times New Roman" w:hAnsi="Times New Roman" w:eastAsia="Times New Roman" w:cs="Times New Roman"/>
          <w:sz w:val="24"/>
          <w:szCs w:val="24"/>
        </w:rPr>
        <w:t>И</w:t>
      </w:r>
      <w:r w:rsidRPr="36E245A4" w:rsidR="63673CC9">
        <w:rPr>
          <w:rFonts w:ascii="Times New Roman" w:hAnsi="Times New Roman" w:eastAsia="Times New Roman" w:cs="Times New Roman"/>
          <w:sz w:val="24"/>
          <w:szCs w:val="24"/>
        </w:rPr>
        <w:t xml:space="preserve"> ИЗОБРАЖЕНИ</w:t>
      </w:r>
      <w:r w:rsidRPr="36E245A4" w:rsidR="2999DC6F">
        <w:rPr>
          <w:rFonts w:ascii="Times New Roman" w:hAnsi="Times New Roman" w:eastAsia="Times New Roman" w:cs="Times New Roman"/>
          <w:sz w:val="24"/>
          <w:szCs w:val="24"/>
        </w:rPr>
        <w:t>Й</w:t>
      </w:r>
    </w:p>
    <w:p w:rsidR="61392590" w:rsidP="36E245A4" w:rsidRDefault="61392590" w14:paraId="38F7176D" w14:textId="455566DD">
      <w:pPr>
        <w:pStyle w:val="1"/>
        <w:spacing w:line="240" w:lineRule="auto"/>
        <w:ind w:left="0" w:right="333" w:hanging="0"/>
        <w:jc w:val="center"/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36E245A4" w:rsidR="61392590">
        <w:rPr>
          <w:rFonts w:ascii="Times New Roman" w:hAnsi="Times New Roman" w:eastAsia="Times New Roman" w:cs="Times New Roman"/>
          <w:sz w:val="24"/>
          <w:szCs w:val="24"/>
        </w:rPr>
        <w:t xml:space="preserve">   </w:t>
      </w:r>
      <w:r w:rsidRPr="36E245A4" w:rsidR="61392590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Иванов </w:t>
      </w:r>
      <w:r w:rsidRPr="36E245A4" w:rsidR="61392590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Ф.Л</w:t>
      </w:r>
      <w:r w:rsidRPr="36E245A4" w:rsidR="4F809970">
        <w:rPr>
          <w:rFonts w:ascii="Times New Roman" w:hAnsi="Times New Roman" w:eastAsia="Times New Roman" w:cs="Times New Roman"/>
          <w:i w:val="1"/>
          <w:iCs w:val="1"/>
          <w:sz w:val="24"/>
          <w:szCs w:val="24"/>
          <w:vertAlign w:val="superscript"/>
        </w:rPr>
        <w:t>[1]</w:t>
      </w:r>
      <w:r w:rsidRPr="36E245A4" w:rsidR="61392590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, </w:t>
      </w:r>
      <w:r w:rsidRPr="36E245A4" w:rsidR="17FE27A3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Красников </w:t>
      </w:r>
      <w:r w:rsidRPr="36E245A4" w:rsidR="17FE27A3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В.В.</w:t>
      </w:r>
      <w:r w:rsidRPr="36E245A4" w:rsidR="17FE27A3">
        <w:rPr>
          <w:rFonts w:ascii="Times New Roman" w:hAnsi="Times New Roman" w:eastAsia="Times New Roman" w:cs="Times New Roman"/>
          <w:i w:val="1"/>
          <w:iCs w:val="1"/>
          <w:sz w:val="24"/>
          <w:szCs w:val="24"/>
          <w:vertAlign w:val="superscript"/>
        </w:rPr>
        <w:t>[</w:t>
      </w:r>
      <w:r w:rsidRPr="36E245A4" w:rsidR="17FE27A3">
        <w:rPr>
          <w:rFonts w:ascii="Times New Roman" w:hAnsi="Times New Roman" w:eastAsia="Times New Roman" w:cs="Times New Roman"/>
          <w:i w:val="1"/>
          <w:iCs w:val="1"/>
          <w:sz w:val="24"/>
          <w:szCs w:val="24"/>
          <w:vertAlign w:val="superscript"/>
        </w:rPr>
        <w:t>1]</w:t>
      </w:r>
      <w:r>
        <w:br/>
      </w:r>
      <w:r w:rsidRPr="36E245A4" w:rsidR="61392590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Чижов </w:t>
      </w:r>
      <w:r w:rsidRPr="36E245A4" w:rsidR="61392590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А.С.</w:t>
      </w:r>
      <w:r w:rsidRPr="36E245A4" w:rsidR="5C86D52F">
        <w:rPr>
          <w:rFonts w:ascii="Times New Roman" w:hAnsi="Times New Roman" w:eastAsia="Times New Roman" w:cs="Times New Roman"/>
          <w:i w:val="1"/>
          <w:iCs w:val="1"/>
          <w:sz w:val="24"/>
          <w:szCs w:val="24"/>
          <w:vertAlign w:val="superscript"/>
        </w:rPr>
        <w:t>[</w:t>
      </w:r>
      <w:r w:rsidRPr="36E245A4" w:rsidR="5C86D52F">
        <w:rPr>
          <w:rFonts w:ascii="Times New Roman" w:hAnsi="Times New Roman" w:eastAsia="Times New Roman" w:cs="Times New Roman"/>
          <w:i w:val="1"/>
          <w:iCs w:val="1"/>
          <w:sz w:val="24"/>
          <w:szCs w:val="24"/>
          <w:vertAlign w:val="superscript"/>
        </w:rPr>
        <w:t>2]</w:t>
      </w:r>
      <w:r w:rsidRPr="36E245A4" w:rsidR="61392590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, Грунин </w:t>
      </w:r>
      <w:r w:rsidRPr="36E245A4" w:rsidR="61392590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А.А.</w:t>
      </w:r>
      <w:r w:rsidRPr="36E245A4" w:rsidR="2F822B88">
        <w:rPr>
          <w:rFonts w:ascii="Times New Roman" w:hAnsi="Times New Roman" w:eastAsia="Times New Roman" w:cs="Times New Roman"/>
          <w:i w:val="1"/>
          <w:iCs w:val="1"/>
          <w:sz w:val="24"/>
          <w:szCs w:val="24"/>
          <w:vertAlign w:val="superscript"/>
        </w:rPr>
        <w:t>[</w:t>
      </w:r>
      <w:r w:rsidRPr="36E245A4" w:rsidR="2F822B88">
        <w:rPr>
          <w:rFonts w:ascii="Times New Roman" w:hAnsi="Times New Roman" w:eastAsia="Times New Roman" w:cs="Times New Roman"/>
          <w:i w:val="1"/>
          <w:iCs w:val="1"/>
          <w:sz w:val="24"/>
          <w:szCs w:val="24"/>
          <w:vertAlign w:val="superscript"/>
        </w:rPr>
        <w:t>1]</w:t>
      </w:r>
      <w:r w:rsidRPr="36E245A4" w:rsidR="61392590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, Федянин </w:t>
      </w:r>
      <w:r w:rsidRPr="36E245A4" w:rsidR="61392590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А.А.</w:t>
      </w:r>
      <w:r w:rsidRPr="36E245A4" w:rsidR="1C85B9A0">
        <w:rPr>
          <w:rFonts w:ascii="Times New Roman" w:hAnsi="Times New Roman" w:eastAsia="Times New Roman" w:cs="Times New Roman"/>
          <w:i w:val="1"/>
          <w:iCs w:val="1"/>
          <w:sz w:val="24"/>
          <w:szCs w:val="24"/>
          <w:vertAlign w:val="superscript"/>
        </w:rPr>
        <w:t>[</w:t>
      </w:r>
      <w:r w:rsidRPr="36E245A4" w:rsidR="1C85B9A0">
        <w:rPr>
          <w:rFonts w:ascii="Times New Roman" w:hAnsi="Times New Roman" w:eastAsia="Times New Roman" w:cs="Times New Roman"/>
          <w:i w:val="1"/>
          <w:iCs w:val="1"/>
          <w:sz w:val="24"/>
          <w:szCs w:val="24"/>
          <w:vertAlign w:val="superscript"/>
        </w:rPr>
        <w:t>1]</w:t>
      </w:r>
    </w:p>
    <w:p w:rsidR="5BE7619C" w:rsidP="36E245A4" w:rsidRDefault="5BE7619C" w14:paraId="0B601928" w14:textId="205170DF">
      <w:pPr>
        <w:pStyle w:val="1"/>
        <w:spacing w:line="240" w:lineRule="auto"/>
        <w:ind w:left="0" w:right="333" w:hanging="0"/>
        <w:jc w:val="center"/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</w:pPr>
      <w:r w:rsidRPr="36E245A4" w:rsidR="5BE7619C">
        <w:rPr>
          <w:b w:val="0"/>
          <w:bCs w:val="0"/>
          <w:i w:val="1"/>
          <w:iCs w:val="1"/>
          <w:sz w:val="24"/>
          <w:szCs w:val="24"/>
        </w:rPr>
        <w:t>Студент специалитета</w:t>
      </w:r>
      <w:r>
        <w:br/>
      </w:r>
      <w:r w:rsidRPr="36E245A4" w:rsidR="6139259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6E245A4" w:rsidR="6139259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Московский государственный университет им. </w:t>
      </w:r>
      <w:r w:rsidRPr="36E245A4" w:rsidR="6139259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М.В.</w:t>
      </w:r>
      <w:r w:rsidRPr="36E245A4" w:rsidR="6139259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Ломоносова,</w:t>
      </w:r>
    </w:p>
    <w:p w:rsidR="43910116" w:rsidP="36E245A4" w:rsidRDefault="43910116" w14:paraId="59C080E2" w14:textId="0DF1ABB8">
      <w:pPr>
        <w:pStyle w:val="1"/>
        <w:spacing w:line="240" w:lineRule="auto"/>
        <w:ind w:left="0" w:right="333" w:hanging="0"/>
        <w:jc w:val="center"/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  <w:lang w:val="en-US"/>
        </w:rPr>
      </w:pPr>
      <w:r w:rsidRPr="36E245A4" w:rsidR="43910116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  <w:lang w:val="en-US"/>
        </w:rPr>
        <w:t>ф</w:t>
      </w:r>
      <w:r w:rsidRPr="36E245A4" w:rsidR="03B3F5A5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  <w:lang w:val="en-US"/>
        </w:rPr>
        <w:t>изический</w:t>
      </w:r>
      <w:r w:rsidRPr="36E245A4" w:rsidR="03B3F5A5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  <w:lang w:val="en-US"/>
        </w:rPr>
        <w:t xml:space="preserve"> </w:t>
      </w:r>
      <w:r w:rsidRPr="36E245A4" w:rsidR="03B3F5A5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  <w:lang w:val="en-US"/>
        </w:rPr>
        <w:t>факультет</w:t>
      </w:r>
      <w:r w:rsidRPr="36E245A4" w:rsidR="6E1D00A4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  <w:vertAlign w:val="superscript"/>
          <w:lang w:val="en-US"/>
        </w:rPr>
        <w:t>[1]</w:t>
      </w:r>
      <w:r w:rsidRPr="36E245A4" w:rsidR="6E1D00A4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  <w:lang w:val="en-US"/>
        </w:rPr>
        <w:t>,</w:t>
      </w:r>
      <w:r w:rsidRPr="36E245A4" w:rsidR="6A1037CC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  <w:lang w:val="en-US"/>
        </w:rPr>
        <w:t>х</w:t>
      </w:r>
      <w:r w:rsidRPr="36E245A4" w:rsidR="6E1D00A4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  <w:lang w:val="en-US"/>
        </w:rPr>
        <w:t>имический</w:t>
      </w:r>
      <w:r w:rsidRPr="36E245A4" w:rsidR="6E1D00A4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  <w:lang w:val="en-US"/>
        </w:rPr>
        <w:t xml:space="preserve"> </w:t>
      </w:r>
      <w:r w:rsidRPr="36E245A4" w:rsidR="6E1D00A4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  <w:lang w:val="en-US"/>
        </w:rPr>
        <w:t>факультет</w:t>
      </w:r>
      <w:r w:rsidRPr="36E245A4" w:rsidR="6E1D00A4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  <w:vertAlign w:val="superscript"/>
          <w:lang w:val="en-US"/>
        </w:rPr>
        <w:t>[2]</w:t>
      </w:r>
      <w:r w:rsidRPr="36E245A4" w:rsidR="03B3F5A5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  <w:lang w:val="en-US"/>
        </w:rPr>
        <w:t>,</w:t>
      </w:r>
      <w:r w:rsidRPr="36E245A4" w:rsidR="6139259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  <w:lang w:val="en-US"/>
        </w:rPr>
        <w:t xml:space="preserve"> </w:t>
      </w:r>
      <w:r w:rsidRPr="36E245A4" w:rsidR="6139259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  <w:lang w:val="en-US"/>
        </w:rPr>
        <w:t>Москв</w:t>
      </w:r>
      <w:r w:rsidRPr="36E245A4" w:rsidR="6139259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  <w:lang w:val="en-US"/>
        </w:rPr>
        <w:t>а</w:t>
      </w:r>
      <w:r w:rsidRPr="36E245A4" w:rsidR="6139259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  <w:lang w:val="en-US"/>
        </w:rPr>
        <w:t xml:space="preserve">, </w:t>
      </w:r>
      <w:r w:rsidRPr="36E245A4" w:rsidR="6139259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  <w:lang w:val="en-US"/>
        </w:rPr>
        <w:t>Россия</w:t>
      </w:r>
    </w:p>
    <w:p w:rsidR="3CE7A7C5" w:rsidP="36E245A4" w:rsidRDefault="3CE7A7C5" w14:paraId="72FFBDA9" w14:textId="435F0EED">
      <w:pPr>
        <w:pStyle w:val="1"/>
        <w:spacing w:line="240" w:lineRule="auto"/>
        <w:ind w:left="0" w:right="333" w:hanging="0"/>
        <w:jc w:val="center"/>
        <w:rPr>
          <w:b w:val="0"/>
          <w:bCs w:val="0"/>
          <w:i w:val="1"/>
          <w:iCs w:val="1"/>
          <w:sz w:val="24"/>
          <w:szCs w:val="24"/>
        </w:rPr>
      </w:pPr>
      <w:r w:rsidRPr="36E245A4" w:rsidR="3CE7A7C5">
        <w:rPr>
          <w:b w:val="0"/>
          <w:bCs w:val="0"/>
          <w:i w:val="1"/>
          <w:iCs w:val="1"/>
          <w:sz w:val="24"/>
          <w:szCs w:val="24"/>
        </w:rPr>
        <w:t xml:space="preserve">E-mail: </w:t>
      </w:r>
      <w:hyperlink r:id="Rdb4259e1b1c84e25">
        <w:r w:rsidRPr="36E245A4" w:rsidR="3CE7A7C5">
          <w:rPr>
            <w:rStyle w:val="Hyperlink"/>
            <w:b w:val="0"/>
            <w:bCs w:val="0"/>
            <w:i w:val="1"/>
            <w:iCs w:val="1"/>
            <w:sz w:val="24"/>
            <w:szCs w:val="24"/>
          </w:rPr>
          <w:t>ivanov.fed@list.ru</w:t>
        </w:r>
      </w:hyperlink>
    </w:p>
    <w:p w:rsidR="36E245A4" w:rsidP="36E245A4" w:rsidRDefault="36E245A4" w14:paraId="6C92C94F" w14:textId="0B7DBBE4">
      <w:pPr>
        <w:pStyle w:val="a"/>
      </w:pPr>
    </w:p>
    <w:p w:rsidR="4C33EB16" w:rsidP="36E245A4" w:rsidRDefault="4C33EB16" w14:paraId="6374DE84" w14:textId="68E4FCCA">
      <w:pPr>
        <w:pStyle w:val="сьф"/>
        <w:ind w:left="397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="7EA12E98">
        <w:rPr/>
        <w:t xml:space="preserve">    </w:t>
      </w:r>
      <w:r w:rsidR="196F7DC8">
        <w:rPr/>
        <w:t xml:space="preserve">Современные архитектуры вычислительных систем имеют существенные </w:t>
      </w:r>
      <w:r w:rsidR="196F7DC8">
        <w:rPr/>
        <w:t>недостатки</w:t>
      </w:r>
      <w:r w:rsidR="196F7DC8">
        <w:rPr/>
        <w:t xml:space="preserve">, </w:t>
      </w:r>
      <w:r w:rsidR="31F844A6">
        <w:rPr/>
        <w:t>которые</w:t>
      </w:r>
      <w:r w:rsidR="31F844A6">
        <w:rPr/>
        <w:t xml:space="preserve"> </w:t>
      </w:r>
      <w:r w:rsidR="5527E76E">
        <w:rPr/>
        <w:t xml:space="preserve">проявляются при решении таких </w:t>
      </w:r>
      <w:r w:rsidR="5527E76E">
        <w:rPr/>
        <w:t>компл</w:t>
      </w:r>
      <w:r w:rsidR="7009682C">
        <w:rPr/>
        <w:t>екс</w:t>
      </w:r>
      <w:r w:rsidR="5527E76E">
        <w:rPr/>
        <w:t>ных</w:t>
      </w:r>
      <w:r w:rsidR="5527E76E">
        <w:rPr/>
        <w:t xml:space="preserve"> задач, как искусственное зрение. Потребление </w:t>
      </w:r>
      <w:r w:rsidR="5527E76E">
        <w:rPr/>
        <w:t>чрезмерного</w:t>
      </w:r>
      <w:r w:rsidR="5527E76E">
        <w:rPr/>
        <w:t xml:space="preserve"> количества вычислительных ресурс</w:t>
      </w:r>
      <w:r w:rsidR="4081754A">
        <w:rPr/>
        <w:t>ов и отсутствие качественных энергоэффективных решений приводит к необходимости разработки новых подходов, основанных на принципах работы человеческо</w:t>
      </w:r>
      <w:r w:rsidR="6F1E2F4A">
        <w:rPr/>
        <w:t>го мозга</w:t>
      </w:r>
      <w:r w:rsidR="4081754A">
        <w:rPr/>
        <w:t>.</w:t>
      </w:r>
      <w:r w:rsidR="372C6426">
        <w:rPr/>
        <w:t xml:space="preserve"> В данной работе </w:t>
      </w:r>
      <w:r w:rsidR="31C6DB4E">
        <w:rPr/>
        <w:t>демонстрируется</w:t>
      </w:r>
      <w:r w:rsidR="372C6426">
        <w:rPr/>
        <w:t xml:space="preserve"> применени</w:t>
      </w:r>
      <w:r w:rsidR="372C6426">
        <w:rPr/>
        <w:t>е</w:t>
      </w:r>
      <w:r w:rsidR="175498CC">
        <w:rPr/>
        <w:t xml:space="preserve"> </w:t>
      </w:r>
      <w:r w:rsidR="372C6426">
        <w:rPr/>
        <w:t xml:space="preserve"> </w:t>
      </w:r>
      <w:r w:rsidR="372C6426">
        <w:rPr/>
        <w:t>нейроморф</w:t>
      </w:r>
      <w:r w:rsidR="372C6426">
        <w:rPr/>
        <w:t>н</w:t>
      </w:r>
      <w:r w:rsidR="61FB7608">
        <w:rPr/>
        <w:t>ых</w:t>
      </w:r>
      <w:r w:rsidR="61FB7608">
        <w:rPr/>
        <w:t xml:space="preserve"> </w:t>
      </w:r>
      <w:r w:rsidR="372C6426">
        <w:rPr/>
        <w:t>синапс</w:t>
      </w:r>
      <w:r w:rsidR="6613F29A">
        <w:rPr/>
        <w:t>ов</w:t>
      </w:r>
      <w:r w:rsidR="372C6426">
        <w:rPr/>
        <w:t xml:space="preserve"> </w:t>
      </w:r>
      <w:r w:rsidR="372C6426">
        <w:rPr/>
        <w:t>для задач искусственного зрения</w:t>
      </w:r>
      <w:r w:rsidR="46D17A00">
        <w:rPr/>
        <w:t xml:space="preserve"> </w:t>
      </w:r>
      <w:r w:rsidR="0DD0273C">
        <w:rPr/>
        <w:t>в качестве сло</w:t>
      </w:r>
      <w:r w:rsidR="453EDDB4">
        <w:rPr/>
        <w:t>я предобработки.</w:t>
      </w:r>
    </w:p>
    <w:p w:rsidR="4C33EB16" w:rsidP="36E245A4" w:rsidRDefault="4C33EB16" w14:paraId="6506B853" w14:textId="61D94FE7">
      <w:pPr>
        <w:pStyle w:val="сьф"/>
        <w:ind w:left="397"/>
      </w:pPr>
    </w:p>
    <w:p w:rsidR="4C33EB16" w:rsidP="36E245A4" w:rsidRDefault="4C33EB16" w14:paraId="522EC608" w14:textId="21999F94">
      <w:pPr>
        <w:pStyle w:val="сьф"/>
        <w:ind w:left="397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="69784528">
        <w:rPr/>
        <w:t xml:space="preserve">    </w:t>
      </w:r>
      <w:r w:rsidR="36167721">
        <w:rPr/>
        <w:t xml:space="preserve">В качестве базового элемента для исследования был выбран </w:t>
      </w:r>
      <w:r w:rsidR="77417B39">
        <w:rPr/>
        <w:t xml:space="preserve">оптоэлектронный </w:t>
      </w:r>
      <w:r w:rsidR="36167721">
        <w:rPr/>
        <w:t xml:space="preserve">искусственный синапс на основе </w:t>
      </w:r>
      <w:r w:rsidR="36167721">
        <w:rPr/>
        <w:t>нанокристаллитов</w:t>
      </w:r>
      <w:r w:rsidR="36167721">
        <w:rPr/>
        <w:t xml:space="preserve"> оксидов металлов, демонстрирующий </w:t>
      </w:r>
      <w:r w:rsidR="0258380E">
        <w:rPr/>
        <w:t xml:space="preserve">все необходимые </w:t>
      </w:r>
      <w:r w:rsidR="0258380E">
        <w:rPr/>
        <w:t>нейроморфные</w:t>
      </w:r>
      <w:r w:rsidR="0258380E">
        <w:rPr/>
        <w:t xml:space="preserve"> свойства</w:t>
      </w:r>
      <w:r w:rsidR="0EB66497">
        <w:rPr/>
        <w:t xml:space="preserve"> и моделирующий поведение биологического </w:t>
      </w:r>
      <w:r w:rsidR="0EB66497">
        <w:rPr/>
        <w:t>синапса.</w:t>
      </w:r>
      <w:r w:rsidR="01D9CA34">
        <w:rPr/>
        <w:t>(</w:t>
      </w:r>
      <w:r w:rsidR="01D9CA34">
        <w:rPr/>
        <w:t>Рис.1)</w:t>
      </w:r>
    </w:p>
    <w:p w:rsidR="4C33EB16" w:rsidP="36E245A4" w:rsidRDefault="4C33EB16" w14:paraId="4CE28BF1" w14:textId="12228699">
      <w:pPr>
        <w:pStyle w:val="сьф"/>
        <w:ind w:left="397"/>
      </w:pPr>
    </w:p>
    <w:p w:rsidR="4C33EB16" w:rsidP="36E245A4" w:rsidRDefault="4C33EB16" w14:paraId="3C06E88E" w14:textId="65FF303D">
      <w:pPr>
        <w:pStyle w:val="a"/>
        <w:keepNext w:val="0"/>
        <w:keepLines w:val="0"/>
        <w:spacing w:before="0" w:beforeAutospacing="off" w:after="0" w:afterAutospacing="off" w:line="240" w:lineRule="auto"/>
        <w:ind w:left="409" w:right="119" w:hanging="0"/>
        <w:jc w:val="center"/>
        <w:rPr>
          <w:rStyle w:val="FootnoteReference"/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="5CF7B782">
        <w:drawing>
          <wp:inline wp14:editId="16F742FB" wp14:anchorId="6BDD24F9">
            <wp:extent cx="2819545" cy="2070206"/>
            <wp:effectExtent l="0" t="0" r="0" b="0"/>
            <wp:docPr id="179839604" name="" title="Рис.1: Модель нейроморфного синапса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c1a7122cb5f46f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545" cy="2070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C33EB16" w:rsidP="36E245A4" w:rsidRDefault="4C33EB16" w14:paraId="4C94EEF6" w14:textId="45128271">
      <w:pPr>
        <w:pStyle w:val="a"/>
        <w:keepNext w:val="0"/>
        <w:keepLines w:val="0"/>
        <w:spacing w:before="0" w:beforeAutospacing="off" w:after="0" w:afterAutospacing="off" w:line="240" w:lineRule="auto"/>
        <w:ind w:left="409" w:right="119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36E245A4" w:rsidR="3363D67C">
        <w:rPr>
          <w:rFonts w:ascii="Times New Roman" w:hAnsi="Times New Roman" w:eastAsia="Times New Roman" w:cs="Times New Roman"/>
          <w:sz w:val="24"/>
          <w:szCs w:val="24"/>
        </w:rPr>
        <w:t xml:space="preserve">Рис.1: </w:t>
      </w:r>
      <w:r w:rsidRPr="36E245A4" w:rsidR="3363D67C">
        <w:rPr>
          <w:rFonts w:ascii="Times New Roman" w:hAnsi="Times New Roman" w:eastAsia="Times New Roman" w:cs="Times New Roman"/>
          <w:sz w:val="24"/>
          <w:szCs w:val="24"/>
        </w:rPr>
        <w:t>Модель</w:t>
      </w:r>
      <w:r w:rsidRPr="36E245A4" w:rsidR="3363D67C">
        <w:rPr>
          <w:rFonts w:ascii="Times New Roman" w:hAnsi="Times New Roman" w:eastAsia="Times New Roman" w:cs="Times New Roman"/>
          <w:sz w:val="24"/>
          <w:szCs w:val="24"/>
        </w:rPr>
        <w:t xml:space="preserve"> синапса</w:t>
      </w:r>
    </w:p>
    <w:p w:rsidR="4C33EB16" w:rsidP="36E245A4" w:rsidRDefault="4C33EB16" w14:paraId="7DAB5236" w14:textId="7092AFED">
      <w:pPr>
        <w:pStyle w:val="a"/>
        <w:keepNext w:val="0"/>
        <w:keepLines w:val="0"/>
        <w:spacing w:before="0" w:beforeAutospacing="off" w:after="0" w:afterAutospacing="off" w:line="240" w:lineRule="auto"/>
        <w:ind w:left="409" w:right="119" w:hanging="0"/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4C33EB16" w:rsidP="36E245A4" w:rsidRDefault="4C33EB16" w14:paraId="4422AE1A" w14:textId="49702533">
      <w:pPr>
        <w:pStyle w:val="сьф"/>
      </w:pPr>
      <w:r w:rsidR="40A77154">
        <w:rPr/>
        <w:t xml:space="preserve">    </w:t>
      </w:r>
      <w:r w:rsidR="01D9CA34">
        <w:rPr/>
        <w:t>Научным сообществом было</w:t>
      </w:r>
      <w:r w:rsidR="0258380E">
        <w:rPr/>
        <w:t xml:space="preserve"> проведено большое количество исследований, в которых демонстрировались физические </w:t>
      </w:r>
      <w:r w:rsidR="7F0FC8CD">
        <w:rPr/>
        <w:t xml:space="preserve">применения </w:t>
      </w:r>
      <w:r w:rsidR="0258380E">
        <w:rPr/>
        <w:t xml:space="preserve">или симуляции обучения </w:t>
      </w:r>
      <w:r w:rsidR="0258380E">
        <w:rPr/>
        <w:t>спайковых</w:t>
      </w:r>
      <w:r w:rsidR="0258380E">
        <w:rPr/>
        <w:t xml:space="preserve"> нейронных сетей на основе искусственных </w:t>
      </w:r>
      <w:r w:rsidR="0258380E">
        <w:rPr/>
        <w:t>синапсов</w:t>
      </w:r>
      <w:r w:rsidR="726BCB84">
        <w:rPr/>
        <w:t>[</w:t>
      </w:r>
      <w:r w:rsidR="726BCB84">
        <w:rPr/>
        <w:t xml:space="preserve">1][2]. </w:t>
      </w:r>
      <w:r w:rsidR="7DF53C8A">
        <w:rPr/>
        <w:t xml:space="preserve">В </w:t>
      </w:r>
      <w:r w:rsidR="7DF53C8A">
        <w:rPr/>
        <w:t>ре</w:t>
      </w:r>
      <w:r w:rsidR="726BCB84">
        <w:rPr/>
        <w:t>альных</w:t>
      </w:r>
      <w:r w:rsidR="726BCB84">
        <w:rPr/>
        <w:t xml:space="preserve"> условиях входные данные для подобного обучения могут быть зашумлены, что сильно снизит</w:t>
      </w:r>
      <w:r w:rsidR="33A57AE5">
        <w:rPr/>
        <w:t xml:space="preserve"> его</w:t>
      </w:r>
      <w:r w:rsidR="726BCB84">
        <w:rPr/>
        <w:t xml:space="preserve"> точность и скорость. Поэтому важно показ</w:t>
      </w:r>
      <w:r w:rsidR="347BA9A5">
        <w:rPr/>
        <w:t xml:space="preserve">ать возможность </w:t>
      </w:r>
      <w:r w:rsidR="53B2DE86">
        <w:rPr/>
        <w:t>создания</w:t>
      </w:r>
      <w:r w:rsidR="347BA9A5">
        <w:rPr/>
        <w:t xml:space="preserve"> слоя</w:t>
      </w:r>
      <w:r w:rsidR="6910D50E">
        <w:rPr/>
        <w:t xml:space="preserve"> оптоэлектронных синапсов</w:t>
      </w:r>
      <w:r w:rsidR="347BA9A5">
        <w:rPr/>
        <w:t xml:space="preserve"> </w:t>
      </w:r>
      <w:r w:rsidR="7180FDAA">
        <w:rPr/>
        <w:t xml:space="preserve">для </w:t>
      </w:r>
      <w:r w:rsidR="347BA9A5">
        <w:rPr/>
        <w:t>предобработ</w:t>
      </w:r>
      <w:r w:rsidR="347BA9A5">
        <w:rPr/>
        <w:t>ки</w:t>
      </w:r>
      <w:r w:rsidR="347BA9A5">
        <w:rPr/>
        <w:t xml:space="preserve"> входного изображения</w:t>
      </w:r>
      <w:r w:rsidR="06776C73">
        <w:rPr/>
        <w:t>.</w:t>
      </w:r>
    </w:p>
    <w:p w:rsidR="4C33EB16" w:rsidP="36E245A4" w:rsidRDefault="4C33EB16" w14:paraId="52BCF490" w14:textId="2AC0BF68">
      <w:pPr>
        <w:pStyle w:val="сьф"/>
      </w:pPr>
    </w:p>
    <w:p w:rsidR="4C33EB16" w:rsidP="36E245A4" w:rsidRDefault="4C33EB16" w14:paraId="59E91871" w14:textId="794793E1">
      <w:pPr>
        <w:pStyle w:val="сьф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="06776C73">
        <w:rPr/>
        <w:t xml:space="preserve">     </w:t>
      </w:r>
      <w:r w:rsidR="5161BE7A">
        <w:rPr/>
        <w:t>Был</w:t>
      </w:r>
      <w:r w:rsidR="4F81C6CA">
        <w:rPr/>
        <w:t xml:space="preserve"> разработан алгоритм предобработки </w:t>
      </w:r>
      <w:r w:rsidR="4F81C6CA">
        <w:rPr/>
        <w:t>изображения</w:t>
      </w:r>
      <w:r w:rsidR="23584D84">
        <w:rPr/>
        <w:t xml:space="preserve">, </w:t>
      </w:r>
      <w:r w:rsidR="5949C7C3">
        <w:rPr/>
        <w:t xml:space="preserve">работающий с помощью единичных засветок синапсов. </w:t>
      </w:r>
      <w:r w:rsidR="02D72033">
        <w:rPr/>
        <w:t>Время генерации импульсов и их количество рассчитывалось с помощью распределения Пуассона</w:t>
      </w:r>
      <w:r w:rsidR="18E2B72E">
        <w:rPr/>
        <w:t xml:space="preserve">. </w:t>
      </w:r>
      <w:r w:rsidR="5949C7C3">
        <w:rPr/>
        <w:t xml:space="preserve"> </w:t>
      </w:r>
      <w:r w:rsidR="4F81C6CA">
        <w:rPr/>
        <w:t xml:space="preserve">Результаты </w:t>
      </w:r>
      <w:r w:rsidR="4F81C6CA">
        <w:rPr/>
        <w:t>с</w:t>
      </w:r>
      <w:r w:rsidR="4C17D9F9">
        <w:rPr/>
        <w:t>имуляций</w:t>
      </w:r>
      <w:r w:rsidR="4C17D9F9">
        <w:rPr/>
        <w:t xml:space="preserve"> для различных времен показаны на</w:t>
      </w:r>
      <w:r w:rsidR="158DA2B1">
        <w:rPr/>
        <w:t xml:space="preserve"> Рис.</w:t>
      </w:r>
      <w:r w:rsidR="158DA2B1">
        <w:rPr/>
        <w:t>2</w:t>
      </w:r>
      <w:r w:rsidR="075918DD">
        <w:rPr/>
        <w:t xml:space="preserve"> </w:t>
      </w:r>
      <w:r w:rsidR="4C17D9F9">
        <w:rPr/>
        <w:t>.</w:t>
      </w:r>
      <w:r w:rsidR="326075D9">
        <w:rPr/>
        <w:t xml:space="preserve"> </w:t>
      </w:r>
    </w:p>
    <w:p w:rsidR="4C33EB16" w:rsidP="36E245A4" w:rsidRDefault="4C33EB16" w14:paraId="1689C91B" w14:textId="0D84180E">
      <w:pPr>
        <w:pStyle w:val="a"/>
        <w:keepNext w:val="0"/>
        <w:keepLines w:val="0"/>
        <w:spacing w:before="0" w:beforeAutospacing="off" w:after="0" w:afterAutospacing="off" w:line="240" w:lineRule="auto"/>
        <w:ind w:left="409" w:right="119" w:hanging="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4C33EB16" w:rsidP="36E245A4" w:rsidRDefault="4C33EB16" w14:paraId="5C270875" w14:textId="7B5AA90A">
      <w:pPr>
        <w:pStyle w:val="a"/>
        <w:keepNext w:val="0"/>
        <w:keepLines w:val="0"/>
        <w:spacing w:before="0" w:beforeAutospacing="off" w:after="0" w:afterAutospacing="off" w:line="240" w:lineRule="auto"/>
        <w:ind w:left="409" w:right="119" w:hanging="0"/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="74ED2A91">
        <w:drawing>
          <wp:inline wp14:editId="7E0751AC" wp14:anchorId="169F8C38">
            <wp:extent cx="6120000" cy="4205094"/>
            <wp:effectExtent l="0" t="0" r="0" b="0"/>
            <wp:docPr id="138060290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e972678cdbb4fb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4205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6E245A4" w:rsidR="12B6491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Рис.2: Демонстрация проведенных симуляций</w:t>
      </w:r>
    </w:p>
    <w:p w:rsidR="4C33EB16" w:rsidP="36E245A4" w:rsidRDefault="4C33EB16" w14:paraId="071FA985" w14:textId="032A7C81">
      <w:pPr>
        <w:pStyle w:val="a"/>
        <w:keepNext w:val="0"/>
        <w:keepLines w:val="0"/>
        <w:spacing w:before="0" w:beforeAutospacing="off" w:after="0" w:afterAutospacing="off" w:line="240" w:lineRule="auto"/>
        <w:ind w:left="409" w:right="119" w:hanging="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4C33EB16" w:rsidP="36E245A4" w:rsidRDefault="4C33EB16" w14:paraId="45D7187D" w14:textId="293613C5">
      <w:pPr>
        <w:pStyle w:val="a"/>
        <w:keepNext w:val="0"/>
        <w:keepLines w:val="0"/>
        <w:spacing w:before="0" w:beforeAutospacing="off" w:after="0" w:afterAutospacing="off" w:line="240" w:lineRule="auto"/>
        <w:ind w:left="409" w:right="119" w:hanging="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6E245A4" w:rsidR="7FB3AF1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   </w:t>
      </w:r>
      <w:r w:rsidRPr="36E245A4" w:rsidR="326075D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Как видно из рисунка </w:t>
      </w:r>
      <w:r w:rsidRPr="36E245A4" w:rsidR="794D18A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нейроморфные</w:t>
      </w:r>
      <w:r w:rsidRPr="36E245A4" w:rsidR="794D18A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свойства структур</w:t>
      </w:r>
      <w:r w:rsidRPr="36E245A4" w:rsidR="326075D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6E245A4" w:rsidR="326075D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способны снижать шум на изображении</w:t>
      </w:r>
      <w:r w:rsidRPr="36E245A4" w:rsidR="7F9CB87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и повышать контрастность.</w:t>
      </w:r>
    </w:p>
    <w:p w:rsidR="4C33EB16" w:rsidP="36E245A4" w:rsidRDefault="4C33EB16" w14:paraId="2A38B859" w14:textId="323F191E">
      <w:pPr>
        <w:pStyle w:val="a"/>
        <w:keepNext w:val="0"/>
        <w:keepLines w:val="0"/>
        <w:spacing w:before="0" w:beforeAutospacing="off" w:after="0" w:afterAutospacing="off" w:line="240" w:lineRule="auto"/>
        <w:ind w:left="409" w:right="119" w:hanging="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4C33EB16" w:rsidP="36E245A4" w:rsidRDefault="4C33EB16" w14:paraId="4968A0B2" w14:textId="6A481B6E">
      <w:pPr>
        <w:pStyle w:val="a"/>
        <w:keepNext w:val="0"/>
        <w:keepLines w:val="0"/>
        <w:spacing w:before="0" w:beforeAutospacing="off" w:after="0" w:afterAutospacing="off" w:line="240" w:lineRule="auto"/>
        <w:ind w:left="409" w:right="119" w:hanging="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6E245A4" w:rsidR="1BD6061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  </w:t>
      </w:r>
      <w:r w:rsidRPr="36E245A4" w:rsidR="123DEDE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Таким образом, была </w:t>
      </w:r>
      <w:r w:rsidRPr="36E245A4" w:rsidR="3417BF1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проведена симуляция</w:t>
      </w:r>
      <w:r w:rsidRPr="36E245A4" w:rsidR="1C9BAB3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6E245A4" w:rsidR="1C9BAB3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работ</w:t>
      </w:r>
      <w:r w:rsidRPr="36E245A4" w:rsidR="6FB1E4D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ы</w:t>
      </w:r>
      <w:r w:rsidRPr="36E245A4" w:rsidR="1C9BAB3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слоя-предобработ</w:t>
      </w:r>
      <w:r w:rsidRPr="36E245A4" w:rsidR="39B9CC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ки</w:t>
      </w:r>
      <w:r w:rsidRPr="36E245A4" w:rsidR="1C9BAB3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на основе оптоэлектронных синапсов. </w:t>
      </w:r>
      <w:r w:rsidRPr="36E245A4" w:rsidR="4E1600E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Кроме того,</w:t>
      </w:r>
      <w:r w:rsidRPr="36E245A4" w:rsidR="1C9BAB3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на основе полученных результа</w:t>
      </w:r>
      <w:r w:rsidRPr="36E245A4" w:rsidR="6412CC7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тов были проведены симуляции обучения </w:t>
      </w:r>
      <w:r w:rsidRPr="36E245A4" w:rsidR="6412CC7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спайковой</w:t>
      </w:r>
      <w:r w:rsidRPr="36E245A4" w:rsidR="6412CC7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нейронной </w:t>
      </w:r>
      <w:r w:rsidRPr="36E245A4" w:rsidR="6412CC7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сети ,,победитель</w:t>
      </w:r>
      <w:r w:rsidRPr="36E245A4" w:rsidR="6412CC7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получает </w:t>
      </w:r>
      <w:r w:rsidRPr="36E245A4" w:rsidR="6412CC7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все,,</w:t>
      </w:r>
      <w:r w:rsidRPr="36E245A4" w:rsidR="4C12A3F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</w:t>
      </w:r>
      <w:r w:rsidRPr="36E245A4" w:rsidR="4C12A3F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которая показала высокую точность обучения. </w:t>
      </w:r>
    </w:p>
    <w:p w:rsidR="4C33EB16" w:rsidP="36E245A4" w:rsidRDefault="4C33EB16" w14:paraId="486C9368" w14:textId="31E8864A">
      <w:pPr>
        <w:pStyle w:val="a"/>
        <w:keepNext w:val="0"/>
        <w:keepLines w:val="0"/>
        <w:spacing w:before="0" w:beforeAutospacing="off" w:after="0" w:afterAutospacing="off" w:line="240" w:lineRule="auto"/>
        <w:ind w:left="409" w:right="119" w:hanging="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4C33EB16" w:rsidP="36E245A4" w:rsidRDefault="4C33EB16" w14:paraId="01D522FD" w14:textId="381A6913">
      <w:pPr>
        <w:pStyle w:val="a"/>
        <w:keepNext w:val="0"/>
        <w:keepLines w:val="0"/>
        <w:spacing w:before="0" w:beforeAutospacing="off" w:after="0" w:afterAutospacing="off" w:line="240" w:lineRule="auto"/>
        <w:ind w:left="409" w:right="119" w:hanging="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6E245A4" w:rsidR="04B5636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  </w:t>
      </w:r>
      <w:r w:rsidRPr="36E245A4" w:rsidR="4C12A3F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На данный момент ведутся</w:t>
      </w:r>
      <w:r w:rsidRPr="36E245A4" w:rsidR="1793850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эксперименты </w:t>
      </w:r>
      <w:r w:rsidRPr="36E245A4" w:rsidR="4C12A3F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по реализации</w:t>
      </w:r>
      <w:r w:rsidRPr="36E245A4" w:rsidR="4C12A3F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6E245A4" w:rsidR="4C12A3F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нейроморфно</w:t>
      </w:r>
      <w:r w:rsidRPr="36E245A4" w:rsidR="4C12A3F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й</w:t>
      </w:r>
      <w:r w:rsidRPr="36E245A4" w:rsidR="4C12A3F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предобработки </w:t>
      </w:r>
      <w:r w:rsidRPr="36E245A4" w:rsidR="5E4D5CC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с помощью</w:t>
      </w:r>
      <w:r w:rsidRPr="36E245A4" w:rsidR="7F3DAF8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6E245A4" w:rsidR="7F3DAF8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массива оптоэлектронных искусственных синапсов на основе</w:t>
      </w:r>
      <w:r w:rsidRPr="36E245A4" w:rsidR="7F3DAF8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6E245A4" w:rsidR="7F3DAF8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нанокристаллито</w:t>
      </w:r>
      <w:r w:rsidRPr="36E245A4" w:rsidR="7F3DAF8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в</w:t>
      </w:r>
      <w:r w:rsidRPr="36E245A4" w:rsidR="7F3DAF8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цинка.</w:t>
      </w:r>
    </w:p>
    <w:p w:rsidR="4C33EB16" w:rsidP="36E245A4" w:rsidRDefault="4C33EB16" w14:paraId="7A359BF5" w14:textId="46391209">
      <w:pPr>
        <w:pStyle w:val="a"/>
        <w:keepNext w:val="0"/>
        <w:keepLines w:val="0"/>
        <w:spacing w:before="0" w:beforeAutospacing="off" w:after="0" w:afterAutospacing="off" w:line="240" w:lineRule="auto"/>
        <w:ind w:left="409" w:right="119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36E245A4" w:rsidR="196F7DC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 </w:t>
      </w:r>
    </w:p>
    <w:p w:rsidR="36109C12" w:rsidP="36E245A4" w:rsidRDefault="36109C12" w14:paraId="0B2F2322" w14:textId="695A6ECA">
      <w:pPr>
        <w:pStyle w:val="сьф"/>
        <w:keepNext w:val="0"/>
        <w:keepLines w:val="0"/>
        <w:rPr>
          <w:rFonts w:ascii="Times New Roman" w:hAnsi="Times New Roman" w:eastAsia="Times New Roman" w:cs="Times New Roman"/>
          <w:sz w:val="24"/>
          <w:szCs w:val="24"/>
        </w:rPr>
      </w:pPr>
      <w:r w:rsidR="36109C12">
        <w:rPr/>
        <w:t xml:space="preserve"> </w:t>
      </w:r>
      <w:r w:rsidRPr="36E245A4" w:rsidR="36109C12">
        <w:rPr>
          <w:b w:val="1"/>
          <w:bCs w:val="1"/>
        </w:rPr>
        <w:t>Литература:</w:t>
      </w:r>
    </w:p>
    <w:p w:rsidR="36E245A4" w:rsidP="36E245A4" w:rsidRDefault="36E245A4" w14:paraId="68FFC6DC" w14:textId="2638D7E4">
      <w:pPr>
        <w:pStyle w:val="сьф"/>
        <w:keepNext w:val="0"/>
        <w:keepLines w:val="0"/>
      </w:pPr>
    </w:p>
    <w:p w:rsidR="00C14B90" w:rsidP="36E245A4" w:rsidRDefault="001A4BA7" w14:paraId="20D9B880" w14:textId="13676279">
      <w:pPr>
        <w:pStyle w:val="сьф"/>
        <w:keepNext w:val="0"/>
        <w:keepLines w:val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36E245A4" w:rsidR="696CA6D5">
        <w:rPr>
          <w:lang w:val="en-US"/>
        </w:rPr>
        <w:t xml:space="preserve">[1] </w:t>
      </w:r>
      <w:r w:rsidRPr="36E245A4" w:rsidR="0A2E0067">
        <w:rPr>
          <w:noProof w:val="0"/>
          <w:lang w:val="en-US"/>
        </w:rPr>
        <w:t xml:space="preserve">Lu C. et al. Self-Rectifying All-Optical Modulated Optoelectronic </w:t>
      </w:r>
      <w:r w:rsidRPr="36E245A4" w:rsidR="0A2E0067">
        <w:rPr>
          <w:noProof w:val="0"/>
          <w:lang w:val="en-US"/>
        </w:rPr>
        <w:t>Multistates</w:t>
      </w:r>
      <w:r w:rsidRPr="36E245A4" w:rsidR="0A2E0067">
        <w:rPr>
          <w:noProof w:val="0"/>
          <w:lang w:val="en-US"/>
        </w:rPr>
        <w:t xml:space="preserve"> Memristor Crossbar Array for Neuromorphic Computing //Nano Letters. – 2024.</w:t>
      </w:r>
    </w:p>
    <w:p w:rsidR="36E245A4" w:rsidP="36E245A4" w:rsidRDefault="36E245A4" w14:paraId="4E2F7EE0" w14:textId="2C0DB8BE">
      <w:pPr>
        <w:pStyle w:val="сьф"/>
        <w:keepNext w:val="0"/>
        <w:keepLines w:val="0"/>
        <w:rPr>
          <w:noProof w:val="0"/>
          <w:lang w:val="en-US"/>
        </w:rPr>
      </w:pPr>
    </w:p>
    <w:p w:rsidR="00C14B90" w:rsidP="36E245A4" w:rsidRDefault="001A4BA7" w14:paraId="722315A5" w14:textId="2EC2F602">
      <w:pPr>
        <w:pStyle w:val="сьф"/>
        <w:keepNext w:val="0"/>
        <w:keepLines w:val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ru-RU"/>
        </w:rPr>
      </w:pPr>
      <w:r w:rsidRPr="36E245A4" w:rsidR="696CA6D5">
        <w:rPr>
          <w:noProof w:val="0"/>
          <w:lang w:val="ru-RU"/>
        </w:rPr>
        <w:t xml:space="preserve">[2] </w:t>
      </w:r>
      <w:r w:rsidRPr="36E245A4" w:rsidR="6AD19288">
        <w:rPr>
          <w:noProof w:val="0"/>
          <w:lang w:val="ru-RU"/>
        </w:rPr>
        <w:t>Pereira</w:t>
      </w:r>
      <w:r w:rsidRPr="36E245A4" w:rsidR="6AD19288">
        <w:rPr>
          <w:noProof w:val="0"/>
          <w:lang w:val="ru-RU"/>
        </w:rPr>
        <w:t xml:space="preserve"> M. E. </w:t>
      </w:r>
      <w:r w:rsidRPr="36E245A4" w:rsidR="6AD19288">
        <w:rPr>
          <w:noProof w:val="0"/>
          <w:lang w:val="ru-RU"/>
        </w:rPr>
        <w:t>et</w:t>
      </w:r>
      <w:r w:rsidRPr="36E245A4" w:rsidR="6AD19288">
        <w:rPr>
          <w:noProof w:val="0"/>
          <w:lang w:val="ru-RU"/>
        </w:rPr>
        <w:t xml:space="preserve"> </w:t>
      </w:r>
      <w:r w:rsidRPr="36E245A4" w:rsidR="6AD19288">
        <w:rPr>
          <w:noProof w:val="0"/>
          <w:lang w:val="ru-RU"/>
        </w:rPr>
        <w:t>al</w:t>
      </w:r>
      <w:r w:rsidRPr="36E245A4" w:rsidR="6AD19288">
        <w:rPr>
          <w:noProof w:val="0"/>
          <w:lang w:val="ru-RU"/>
        </w:rPr>
        <w:t xml:space="preserve">. </w:t>
      </w:r>
      <w:r w:rsidRPr="36E245A4" w:rsidR="6AD19288">
        <w:rPr>
          <w:noProof w:val="0"/>
          <w:lang w:val="ru-RU"/>
        </w:rPr>
        <w:t>Recent</w:t>
      </w:r>
      <w:r w:rsidRPr="36E245A4" w:rsidR="6AD19288">
        <w:rPr>
          <w:noProof w:val="0"/>
          <w:lang w:val="ru-RU"/>
        </w:rPr>
        <w:t xml:space="preserve"> </w:t>
      </w:r>
      <w:r w:rsidRPr="36E245A4" w:rsidR="6AD19288">
        <w:rPr>
          <w:noProof w:val="0"/>
          <w:lang w:val="ru-RU"/>
        </w:rPr>
        <w:t>progress</w:t>
      </w:r>
      <w:r w:rsidRPr="36E245A4" w:rsidR="6AD19288">
        <w:rPr>
          <w:noProof w:val="0"/>
          <w:lang w:val="ru-RU"/>
        </w:rPr>
        <w:t xml:space="preserve"> </w:t>
      </w:r>
      <w:r w:rsidRPr="36E245A4" w:rsidR="6AD19288">
        <w:rPr>
          <w:noProof w:val="0"/>
          <w:lang w:val="ru-RU"/>
        </w:rPr>
        <w:t>in</w:t>
      </w:r>
      <w:r w:rsidRPr="36E245A4" w:rsidR="6AD19288">
        <w:rPr>
          <w:noProof w:val="0"/>
          <w:lang w:val="ru-RU"/>
        </w:rPr>
        <w:t xml:space="preserve"> </w:t>
      </w:r>
      <w:r w:rsidRPr="36E245A4" w:rsidR="6AD19288">
        <w:rPr>
          <w:noProof w:val="0"/>
          <w:lang w:val="ru-RU"/>
        </w:rPr>
        <w:t>optoelectronic</w:t>
      </w:r>
      <w:r w:rsidRPr="36E245A4" w:rsidR="6AD19288">
        <w:rPr>
          <w:noProof w:val="0"/>
          <w:lang w:val="ru-RU"/>
        </w:rPr>
        <w:t xml:space="preserve"> </w:t>
      </w:r>
      <w:r w:rsidRPr="36E245A4" w:rsidR="6AD19288">
        <w:rPr>
          <w:noProof w:val="0"/>
          <w:lang w:val="ru-RU"/>
        </w:rPr>
        <w:t>memristors</w:t>
      </w:r>
      <w:r w:rsidRPr="36E245A4" w:rsidR="6AD19288">
        <w:rPr>
          <w:noProof w:val="0"/>
          <w:lang w:val="ru-RU"/>
        </w:rPr>
        <w:t xml:space="preserve"> </w:t>
      </w:r>
      <w:r w:rsidRPr="36E245A4" w:rsidR="6AD19288">
        <w:rPr>
          <w:noProof w:val="0"/>
          <w:lang w:val="ru-RU"/>
        </w:rPr>
        <w:t>for</w:t>
      </w:r>
      <w:r w:rsidRPr="36E245A4" w:rsidR="6AD19288">
        <w:rPr>
          <w:noProof w:val="0"/>
          <w:lang w:val="ru-RU"/>
        </w:rPr>
        <w:t xml:space="preserve"> </w:t>
      </w:r>
      <w:r w:rsidRPr="36E245A4" w:rsidR="6AD19288">
        <w:rPr>
          <w:noProof w:val="0"/>
          <w:lang w:val="ru-RU"/>
        </w:rPr>
        <w:t>neuromorphic</w:t>
      </w:r>
      <w:r w:rsidRPr="36E245A4" w:rsidR="6AD19288">
        <w:rPr>
          <w:noProof w:val="0"/>
          <w:lang w:val="ru-RU"/>
        </w:rPr>
        <w:t xml:space="preserve"> </w:t>
      </w:r>
      <w:r w:rsidRPr="36E245A4" w:rsidR="6AD19288">
        <w:rPr>
          <w:noProof w:val="0"/>
          <w:lang w:val="ru-RU"/>
        </w:rPr>
        <w:t>and</w:t>
      </w:r>
      <w:r w:rsidRPr="36E245A4" w:rsidR="6AD19288">
        <w:rPr>
          <w:noProof w:val="0"/>
          <w:lang w:val="ru-RU"/>
        </w:rPr>
        <w:t xml:space="preserve"> </w:t>
      </w:r>
      <w:r w:rsidRPr="36E245A4" w:rsidR="6AD19288">
        <w:rPr>
          <w:noProof w:val="0"/>
          <w:lang w:val="ru-RU"/>
        </w:rPr>
        <w:t>in-memory</w:t>
      </w:r>
      <w:r w:rsidRPr="36E245A4" w:rsidR="6AD19288">
        <w:rPr>
          <w:noProof w:val="0"/>
          <w:lang w:val="ru-RU"/>
        </w:rPr>
        <w:t xml:space="preserve"> </w:t>
      </w:r>
      <w:r w:rsidRPr="36E245A4" w:rsidR="6AD19288">
        <w:rPr>
          <w:noProof w:val="0"/>
          <w:lang w:val="ru-RU"/>
        </w:rPr>
        <w:t>computation</w:t>
      </w:r>
      <w:r w:rsidRPr="36E245A4" w:rsidR="6AD19288">
        <w:rPr>
          <w:noProof w:val="0"/>
          <w:lang w:val="ru-RU"/>
        </w:rPr>
        <w:t xml:space="preserve"> //</w:t>
      </w:r>
      <w:r w:rsidRPr="36E245A4" w:rsidR="6AD19288">
        <w:rPr>
          <w:noProof w:val="0"/>
          <w:lang w:val="ru-RU"/>
        </w:rPr>
        <w:t>Neuromorphic</w:t>
      </w:r>
      <w:r w:rsidRPr="36E245A4" w:rsidR="6AD19288">
        <w:rPr>
          <w:noProof w:val="0"/>
          <w:lang w:val="ru-RU"/>
        </w:rPr>
        <w:t xml:space="preserve"> Computing </w:t>
      </w:r>
      <w:r w:rsidRPr="36E245A4" w:rsidR="6AD19288">
        <w:rPr>
          <w:noProof w:val="0"/>
          <w:lang w:val="ru-RU"/>
        </w:rPr>
        <w:t>and</w:t>
      </w:r>
      <w:r w:rsidRPr="36E245A4" w:rsidR="6AD19288">
        <w:rPr>
          <w:noProof w:val="0"/>
          <w:lang w:val="ru-RU"/>
        </w:rPr>
        <w:t xml:space="preserve"> Engineering. – 2023.</w:t>
      </w:r>
    </w:p>
    <w:p w:rsidR="00C14B90" w:rsidP="4C33EB16" w:rsidRDefault="001A4BA7" w14:paraId="4BCB0423" w14:textId="211517E4">
      <w:pPr>
        <w:spacing w:after="357" w:line="237" w:lineRule="auto"/>
        <w:ind w:left="144" w:right="9403" w:hanging="0"/>
        <w:jc w:val="left"/>
      </w:pPr>
      <w:r w:rsidRPr="4C33EB16" w:rsidR="4C33EB16">
        <w:rPr>
          <w:sz w:val="20"/>
          <w:szCs w:val="20"/>
        </w:rPr>
        <w:t xml:space="preserve">  </w:t>
      </w:r>
    </w:p>
    <w:sectPr w:rsidR="00C14B90">
      <w:pgSz w:w="12240" w:h="15840" w:orient="portrait"/>
      <w:pgMar w:top="1134" w:right="1361" w:bottom="1259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3957d2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FB00CBA"/>
    <w:multiLevelType w:val="hybridMultilevel"/>
    <w:tmpl w:val="FFFFFFFF"/>
    <w:lvl w:ilvl="0" w:tplc="F2C033BC">
      <w:start w:val="1"/>
      <w:numFmt w:val="decimal"/>
      <w:lvlText w:val="[%1]"/>
      <w:lvlJc w:val="left"/>
      <w:pPr>
        <w:ind w:left="423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2730E13A">
      <w:start w:val="1"/>
      <w:numFmt w:val="lowerLetter"/>
      <w:lvlText w:val="%2"/>
      <w:lvlJc w:val="left"/>
      <w:pPr>
        <w:ind w:left="1195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26422842">
      <w:start w:val="1"/>
      <w:numFmt w:val="lowerRoman"/>
      <w:lvlText w:val="%3"/>
      <w:lvlJc w:val="left"/>
      <w:pPr>
        <w:ind w:left="1915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F8186394">
      <w:start w:val="1"/>
      <w:numFmt w:val="decimal"/>
      <w:lvlText w:val="%4"/>
      <w:lvlJc w:val="left"/>
      <w:pPr>
        <w:ind w:left="2635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B8AE6142">
      <w:start w:val="1"/>
      <w:numFmt w:val="lowerLetter"/>
      <w:lvlText w:val="%5"/>
      <w:lvlJc w:val="left"/>
      <w:pPr>
        <w:ind w:left="3355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8AAC6F8E">
      <w:start w:val="1"/>
      <w:numFmt w:val="lowerRoman"/>
      <w:lvlText w:val="%6"/>
      <w:lvlJc w:val="left"/>
      <w:pPr>
        <w:ind w:left="4075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5D228B8">
      <w:start w:val="1"/>
      <w:numFmt w:val="decimal"/>
      <w:lvlText w:val="%7"/>
      <w:lvlJc w:val="left"/>
      <w:pPr>
        <w:ind w:left="4795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A28E94EE">
      <w:start w:val="1"/>
      <w:numFmt w:val="lowerLetter"/>
      <w:lvlText w:val="%8"/>
      <w:lvlJc w:val="left"/>
      <w:pPr>
        <w:ind w:left="5515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F05C78D2">
      <w:start w:val="1"/>
      <w:numFmt w:val="lowerRoman"/>
      <w:lvlText w:val="%9"/>
      <w:lvlJc w:val="left"/>
      <w:pPr>
        <w:ind w:left="6235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2">
    <w:abstractNumId w:val="1"/>
  </w:num>
  <w:num w:numId="1" w16cid:durableId="3304203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B90"/>
    <w:rsid w:val="001A4BA7"/>
    <w:rsid w:val="00C14B90"/>
    <w:rsid w:val="011194B5"/>
    <w:rsid w:val="01185250"/>
    <w:rsid w:val="01B58A53"/>
    <w:rsid w:val="01D9CA34"/>
    <w:rsid w:val="0258380E"/>
    <w:rsid w:val="02D72033"/>
    <w:rsid w:val="03B3F5A5"/>
    <w:rsid w:val="04821C78"/>
    <w:rsid w:val="04B56368"/>
    <w:rsid w:val="061CC881"/>
    <w:rsid w:val="06776C73"/>
    <w:rsid w:val="074D8A45"/>
    <w:rsid w:val="075918DD"/>
    <w:rsid w:val="07A322B4"/>
    <w:rsid w:val="082CA577"/>
    <w:rsid w:val="0A2E0067"/>
    <w:rsid w:val="0A923A3E"/>
    <w:rsid w:val="0AD48B4C"/>
    <w:rsid w:val="0B26FBCC"/>
    <w:rsid w:val="0CE0EF58"/>
    <w:rsid w:val="0DA60350"/>
    <w:rsid w:val="0DD0273C"/>
    <w:rsid w:val="0E28FEBE"/>
    <w:rsid w:val="0E46BBAB"/>
    <w:rsid w:val="0EB66497"/>
    <w:rsid w:val="0FC4CF1F"/>
    <w:rsid w:val="107B7F5B"/>
    <w:rsid w:val="109A0CE0"/>
    <w:rsid w:val="123DEDEF"/>
    <w:rsid w:val="12AE16C8"/>
    <w:rsid w:val="12B64915"/>
    <w:rsid w:val="13771D6B"/>
    <w:rsid w:val="14D63D77"/>
    <w:rsid w:val="154EF07E"/>
    <w:rsid w:val="158DA2B1"/>
    <w:rsid w:val="159D7A7A"/>
    <w:rsid w:val="15FFBF17"/>
    <w:rsid w:val="16D3C391"/>
    <w:rsid w:val="175498CC"/>
    <w:rsid w:val="17938500"/>
    <w:rsid w:val="17FE27A3"/>
    <w:rsid w:val="189D9926"/>
    <w:rsid w:val="18A11A63"/>
    <w:rsid w:val="18B35BF1"/>
    <w:rsid w:val="18E2B72E"/>
    <w:rsid w:val="196F7DC8"/>
    <w:rsid w:val="1A8A13FA"/>
    <w:rsid w:val="1B02615F"/>
    <w:rsid w:val="1B322168"/>
    <w:rsid w:val="1B3F309F"/>
    <w:rsid w:val="1B96CEBE"/>
    <w:rsid w:val="1BD60618"/>
    <w:rsid w:val="1BE21C5C"/>
    <w:rsid w:val="1C85B9A0"/>
    <w:rsid w:val="1C9BAB39"/>
    <w:rsid w:val="1E303C43"/>
    <w:rsid w:val="1EA2F04C"/>
    <w:rsid w:val="1F26CC55"/>
    <w:rsid w:val="1F8CA55B"/>
    <w:rsid w:val="1FE995B7"/>
    <w:rsid w:val="20743F0E"/>
    <w:rsid w:val="21D3E497"/>
    <w:rsid w:val="2258E261"/>
    <w:rsid w:val="22D7B46C"/>
    <w:rsid w:val="2303AD66"/>
    <w:rsid w:val="23584D84"/>
    <w:rsid w:val="262225CB"/>
    <w:rsid w:val="26ACB578"/>
    <w:rsid w:val="28ED9EEA"/>
    <w:rsid w:val="2999DC6F"/>
    <w:rsid w:val="29A77FE3"/>
    <w:rsid w:val="29B0CB05"/>
    <w:rsid w:val="2A5C6FC5"/>
    <w:rsid w:val="2C30218F"/>
    <w:rsid w:val="2CED5236"/>
    <w:rsid w:val="2D611665"/>
    <w:rsid w:val="2DB5BF2C"/>
    <w:rsid w:val="2F822B88"/>
    <w:rsid w:val="3010703D"/>
    <w:rsid w:val="30B3870F"/>
    <w:rsid w:val="31C6DB4E"/>
    <w:rsid w:val="31F844A6"/>
    <w:rsid w:val="324F5770"/>
    <w:rsid w:val="326075D9"/>
    <w:rsid w:val="32E22F34"/>
    <w:rsid w:val="3363D67C"/>
    <w:rsid w:val="33A57AE5"/>
    <w:rsid w:val="33B73A24"/>
    <w:rsid w:val="3417BF1B"/>
    <w:rsid w:val="347BA9A5"/>
    <w:rsid w:val="35CA4F04"/>
    <w:rsid w:val="36109C12"/>
    <w:rsid w:val="36167721"/>
    <w:rsid w:val="36E245A4"/>
    <w:rsid w:val="372C6426"/>
    <w:rsid w:val="37B147F4"/>
    <w:rsid w:val="39B9CC7B"/>
    <w:rsid w:val="3A20E963"/>
    <w:rsid w:val="3A2C0B4E"/>
    <w:rsid w:val="3A6A390F"/>
    <w:rsid w:val="3B0465A5"/>
    <w:rsid w:val="3CE7A7C5"/>
    <w:rsid w:val="3D6A61DA"/>
    <w:rsid w:val="400F6471"/>
    <w:rsid w:val="4081754A"/>
    <w:rsid w:val="40A3391C"/>
    <w:rsid w:val="40A77154"/>
    <w:rsid w:val="414B4785"/>
    <w:rsid w:val="426DF5E1"/>
    <w:rsid w:val="42E0267F"/>
    <w:rsid w:val="43910116"/>
    <w:rsid w:val="43BA8F3F"/>
    <w:rsid w:val="44A9C12F"/>
    <w:rsid w:val="44EB9700"/>
    <w:rsid w:val="453EDDB4"/>
    <w:rsid w:val="453FC5F0"/>
    <w:rsid w:val="463FCDD1"/>
    <w:rsid w:val="4692FFA7"/>
    <w:rsid w:val="46D17A00"/>
    <w:rsid w:val="46DB9651"/>
    <w:rsid w:val="482ED008"/>
    <w:rsid w:val="4898DF5C"/>
    <w:rsid w:val="49064BC3"/>
    <w:rsid w:val="49691D81"/>
    <w:rsid w:val="4AA7FD86"/>
    <w:rsid w:val="4ABCCFC5"/>
    <w:rsid w:val="4C12A3FD"/>
    <w:rsid w:val="4C17D9F9"/>
    <w:rsid w:val="4C33EB16"/>
    <w:rsid w:val="4C5DCA2A"/>
    <w:rsid w:val="4CA68828"/>
    <w:rsid w:val="4D4AD7D5"/>
    <w:rsid w:val="4E1600E2"/>
    <w:rsid w:val="4E4ED032"/>
    <w:rsid w:val="4F809970"/>
    <w:rsid w:val="4F81C6CA"/>
    <w:rsid w:val="50213D97"/>
    <w:rsid w:val="5161847F"/>
    <w:rsid w:val="5161BE7A"/>
    <w:rsid w:val="52B2CB38"/>
    <w:rsid w:val="53B2DE86"/>
    <w:rsid w:val="548A60F0"/>
    <w:rsid w:val="5527E76E"/>
    <w:rsid w:val="55490746"/>
    <w:rsid w:val="561BB456"/>
    <w:rsid w:val="5678A4B2"/>
    <w:rsid w:val="575CC8B8"/>
    <w:rsid w:val="576F6455"/>
    <w:rsid w:val="578DAE63"/>
    <w:rsid w:val="57EE5D65"/>
    <w:rsid w:val="58E8117B"/>
    <w:rsid w:val="5949C7C3"/>
    <w:rsid w:val="5AA70517"/>
    <w:rsid w:val="5BE7619C"/>
    <w:rsid w:val="5C07CEE5"/>
    <w:rsid w:val="5C86D52F"/>
    <w:rsid w:val="5C8AF5DA"/>
    <w:rsid w:val="5CE53AFF"/>
    <w:rsid w:val="5CF7B782"/>
    <w:rsid w:val="5D653838"/>
    <w:rsid w:val="5D6A00A1"/>
    <w:rsid w:val="5D9388C7"/>
    <w:rsid w:val="5DEAEBC2"/>
    <w:rsid w:val="5E118F55"/>
    <w:rsid w:val="5E2349FD"/>
    <w:rsid w:val="5E4D5CCF"/>
    <w:rsid w:val="61392590"/>
    <w:rsid w:val="61FB7608"/>
    <w:rsid w:val="63673CC9"/>
    <w:rsid w:val="6412CC78"/>
    <w:rsid w:val="64B7E6F0"/>
    <w:rsid w:val="653F9E2C"/>
    <w:rsid w:val="6613F29A"/>
    <w:rsid w:val="66840BA8"/>
    <w:rsid w:val="66BBC5FE"/>
    <w:rsid w:val="6778A5AB"/>
    <w:rsid w:val="6785881F"/>
    <w:rsid w:val="67C9501E"/>
    <w:rsid w:val="6910D50E"/>
    <w:rsid w:val="696CA6D5"/>
    <w:rsid w:val="69784528"/>
    <w:rsid w:val="6A1037CC"/>
    <w:rsid w:val="6AB15F32"/>
    <w:rsid w:val="6AD19288"/>
    <w:rsid w:val="6B8527DA"/>
    <w:rsid w:val="6CC181E4"/>
    <w:rsid w:val="6E010F8C"/>
    <w:rsid w:val="6E1D00A4"/>
    <w:rsid w:val="6E5D5245"/>
    <w:rsid w:val="6EA71929"/>
    <w:rsid w:val="6F1E2F4A"/>
    <w:rsid w:val="6FB1E4D7"/>
    <w:rsid w:val="70038241"/>
    <w:rsid w:val="7009682C"/>
    <w:rsid w:val="71106D91"/>
    <w:rsid w:val="712C6A65"/>
    <w:rsid w:val="717D742B"/>
    <w:rsid w:val="7180FDAA"/>
    <w:rsid w:val="71895AC1"/>
    <w:rsid w:val="726BCB84"/>
    <w:rsid w:val="72FF2051"/>
    <w:rsid w:val="730C02C5"/>
    <w:rsid w:val="730D2962"/>
    <w:rsid w:val="734E9152"/>
    <w:rsid w:val="74ED2A91"/>
    <w:rsid w:val="7577C3CB"/>
    <w:rsid w:val="76325D33"/>
    <w:rsid w:val="765256CB"/>
    <w:rsid w:val="769D2F62"/>
    <w:rsid w:val="76F97FDD"/>
    <w:rsid w:val="77417B39"/>
    <w:rsid w:val="78E7690E"/>
    <w:rsid w:val="794D18AD"/>
    <w:rsid w:val="79A53A83"/>
    <w:rsid w:val="7B1F0230"/>
    <w:rsid w:val="7C12B9A6"/>
    <w:rsid w:val="7CD64F80"/>
    <w:rsid w:val="7D70FE40"/>
    <w:rsid w:val="7DF53C8A"/>
    <w:rsid w:val="7E0F30A0"/>
    <w:rsid w:val="7EA12E98"/>
    <w:rsid w:val="7F0FC8CD"/>
    <w:rsid w:val="7F3DAF87"/>
    <w:rsid w:val="7F9CB873"/>
    <w:rsid w:val="7FB3A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E53AFF"/>
  <w15:docId w15:val="{18AC3835-88FF-480B-9CBD-B5D430EF7F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spacing w:after="0" w:line="247" w:lineRule="auto"/>
      <w:ind w:left="779" w:hanging="10"/>
      <w:jc w:val="both"/>
    </w:pPr>
    <w:rPr>
      <w:rFonts w:ascii="Cambria" w:hAnsi="Cambria" w:eastAsia="Cambria" w:cs="Cambria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4"/>
      <w:ind w:left="750" w:hanging="10"/>
      <w:jc w:val="center"/>
      <w:outlineLvl w:val="0"/>
    </w:pPr>
    <w:rPr>
      <w:rFonts w:ascii="Cambria" w:hAnsi="Cambria" w:eastAsia="Cambria" w:cs="Cambria"/>
      <w:b/>
      <w:color w:val="000000"/>
      <w:sz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link w:val="1"/>
    <w:rPr>
      <w:rFonts w:ascii="Cambria" w:hAnsi="Cambria" w:eastAsia="Cambria" w:cs="Cambria"/>
      <w:b/>
      <w:color w:val="000000"/>
      <w:sz w:val="24"/>
    </w:rPr>
  </w:style>
  <w:style w:type="paragraph" w:styleId="сьф" w:customStyle="true">
    <w:uiPriority w:val="1"/>
    <w:name w:val="сьф"/>
    <w:basedOn w:val="a"/>
    <w:link w:val="сьфChar"/>
    <w:qFormat/>
    <w:rsid w:val="36E245A4"/>
    <w:rPr>
      <w:rFonts w:ascii="Times New Roman" w:hAnsi="Times New Roman" w:eastAsia="Times New Roman" w:cs="Times New Roman"/>
      <w:b w:val="0"/>
      <w:bCs w:val="0"/>
    </w:rPr>
    <w:pPr>
      <w:ind w:left="409" w:right="119" w:hanging="0" w:firstLine="708"/>
    </w:pPr>
  </w:style>
  <w:style w:type="character" w:styleId="сьфChar" w:customStyle="true">
    <w:name w:val="сьф Char"/>
    <w:basedOn w:val="a0"/>
    <w:link w:val="сьф"/>
    <w:rsid w:val="36E245A4"/>
    <w:rPr>
      <w:rFonts w:ascii="Times New Roman" w:hAnsi="Times New Roman" w:eastAsia="Times New Roman" w:cs="Times New Roman"/>
      <w:b w:val="0"/>
      <w:bCs w:val="0"/>
      <w:color w:val="000000" w:themeColor="text1" w:themeTint="FF" w:themeShade="F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a0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a0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hyperlink" Target="mailto:ivanov.fed@list.ru" TargetMode="External" Id="Rdb4259e1b1c84e25" /><Relationship Type="http://schemas.openxmlformats.org/officeDocument/2006/relationships/image" Target="/media/image3.png" Id="R3c1a7122cb5f46fd" /><Relationship Type="http://schemas.openxmlformats.org/officeDocument/2006/relationships/image" Target="/media/image4.png" Id="R5e972678cdbb4fb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word</dc:creator>
  <keywords/>
  <lastModifiedBy>Федор Иванов</lastModifiedBy>
  <revision>5</revision>
  <dcterms:created xsi:type="dcterms:W3CDTF">2023-06-09T18:30:00.0000000Z</dcterms:created>
  <dcterms:modified xsi:type="dcterms:W3CDTF">2024-02-16T18:04:03.3046951Z</dcterms:modified>
</coreProperties>
</file>