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0E92" w:rsidRPr="007B0E92" w:rsidRDefault="007B0E92" w:rsidP="00BC53DF">
      <w:pPr>
        <w:ind w:firstLine="426"/>
        <w:jc w:val="center"/>
        <w:rPr>
          <w:rStyle w:val="a3"/>
          <w:b/>
          <w:bCs/>
          <w:i w:val="0"/>
          <w:iCs w:val="0"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Исследование возможности получения тонких пленок </w:t>
      </w:r>
      <w:r>
        <w:rPr>
          <w:b/>
          <w:bCs/>
          <w:color w:val="000000"/>
          <w:shd w:val="clear" w:color="auto" w:fill="FFFFFF"/>
          <w:lang w:val="en-US"/>
        </w:rPr>
        <w:t>FeSeTe</w:t>
      </w:r>
      <w:r w:rsidRPr="007B0E92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>на аморфных подложках</w:t>
      </w:r>
    </w:p>
    <w:p w:rsidR="00BC53DF" w:rsidRPr="00BC53DF" w:rsidRDefault="007B0E92" w:rsidP="00BC53DF">
      <w:pPr>
        <w:ind w:firstLine="426"/>
        <w:jc w:val="center"/>
        <w:rPr>
          <w:b/>
          <w:i/>
        </w:rPr>
      </w:pPr>
      <w:r>
        <w:rPr>
          <w:rStyle w:val="a3"/>
          <w:b/>
          <w:bCs/>
          <w:color w:val="000000"/>
          <w:shd w:val="clear" w:color="auto" w:fill="FFFFFF"/>
        </w:rPr>
        <w:t>Петров А</w:t>
      </w:r>
      <w:r w:rsidR="00BC53DF" w:rsidRPr="00BC53DF">
        <w:rPr>
          <w:rStyle w:val="a3"/>
          <w:b/>
          <w:bCs/>
          <w:color w:val="000000"/>
          <w:shd w:val="clear" w:color="auto" w:fill="FFFFFF"/>
        </w:rPr>
        <w:t>.</w:t>
      </w:r>
      <w:r>
        <w:rPr>
          <w:rStyle w:val="a3"/>
          <w:b/>
          <w:bCs/>
          <w:color w:val="000000"/>
          <w:shd w:val="clear" w:color="auto" w:fill="FFFFFF"/>
        </w:rPr>
        <w:t>В.</w:t>
      </w:r>
      <w:r w:rsidR="00BC53DF" w:rsidRPr="00BC53D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  <w:r w:rsidR="00BC53DF" w:rsidRPr="00BC53DF">
        <w:rPr>
          <w:rStyle w:val="a3"/>
          <w:b/>
          <w:bCs/>
          <w:color w:val="000000"/>
          <w:shd w:val="clear" w:color="auto" w:fill="FFFFFF"/>
        </w:rPr>
        <w:t>,</w:t>
      </w:r>
      <w:r w:rsidR="00BC53DF" w:rsidRPr="00BC53DF">
        <w:rPr>
          <w:b/>
          <w:i/>
        </w:rPr>
        <w:t xml:space="preserve"> </w:t>
      </w:r>
      <w:r>
        <w:rPr>
          <w:b/>
          <w:i/>
        </w:rPr>
        <w:t>Кочергин М.Д</w:t>
      </w:r>
      <w:r w:rsidR="00BC53DF" w:rsidRPr="00BC53DF">
        <w:rPr>
          <w:b/>
          <w:i/>
        </w:rPr>
        <w:t>.</w:t>
      </w:r>
      <w:r w:rsidR="00BC53DF" w:rsidRPr="00BC53D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 xml:space="preserve"> 2</w:t>
      </w:r>
    </w:p>
    <w:p w:rsidR="00B60661" w:rsidRDefault="00BC53DF" w:rsidP="00011E41">
      <w:pPr>
        <w:ind w:firstLine="426"/>
        <w:jc w:val="center"/>
        <w:rPr>
          <w:rStyle w:val="a3"/>
          <w:color w:val="000000"/>
          <w:shd w:val="clear" w:color="auto" w:fill="FFFFFF"/>
        </w:rPr>
      </w:pPr>
      <w:r w:rsidRPr="00BC53DF">
        <w:rPr>
          <w:rStyle w:val="a3"/>
          <w:bCs/>
          <w:i w:val="0"/>
          <w:color w:val="000000"/>
          <w:shd w:val="clear" w:color="auto" w:fill="FFFFFF"/>
          <w:vertAlign w:val="superscript"/>
        </w:rPr>
        <w:t>1</w:t>
      </w:r>
      <w:r w:rsidR="007B0E92">
        <w:rPr>
          <w:i/>
          <w:color w:val="000000"/>
          <w:shd w:val="clear" w:color="auto" w:fill="FFFFFF"/>
        </w:rPr>
        <w:t>аспирант</w:t>
      </w:r>
      <w:r w:rsidRPr="00BC53DF">
        <w:rPr>
          <w:rStyle w:val="a3"/>
          <w:color w:val="000000"/>
          <w:shd w:val="clear" w:color="auto" w:fill="FFFFFF"/>
        </w:rPr>
        <w:t>,</w:t>
      </w:r>
      <w:r w:rsidRPr="00BC53DF">
        <w:rPr>
          <w:i/>
          <w:color w:val="000000"/>
          <w:shd w:val="clear" w:color="auto" w:fill="FFFFFF"/>
        </w:rPr>
        <w:t xml:space="preserve"> </w:t>
      </w:r>
      <w:r w:rsidRPr="00BC53DF">
        <w:rPr>
          <w:rStyle w:val="a3"/>
          <w:bCs/>
          <w:i w:val="0"/>
          <w:color w:val="000000"/>
          <w:shd w:val="clear" w:color="auto" w:fill="FFFFFF"/>
          <w:vertAlign w:val="superscript"/>
        </w:rPr>
        <w:t>2</w:t>
      </w:r>
      <w:r w:rsidR="00746E9D">
        <w:rPr>
          <w:rStyle w:val="a3"/>
          <w:color w:val="000000"/>
          <w:shd w:val="clear" w:color="auto" w:fill="FFFFFF"/>
        </w:rPr>
        <w:t>ас</w:t>
      </w:r>
      <w:r w:rsidR="00D02897">
        <w:rPr>
          <w:rStyle w:val="a3"/>
          <w:color w:val="000000"/>
          <w:shd w:val="clear" w:color="auto" w:fill="FFFFFF"/>
        </w:rPr>
        <w:t>с</w:t>
      </w:r>
      <w:r w:rsidR="006F3259">
        <w:rPr>
          <w:rStyle w:val="a3"/>
          <w:color w:val="000000"/>
          <w:shd w:val="clear" w:color="auto" w:fill="FFFFFF"/>
        </w:rPr>
        <w:t xml:space="preserve">истент </w:t>
      </w:r>
    </w:p>
    <w:p w:rsidR="003C665C" w:rsidRPr="007B0E92" w:rsidRDefault="001C1C57" w:rsidP="00011E41">
      <w:pPr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  <w:r w:rsidRPr="00BC53DF">
        <w:rPr>
          <w:rStyle w:val="a3"/>
          <w:bCs/>
          <w:i w:val="0"/>
          <w:color w:val="000000"/>
          <w:shd w:val="clear" w:color="auto" w:fill="FFFFFF"/>
          <w:vertAlign w:val="superscript"/>
        </w:rPr>
        <w:t>1</w:t>
      </w:r>
      <w:r w:rsidR="00145725" w:rsidRPr="00145725">
        <w:rPr>
          <w:rStyle w:val="a3"/>
          <w:color w:val="000000"/>
          <w:shd w:val="clear" w:color="auto" w:fill="FFFFFF"/>
        </w:rPr>
        <w:t>Московский государственный университет имени М.В.Ломоносова,</w:t>
      </w:r>
      <w:r w:rsidR="00145725"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="00145725" w:rsidRPr="00145725">
        <w:rPr>
          <w:i/>
          <w:iCs/>
          <w:color w:val="000000"/>
          <w:shd w:val="clear" w:color="auto" w:fill="FFFFFF"/>
        </w:rPr>
        <w:br/>
      </w:r>
      <w:r w:rsidR="00145725">
        <w:rPr>
          <w:rStyle w:val="a3"/>
          <w:color w:val="000000"/>
          <w:shd w:val="clear" w:color="auto" w:fill="FFFFFF"/>
        </w:rPr>
        <w:t>физический факультет</w:t>
      </w:r>
      <w:r w:rsidR="00145725" w:rsidRPr="00145725">
        <w:rPr>
          <w:rStyle w:val="a3"/>
          <w:color w:val="000000"/>
          <w:shd w:val="clear" w:color="auto" w:fill="FFFFFF"/>
        </w:rPr>
        <w:t>, Москва, Россия</w:t>
      </w:r>
      <w:r w:rsidR="007B0E92">
        <w:rPr>
          <w:rStyle w:val="a3"/>
          <w:color w:val="000000"/>
          <w:shd w:val="clear" w:color="auto" w:fill="FFFFFF"/>
        </w:rPr>
        <w:br/>
      </w:r>
      <w:r w:rsidRPr="001C1C57">
        <w:rPr>
          <w:rStyle w:val="a3"/>
          <w:bCs/>
          <w:i w:val="0"/>
          <w:color w:val="000000"/>
          <w:shd w:val="clear" w:color="auto" w:fill="FFFFFF"/>
          <w:vertAlign w:val="superscript"/>
        </w:rPr>
        <w:t>2</w:t>
      </w:r>
      <w:r w:rsidR="007B0E92" w:rsidRPr="007B0E92">
        <w:rPr>
          <w:i/>
          <w:iCs/>
          <w:color w:val="000000"/>
          <w:shd w:val="clear" w:color="auto" w:fill="FFFFFF"/>
        </w:rPr>
        <w:t>НИЛ ТКПМ, НИУ МИЭТ</w:t>
      </w:r>
      <w:r w:rsidR="007B0E92">
        <w:rPr>
          <w:i/>
          <w:iCs/>
          <w:color w:val="000000"/>
          <w:shd w:val="clear" w:color="auto" w:fill="FFFFFF"/>
        </w:rPr>
        <w:t>,</w:t>
      </w:r>
      <w:r w:rsidRPr="00746E9D">
        <w:rPr>
          <w:i/>
          <w:iCs/>
          <w:color w:val="000000"/>
          <w:shd w:val="clear" w:color="auto" w:fill="FFFFFF"/>
        </w:rPr>
        <w:t xml:space="preserve"> </w:t>
      </w:r>
      <w:r w:rsidR="007B0E92" w:rsidRPr="00145725">
        <w:rPr>
          <w:rStyle w:val="a3"/>
          <w:color w:val="000000"/>
          <w:shd w:val="clear" w:color="auto" w:fill="FFFFFF"/>
        </w:rPr>
        <w:t>Москва, Россия</w:t>
      </w:r>
      <w:r w:rsidR="00145725" w:rsidRPr="00145725">
        <w:rPr>
          <w:i/>
          <w:iCs/>
          <w:color w:val="000000"/>
          <w:shd w:val="clear" w:color="auto" w:fill="FFFFFF"/>
        </w:rPr>
        <w:br/>
      </w:r>
      <w:r w:rsidR="00145725" w:rsidRPr="00145725">
        <w:rPr>
          <w:rStyle w:val="a3"/>
          <w:color w:val="000000"/>
          <w:shd w:val="clear" w:color="auto" w:fill="FFFFFF"/>
        </w:rPr>
        <w:t>E–mail</w:t>
      </w:r>
      <w:r w:rsidR="00145725"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r w:rsidR="007B0E92">
        <w:rPr>
          <w:rStyle w:val="a3"/>
          <w:color w:val="000000"/>
          <w:shd w:val="clear" w:color="auto" w:fill="FFFFFF"/>
          <w:lang w:val="en-US"/>
        </w:rPr>
        <w:t>petrov</w:t>
      </w:r>
      <w:r w:rsidR="007B0E92" w:rsidRPr="007B0E92">
        <w:rPr>
          <w:rStyle w:val="a3"/>
          <w:color w:val="000000"/>
          <w:shd w:val="clear" w:color="auto" w:fill="FFFFFF"/>
        </w:rPr>
        <w:t>.</w:t>
      </w:r>
      <w:r w:rsidR="007B0E92">
        <w:rPr>
          <w:rStyle w:val="a3"/>
          <w:color w:val="000000"/>
          <w:shd w:val="clear" w:color="auto" w:fill="FFFFFF"/>
          <w:lang w:val="en-US"/>
        </w:rPr>
        <w:t>av</w:t>
      </w:r>
      <w:r w:rsidR="007B0E92" w:rsidRPr="007B0E92">
        <w:rPr>
          <w:rStyle w:val="a3"/>
          <w:color w:val="000000"/>
          <w:shd w:val="clear" w:color="auto" w:fill="FFFFFF"/>
        </w:rPr>
        <w:t>15@</w:t>
      </w:r>
      <w:r w:rsidR="007B0E92">
        <w:rPr>
          <w:rStyle w:val="a3"/>
          <w:color w:val="000000"/>
          <w:shd w:val="clear" w:color="auto" w:fill="FFFFFF"/>
          <w:lang w:val="en-US"/>
        </w:rPr>
        <w:t>physics</w:t>
      </w:r>
      <w:r w:rsidR="007B0E92" w:rsidRPr="007B0E92">
        <w:rPr>
          <w:rStyle w:val="a3"/>
          <w:color w:val="000000"/>
          <w:shd w:val="clear" w:color="auto" w:fill="FFFFFF"/>
        </w:rPr>
        <w:t>.</w:t>
      </w:r>
      <w:r w:rsidR="007B0E92">
        <w:rPr>
          <w:rStyle w:val="a3"/>
          <w:color w:val="000000"/>
          <w:shd w:val="clear" w:color="auto" w:fill="FFFFFF"/>
          <w:lang w:val="en-US"/>
        </w:rPr>
        <w:t>msu</w:t>
      </w:r>
      <w:r w:rsidR="007B0E92" w:rsidRPr="007B0E92">
        <w:rPr>
          <w:rStyle w:val="a3"/>
          <w:color w:val="000000"/>
          <w:shd w:val="clear" w:color="auto" w:fill="FFFFFF"/>
        </w:rPr>
        <w:t>.</w:t>
      </w:r>
      <w:r w:rsidR="007B0E92">
        <w:rPr>
          <w:rStyle w:val="a3"/>
          <w:color w:val="000000"/>
          <w:shd w:val="clear" w:color="auto" w:fill="FFFFFF"/>
          <w:lang w:val="en-US"/>
        </w:rPr>
        <w:t>ru</w:t>
      </w:r>
    </w:p>
    <w:p w:rsidR="007B0E92" w:rsidRPr="007B0E92" w:rsidRDefault="007B0E92" w:rsidP="007B0E92">
      <w:pPr>
        <w:ind w:firstLine="426"/>
        <w:jc w:val="both"/>
      </w:pPr>
      <w:r w:rsidRPr="007B0E92">
        <w:t xml:space="preserve">Железосодержащие сверхпроводники фазы 11 обладают целым рядом интересных свойств, среди которых: простейшая структура, чрезвычайно высокие критические магнитные поля (порядка 50 Тл), и критические токи при сильных магнитных полях [1] всего примерно на порядок ниже, чем у купратных сверхповодников, что делает их привлекательными для фундаментальных исследований природы сверхпроводимости в этих соединениях. </w:t>
      </w:r>
    </w:p>
    <w:p w:rsidR="007B0E92" w:rsidRPr="007B0E92" w:rsidRDefault="007B0E92" w:rsidP="007B0E92">
      <w:pPr>
        <w:ind w:firstLine="426"/>
        <w:jc w:val="both"/>
      </w:pPr>
      <w:r w:rsidRPr="007B0E92">
        <w:t xml:space="preserve">С точки зрения прикладных исследований, нужно отметить, что многие высокотемпературные сверхпроводники на основе железа токсичны и нетехнологичны, в то время как селенид железа безопасен и допускает достаточно простые технологические операции. Также, низкая сравнению с купратами температура осаждения (порядка 300 ˚С) пленок </w:t>
      </w:r>
      <w:r w:rsidRPr="007B0E92">
        <w:rPr>
          <w:lang w:val="en-US"/>
        </w:rPr>
        <w:t>FeSe</w:t>
      </w:r>
      <w:r w:rsidRPr="007B0E92">
        <w:t xml:space="preserve"> или пленок </w:t>
      </w:r>
      <w:r w:rsidRPr="007B0E92">
        <w:rPr>
          <w:lang w:val="en-US"/>
        </w:rPr>
        <w:t>FeSeTe</w:t>
      </w:r>
      <w:r w:rsidRPr="007B0E92">
        <w:t xml:space="preserve"> с частичным замещением </w:t>
      </w:r>
      <w:r w:rsidRPr="007B0E92">
        <w:rPr>
          <w:lang w:val="en-US"/>
        </w:rPr>
        <w:t>Se</w:t>
      </w:r>
      <w:r w:rsidRPr="007B0E92">
        <w:t xml:space="preserve"> на Те [2] может облегчить задачу получения ВТСП проводников 3-го поколения на диэлектрических аморфных гибких подложках, необходимых для передачи высокочастотных сигналов и электроэнергии на переменном токе с минимальными потерями [3]. </w:t>
      </w:r>
    </w:p>
    <w:p w:rsidR="007B0E92" w:rsidRPr="007B0E92" w:rsidRDefault="007B0E92" w:rsidP="007B0E92">
      <w:pPr>
        <w:ind w:firstLine="426"/>
        <w:jc w:val="both"/>
      </w:pPr>
      <w:r w:rsidRPr="007B0E92">
        <w:t xml:space="preserve">Получение и исследование свойств тонких пленок </w:t>
      </w:r>
      <w:r w:rsidRPr="007B0E92">
        <w:rPr>
          <w:lang w:val="en-US"/>
        </w:rPr>
        <w:t>FeSeTe</w:t>
      </w:r>
      <w:r w:rsidRPr="007B0E92">
        <w:t xml:space="preserve"> на аморфных подложках выполняемое в рамках данной работы имеет актуальность и значимость как для фундаментальных, так и для прикладных исследований. На сегодняшний день известно небольшое количество работ по данному направлению, данные в которых неоднозначны и часто противоречивы.</w:t>
      </w:r>
    </w:p>
    <w:p w:rsidR="007B0E92" w:rsidRPr="007B0E92" w:rsidRDefault="007B0E92" w:rsidP="007B0E92">
      <w:pPr>
        <w:ind w:firstLine="426"/>
        <w:jc w:val="both"/>
      </w:pPr>
      <w:r w:rsidRPr="007B0E92">
        <w:t xml:space="preserve">Поскольку пленки соединения </w:t>
      </w:r>
      <w:r w:rsidRPr="007B0E92">
        <w:rPr>
          <w:lang w:val="en-US"/>
        </w:rPr>
        <w:t>FeSeTe</w:t>
      </w:r>
      <w:r w:rsidRPr="007B0E92">
        <w:t xml:space="preserve"> достаточно быстро деградируют на воздухе с течением времени и очень чувствительны к режимам нанесения и охлаждения были отработаны технологические подходы, обеспечивающие получение пленок с температурой перехода выше 8 К на подложках </w:t>
      </w:r>
      <w:r w:rsidRPr="007B0E92">
        <w:rPr>
          <w:lang w:val="en-US"/>
        </w:rPr>
        <w:t>Al</w:t>
      </w:r>
      <w:r w:rsidRPr="007B0E92">
        <w:t>2</w:t>
      </w:r>
      <w:r w:rsidRPr="007B0E92">
        <w:rPr>
          <w:lang w:val="en-US"/>
        </w:rPr>
        <w:t>O</w:t>
      </w:r>
      <w:r w:rsidRPr="007B0E92">
        <w:t xml:space="preserve">3. При этом отслеживалась и возможная деградация мишеней </w:t>
      </w:r>
      <w:r w:rsidRPr="007B0E92">
        <w:rPr>
          <w:lang w:val="en-US"/>
        </w:rPr>
        <w:t>FeSeTe</w:t>
      </w:r>
      <w:r w:rsidRPr="007B0E92">
        <w:t xml:space="preserve"> в кислородной среде и в вакууме [4]. Поскольку, для данных пленок свойственны сильные внутренние напряжения в зависимости от состава используемых подложек, их размеров и перепада температур, было произведено моделирование напряжений [5] в образцах.</w:t>
      </w:r>
    </w:p>
    <w:p w:rsidR="007B0E92" w:rsidRPr="007B0E92" w:rsidRDefault="007B0E92" w:rsidP="007B0E92">
      <w:pPr>
        <w:ind w:firstLine="426"/>
        <w:jc w:val="both"/>
      </w:pPr>
    </w:p>
    <w:p w:rsidR="007B0E92" w:rsidRPr="007B0E92" w:rsidRDefault="007B0E92" w:rsidP="007B0E92">
      <w:pPr>
        <w:ind w:firstLine="426"/>
        <w:jc w:val="both"/>
      </w:pPr>
      <w:r w:rsidRPr="007B0E92">
        <w:t xml:space="preserve">Результаты работы представлены в настоящем докладе. </w:t>
      </w:r>
    </w:p>
    <w:p w:rsidR="007B0E92" w:rsidRPr="007B0E92" w:rsidRDefault="007B0E92" w:rsidP="007B0E92">
      <w:pPr>
        <w:ind w:firstLine="426"/>
        <w:jc w:val="both"/>
      </w:pPr>
    </w:p>
    <w:p w:rsidR="001942D4" w:rsidRPr="007B0E92" w:rsidRDefault="00813C9E" w:rsidP="00011E41">
      <w:pPr>
        <w:ind w:firstLine="426"/>
        <w:jc w:val="center"/>
        <w:rPr>
          <w:b/>
          <w:lang w:val="en-US"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:rsidR="007B0E92" w:rsidRPr="007B0E92" w:rsidRDefault="007B0E92" w:rsidP="007B0E92">
      <w:pPr>
        <w:pStyle w:val="ab"/>
        <w:numPr>
          <w:ilvl w:val="0"/>
          <w:numId w:val="6"/>
        </w:numPr>
        <w:rPr>
          <w:szCs w:val="20"/>
          <w:lang w:val="en-US"/>
        </w:rPr>
      </w:pPr>
      <w:r w:rsidRPr="007B0E92">
        <w:rPr>
          <w:szCs w:val="20"/>
          <w:lang w:val="en-US"/>
        </w:rPr>
        <w:t xml:space="preserve"> Hangwei Ding, et al. 2023, Supercond. Sci. Technol. Vol. 36, 11LT01; DOI:10.1088/1361-6668/acfa29</w:t>
      </w:r>
    </w:p>
    <w:p w:rsidR="007B0E92" w:rsidRPr="007B0E92" w:rsidRDefault="007B0E92" w:rsidP="007B0E92">
      <w:pPr>
        <w:pStyle w:val="ab"/>
        <w:numPr>
          <w:ilvl w:val="0"/>
          <w:numId w:val="6"/>
        </w:numPr>
        <w:rPr>
          <w:szCs w:val="20"/>
          <w:lang w:val="en-US"/>
        </w:rPr>
      </w:pPr>
      <w:r w:rsidRPr="007B0E92">
        <w:rPr>
          <w:szCs w:val="20"/>
          <w:lang w:val="en-US"/>
        </w:rPr>
        <w:t>I. Tsukada, et al. 2016, AIP ADVANCES, Vol. 6, 095314; DOI: org/10.1063/1.4963646</w:t>
      </w:r>
    </w:p>
    <w:p w:rsidR="007B0E92" w:rsidRPr="007B0E92" w:rsidRDefault="007B0E92" w:rsidP="007B0E92">
      <w:pPr>
        <w:pStyle w:val="ab"/>
        <w:numPr>
          <w:ilvl w:val="0"/>
          <w:numId w:val="6"/>
        </w:numPr>
        <w:rPr>
          <w:szCs w:val="20"/>
          <w:lang w:val="en-US"/>
        </w:rPr>
      </w:pPr>
      <w:r w:rsidRPr="007B0E92">
        <w:rPr>
          <w:szCs w:val="20"/>
          <w:lang w:val="en-US"/>
        </w:rPr>
        <w:t>O.V. Snigirev, et al. 2014, Journal of Physics: Conference Series, Vol. 507, 022033; DOI:10.1088/1742-6596/507/2/022033</w:t>
      </w:r>
    </w:p>
    <w:p w:rsidR="007B0E92" w:rsidRPr="007B0E92" w:rsidRDefault="007B0E92" w:rsidP="007B0E92">
      <w:pPr>
        <w:pStyle w:val="ab"/>
        <w:numPr>
          <w:ilvl w:val="0"/>
          <w:numId w:val="6"/>
        </w:numPr>
        <w:rPr>
          <w:szCs w:val="20"/>
          <w:lang w:val="en-US"/>
        </w:rPr>
      </w:pPr>
      <w:r w:rsidRPr="007B0E92">
        <w:rPr>
          <w:szCs w:val="20"/>
          <w:lang w:val="en-US"/>
        </w:rPr>
        <w:t xml:space="preserve">H. Hiramatsu, et al. 2019, Journal of Superconductivity and Novel Magnetism, Vol.; DOI: org/10.1007/s10948-019-5020-9 </w:t>
      </w:r>
    </w:p>
    <w:p w:rsidR="00011E41" w:rsidRPr="007B0E92" w:rsidRDefault="007B0E92" w:rsidP="007B0E92">
      <w:pPr>
        <w:pStyle w:val="ab"/>
        <w:numPr>
          <w:ilvl w:val="0"/>
          <w:numId w:val="6"/>
        </w:numPr>
        <w:rPr>
          <w:i/>
          <w:color w:val="000000"/>
          <w:szCs w:val="20"/>
        </w:rPr>
      </w:pPr>
      <w:r w:rsidRPr="007B0E92">
        <w:rPr>
          <w:szCs w:val="20"/>
        </w:rPr>
        <w:t xml:space="preserve">М. Кочергин, </w:t>
      </w:r>
      <w:r w:rsidRPr="007B0E92">
        <w:rPr>
          <w:szCs w:val="20"/>
          <w:lang w:val="en-US"/>
        </w:rPr>
        <w:t>et</w:t>
      </w:r>
      <w:r w:rsidRPr="007B0E92">
        <w:rPr>
          <w:szCs w:val="20"/>
        </w:rPr>
        <w:t xml:space="preserve"> </w:t>
      </w:r>
      <w:r w:rsidRPr="007B0E92">
        <w:rPr>
          <w:szCs w:val="20"/>
          <w:lang w:val="en-US"/>
        </w:rPr>
        <w:t>al</w:t>
      </w:r>
      <w:r w:rsidRPr="007B0E92">
        <w:rPr>
          <w:szCs w:val="20"/>
        </w:rPr>
        <w:t xml:space="preserve">. 2023, Вестник МГТУ имени Н.Э. Баумана, вып. 4 (145), </w:t>
      </w:r>
      <w:r w:rsidRPr="007B0E92">
        <w:rPr>
          <w:szCs w:val="20"/>
          <w:lang w:val="en-US"/>
        </w:rPr>
        <w:t>DOI</w:t>
      </w:r>
      <w:r w:rsidRPr="007B0E92">
        <w:rPr>
          <w:szCs w:val="20"/>
        </w:rPr>
        <w:t>: 10.18698/0236-3933-2023-4-24-4</w:t>
      </w:r>
    </w:p>
    <w:sectPr w:rsidR="00011E41" w:rsidRPr="007B0E92" w:rsidSect="00357757">
      <w:footerReference w:type="even" r:id="rId8"/>
      <w:footerReference w:type="default" r:id="rId9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7757" w:rsidRDefault="00357757">
      <w:r>
        <w:separator/>
      </w:r>
    </w:p>
  </w:endnote>
  <w:endnote w:type="continuationSeparator" w:id="0">
    <w:p w:rsidR="00357757" w:rsidRDefault="0035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7757" w:rsidRDefault="00357757">
      <w:r>
        <w:separator/>
      </w:r>
    </w:p>
  </w:footnote>
  <w:footnote w:type="continuationSeparator" w:id="0">
    <w:p w:rsidR="00357757" w:rsidRDefault="00357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4664710">
    <w:abstractNumId w:val="4"/>
  </w:num>
  <w:num w:numId="2" w16cid:durableId="1176187172">
    <w:abstractNumId w:val="5"/>
  </w:num>
  <w:num w:numId="3" w16cid:durableId="2013599832">
    <w:abstractNumId w:val="3"/>
  </w:num>
  <w:num w:numId="4" w16cid:durableId="451674461">
    <w:abstractNumId w:val="1"/>
  </w:num>
  <w:num w:numId="5" w16cid:durableId="226309987">
    <w:abstractNumId w:val="2"/>
  </w:num>
  <w:num w:numId="6" w16cid:durableId="2100251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5725"/>
    <w:rsid w:val="00011E41"/>
    <w:rsid w:val="00041583"/>
    <w:rsid w:val="00057723"/>
    <w:rsid w:val="00073747"/>
    <w:rsid w:val="00082FB2"/>
    <w:rsid w:val="00084FBB"/>
    <w:rsid w:val="000A66E6"/>
    <w:rsid w:val="000A7C0A"/>
    <w:rsid w:val="000B764C"/>
    <w:rsid w:val="000C514B"/>
    <w:rsid w:val="000D3C93"/>
    <w:rsid w:val="00101912"/>
    <w:rsid w:val="00145559"/>
    <w:rsid w:val="00145725"/>
    <w:rsid w:val="001560FA"/>
    <w:rsid w:val="00191B00"/>
    <w:rsid w:val="001942D4"/>
    <w:rsid w:val="001C1C57"/>
    <w:rsid w:val="001C34DE"/>
    <w:rsid w:val="001C65A7"/>
    <w:rsid w:val="00203945"/>
    <w:rsid w:val="002522CA"/>
    <w:rsid w:val="002700F0"/>
    <w:rsid w:val="002D0661"/>
    <w:rsid w:val="003134BF"/>
    <w:rsid w:val="0034624D"/>
    <w:rsid w:val="00357757"/>
    <w:rsid w:val="0036078F"/>
    <w:rsid w:val="00372B30"/>
    <w:rsid w:val="00387196"/>
    <w:rsid w:val="003A1889"/>
    <w:rsid w:val="003A7D50"/>
    <w:rsid w:val="003B0219"/>
    <w:rsid w:val="003C665C"/>
    <w:rsid w:val="0040718C"/>
    <w:rsid w:val="00412D4B"/>
    <w:rsid w:val="00442D0A"/>
    <w:rsid w:val="00461070"/>
    <w:rsid w:val="00471C89"/>
    <w:rsid w:val="004774A3"/>
    <w:rsid w:val="00486049"/>
    <w:rsid w:val="004C1B51"/>
    <w:rsid w:val="004F0E58"/>
    <w:rsid w:val="004F3B26"/>
    <w:rsid w:val="00521F8B"/>
    <w:rsid w:val="00522F93"/>
    <w:rsid w:val="00536E00"/>
    <w:rsid w:val="005656FA"/>
    <w:rsid w:val="00567E13"/>
    <w:rsid w:val="00585FDB"/>
    <w:rsid w:val="005A0ADD"/>
    <w:rsid w:val="005B478A"/>
    <w:rsid w:val="005C1810"/>
    <w:rsid w:val="005C5F32"/>
    <w:rsid w:val="005E4425"/>
    <w:rsid w:val="005E788B"/>
    <w:rsid w:val="005F4736"/>
    <w:rsid w:val="00604F95"/>
    <w:rsid w:val="00613B5D"/>
    <w:rsid w:val="00623A05"/>
    <w:rsid w:val="00630801"/>
    <w:rsid w:val="0065799F"/>
    <w:rsid w:val="00665540"/>
    <w:rsid w:val="00684521"/>
    <w:rsid w:val="00691213"/>
    <w:rsid w:val="006C6C75"/>
    <w:rsid w:val="006D39CB"/>
    <w:rsid w:val="006E2A0B"/>
    <w:rsid w:val="006F21F0"/>
    <w:rsid w:val="006F3259"/>
    <w:rsid w:val="00704E39"/>
    <w:rsid w:val="0071479B"/>
    <w:rsid w:val="00726440"/>
    <w:rsid w:val="00746E9D"/>
    <w:rsid w:val="007533AC"/>
    <w:rsid w:val="00763BEC"/>
    <w:rsid w:val="0078361D"/>
    <w:rsid w:val="007B0060"/>
    <w:rsid w:val="007B0E92"/>
    <w:rsid w:val="007C0667"/>
    <w:rsid w:val="007C15AF"/>
    <w:rsid w:val="007C425E"/>
    <w:rsid w:val="007E281C"/>
    <w:rsid w:val="007E2B50"/>
    <w:rsid w:val="007E3472"/>
    <w:rsid w:val="007F5491"/>
    <w:rsid w:val="00804CEF"/>
    <w:rsid w:val="00813C9E"/>
    <w:rsid w:val="008309D3"/>
    <w:rsid w:val="00842AC1"/>
    <w:rsid w:val="00853D7F"/>
    <w:rsid w:val="008A2CA1"/>
    <w:rsid w:val="008A36BD"/>
    <w:rsid w:val="008D0BC8"/>
    <w:rsid w:val="008D3631"/>
    <w:rsid w:val="008E6318"/>
    <w:rsid w:val="008F41D2"/>
    <w:rsid w:val="008F5B75"/>
    <w:rsid w:val="00904BA7"/>
    <w:rsid w:val="00925138"/>
    <w:rsid w:val="00960060"/>
    <w:rsid w:val="009654CD"/>
    <w:rsid w:val="00971DA1"/>
    <w:rsid w:val="009C6D9B"/>
    <w:rsid w:val="009F1B7E"/>
    <w:rsid w:val="009F3AFE"/>
    <w:rsid w:val="00A318C8"/>
    <w:rsid w:val="00AD4300"/>
    <w:rsid w:val="00B07841"/>
    <w:rsid w:val="00B40569"/>
    <w:rsid w:val="00B60661"/>
    <w:rsid w:val="00B71CCF"/>
    <w:rsid w:val="00B87ADC"/>
    <w:rsid w:val="00B9050C"/>
    <w:rsid w:val="00BA269F"/>
    <w:rsid w:val="00BB1D57"/>
    <w:rsid w:val="00BC53DF"/>
    <w:rsid w:val="00BF1D85"/>
    <w:rsid w:val="00BF258B"/>
    <w:rsid w:val="00C13C66"/>
    <w:rsid w:val="00C14373"/>
    <w:rsid w:val="00C23BEC"/>
    <w:rsid w:val="00C248C4"/>
    <w:rsid w:val="00C55FC0"/>
    <w:rsid w:val="00C82183"/>
    <w:rsid w:val="00C92CD8"/>
    <w:rsid w:val="00CC748C"/>
    <w:rsid w:val="00CD4908"/>
    <w:rsid w:val="00CE5B12"/>
    <w:rsid w:val="00D02897"/>
    <w:rsid w:val="00D11384"/>
    <w:rsid w:val="00D6493C"/>
    <w:rsid w:val="00D90DF5"/>
    <w:rsid w:val="00DD7765"/>
    <w:rsid w:val="00E20375"/>
    <w:rsid w:val="00E22224"/>
    <w:rsid w:val="00E63F1A"/>
    <w:rsid w:val="00E64A9A"/>
    <w:rsid w:val="00E65676"/>
    <w:rsid w:val="00E65683"/>
    <w:rsid w:val="00EA4C97"/>
    <w:rsid w:val="00ED0FEB"/>
    <w:rsid w:val="00EE2373"/>
    <w:rsid w:val="00EF5FB6"/>
    <w:rsid w:val="00F30866"/>
    <w:rsid w:val="00F40B92"/>
    <w:rsid w:val="00F538BF"/>
    <w:rsid w:val="00F7405A"/>
    <w:rsid w:val="00FC0C73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4CCDA"/>
  <w15:chartTrackingRefBased/>
  <w15:docId w15:val="{D185B7C7-59A9-7741-927F-AC94F238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customStyle="1" w:styleId="a7">
    <w:name w:val="Обычный (веб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DBE5-4AAD-4865-B51F-38AA223F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Андрей Петров</cp:lastModifiedBy>
  <cp:revision>3</cp:revision>
  <dcterms:created xsi:type="dcterms:W3CDTF">2024-03-18T07:55:00Z</dcterms:created>
  <dcterms:modified xsi:type="dcterms:W3CDTF">2024-03-18T07:55:00Z</dcterms:modified>
</cp:coreProperties>
</file>