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0" w:lineRule="atLeast"/>
        <w:ind w:left="523" w:right="185"/>
        <w:jc w:val="center"/>
      </w:pPr>
      <w:r>
        <w:rPr>
          <w:spacing w:val="-2"/>
        </w:rPr>
        <w:t>АЛГОРИТМЫ</w:t>
      </w:r>
      <w:r>
        <w:rPr>
          <w:spacing w:val="-13"/>
        </w:rPr>
        <w:t> </w:t>
      </w:r>
      <w:r>
        <w:rPr>
          <w:spacing w:val="-2"/>
        </w:rPr>
        <w:t>ОБРАБОТКИ</w:t>
      </w:r>
      <w:r>
        <w:rPr>
          <w:spacing w:val="-13"/>
        </w:rPr>
        <w:t> </w:t>
      </w:r>
      <w:r>
        <w:rPr>
          <w:spacing w:val="-1"/>
        </w:rPr>
        <w:t>ИЗОБРАЖЕНИЙ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АВТОМАТИЗАЦИЯ</w:t>
      </w:r>
      <w:r>
        <w:rPr>
          <w:spacing w:val="-57"/>
        </w:rPr>
        <w:t> </w:t>
      </w:r>
      <w:r>
        <w:rPr/>
        <w:t>ДЕТЕКТИРОВАНИЯ МАССИВОВ ОДИНОЧНЫХ НЕЙТРАЛЬНЫХ</w:t>
      </w:r>
      <w:r>
        <w:rPr>
          <w:spacing w:val="1"/>
        </w:rPr>
        <w:t> </w:t>
      </w:r>
      <w:r>
        <w:rPr/>
        <w:t>АТОМОВ</w:t>
      </w:r>
    </w:p>
    <w:p>
      <w:pPr>
        <w:spacing w:before="0"/>
        <w:ind w:left="595" w:right="18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Воробьев А.Е.</w:t>
      </w:r>
    </w:p>
    <w:p>
      <w:pPr>
        <w:spacing w:before="0"/>
        <w:ind w:left="595" w:right="185" w:firstLine="0"/>
        <w:jc w:val="center"/>
        <w:rPr>
          <w:i/>
          <w:sz w:val="24"/>
        </w:rPr>
      </w:pPr>
      <w:r>
        <w:rPr>
          <w:i/>
          <w:sz w:val="24"/>
        </w:rPr>
        <w:t>студент</w:t>
      </w:r>
    </w:p>
    <w:p>
      <w:pPr>
        <w:spacing w:before="0"/>
        <w:ind w:left="2640" w:right="1024" w:hanging="1260"/>
        <w:jc w:val="left"/>
        <w:rPr>
          <w:i/>
          <w:sz w:val="24"/>
        </w:rPr>
      </w:pPr>
      <w:r>
        <w:rPr>
          <w:i/>
          <w:sz w:val="24"/>
        </w:rPr>
        <w:t>Московский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государственный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университет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имени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М.В.Ломоносова,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физический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факультет,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Москва,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Россия</w:t>
      </w:r>
    </w:p>
    <w:p>
      <w:pPr>
        <w:spacing w:before="0"/>
        <w:ind w:left="2820" w:right="0" w:firstLine="0"/>
        <w:jc w:val="left"/>
        <w:rPr>
          <w:i/>
          <w:sz w:val="24"/>
        </w:rPr>
      </w:pPr>
      <w:r>
        <w:rPr>
          <w:i/>
          <w:sz w:val="24"/>
        </w:rPr>
        <w:t>E–mail</w:t>
      </w:r>
      <w:r>
        <w:rPr>
          <w:sz w:val="24"/>
        </w:rPr>
        <w:t>:</w:t>
      </w:r>
      <w:r>
        <w:rPr>
          <w:spacing w:val="-4"/>
          <w:sz w:val="24"/>
        </w:rPr>
        <w:t> </w:t>
      </w:r>
      <w:hyperlink r:id="rId5">
        <w:r>
          <w:rPr>
            <w:i/>
            <w:sz w:val="24"/>
          </w:rPr>
          <w:t>vorobev</w:t>
        </w:r>
      </w:hyperlink>
      <w:hyperlink r:id="rId6">
        <w:r>
          <w:rPr>
            <w:i/>
            <w:sz w:val="24"/>
          </w:rPr>
          <w:t>.ae20@physics.msu.ru</w:t>
        </w:r>
      </w:hyperlink>
    </w:p>
    <w:p>
      <w:pPr>
        <w:pStyle w:val="BodyText"/>
        <w:spacing w:before="200"/>
        <w:ind w:left="105" w:right="113" w:firstLine="240"/>
        <w:jc w:val="both"/>
      </w:pPr>
      <w:r>
        <w:rPr/>
        <w:t>Детектирование сигнала флуоресценции при помощи светочувствительных камер –</w:t>
      </w:r>
      <w:r>
        <w:rPr>
          <w:spacing w:val="1"/>
        </w:rPr>
        <w:t> </w:t>
      </w:r>
      <w:r>
        <w:rPr/>
        <w:t>широко используемый метод измерения состояния квантовых вычислителей на основе</w:t>
      </w:r>
      <w:r>
        <w:rPr>
          <w:spacing w:val="1"/>
        </w:rPr>
        <w:t> </w:t>
      </w:r>
      <w:r>
        <w:rPr/>
        <w:t>массивов нейтральных атомов. Для масштабирования таких вычислителей, необходимо</w:t>
      </w:r>
      <w:r>
        <w:rPr>
          <w:spacing w:val="1"/>
        </w:rPr>
        <w:t> </w:t>
      </w:r>
      <w:r>
        <w:rPr/>
        <w:t>увеличивать количество атомных ловушек [1], что требует более точных и быстрых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атомов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снимках.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алгоритм,</w:t>
      </w:r>
      <w:r>
        <w:rPr>
          <w:spacing w:val="1"/>
        </w:rPr>
        <w:t> </w:t>
      </w:r>
      <w:r>
        <w:rPr/>
        <w:t>который позволит автоматически определять параметры преобразования изображения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референсного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ловушек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калибровки.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выполнена реализация алгоритма обработки изображений на языке программирования</w:t>
      </w:r>
      <w:r>
        <w:rPr>
          <w:spacing w:val="1"/>
        </w:rPr>
        <w:t> </w:t>
      </w:r>
      <w:r>
        <w:rPr/>
        <w:t>C++.</w:t>
      </w:r>
    </w:p>
    <w:p>
      <w:pPr>
        <w:pStyle w:val="BodyText"/>
        <w:ind w:left="345" w:firstLine="0"/>
        <w:jc w:val="both"/>
      </w:pPr>
      <w:r>
        <w:rPr/>
        <w:t>Обработка</w:t>
      </w:r>
      <w:r>
        <w:rPr>
          <w:spacing w:val="-5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состоит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5" w:right="116" w:hanging="360"/>
        <w:jc w:val="both"/>
        <w:rPr>
          <w:sz w:val="24"/>
        </w:rPr>
      </w:pPr>
      <w:r>
        <w:rPr>
          <w:sz w:val="24"/>
        </w:rPr>
        <w:t>Подавление и устранение шума. Для реализации был выбран морфологический</w:t>
      </w:r>
      <w:r>
        <w:rPr>
          <w:spacing w:val="1"/>
          <w:sz w:val="24"/>
        </w:rPr>
        <w:t> </w:t>
      </w:r>
      <w:r>
        <w:rPr>
          <w:sz w:val="24"/>
        </w:rPr>
        <w:t>фильтр</w:t>
      </w:r>
      <w:r>
        <w:rPr>
          <w:spacing w:val="-1"/>
          <w:sz w:val="24"/>
        </w:rPr>
        <w:t> </w:t>
      </w:r>
      <w:r>
        <w:rPr>
          <w:sz w:val="24"/>
        </w:rPr>
        <w:t>dilate с</w:t>
      </w:r>
      <w:r>
        <w:rPr>
          <w:spacing w:val="-1"/>
          <w:sz w:val="24"/>
        </w:rPr>
        <w:t> </w:t>
      </w:r>
      <w:r>
        <w:rPr>
          <w:sz w:val="24"/>
        </w:rPr>
        <w:t>целью увеличения отношения</w:t>
      </w:r>
      <w:r>
        <w:rPr>
          <w:spacing w:val="-1"/>
          <w:sz w:val="24"/>
        </w:rPr>
        <w:t> </w:t>
      </w:r>
      <w:r>
        <w:rPr>
          <w:sz w:val="24"/>
        </w:rPr>
        <w:t>сигнал-шум.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5" w:right="112" w:hanging="360"/>
        <w:jc w:val="both"/>
        <w:rPr>
          <w:sz w:val="24"/>
        </w:rPr>
      </w:pPr>
      <w:r>
        <w:rPr>
          <w:sz w:val="24"/>
        </w:rPr>
        <w:t>Бинаризация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превращение</w:t>
      </w:r>
      <w:r>
        <w:rPr>
          <w:spacing w:val="1"/>
          <w:sz w:val="24"/>
        </w:rPr>
        <w:t> </w:t>
      </w:r>
      <w:r>
        <w:rPr>
          <w:sz w:val="24"/>
        </w:rPr>
        <w:t>изображения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двухцветное</w:t>
      </w:r>
      <w:r>
        <w:rPr>
          <w:spacing w:val="1"/>
          <w:sz w:val="24"/>
        </w:rPr>
        <w:t> </w:t>
      </w:r>
      <w:r>
        <w:rPr>
          <w:sz w:val="24"/>
        </w:rPr>
        <w:t>чёрно-белое</w:t>
      </w:r>
      <w:r>
        <w:rPr>
          <w:spacing w:val="1"/>
          <w:sz w:val="24"/>
        </w:rPr>
        <w:t> </w:t>
      </w:r>
      <w:r>
        <w:rPr>
          <w:sz w:val="24"/>
        </w:rPr>
        <w:t>(поиск</w:t>
      </w:r>
      <w:r>
        <w:rPr>
          <w:spacing w:val="1"/>
          <w:sz w:val="24"/>
        </w:rPr>
        <w:t> </w:t>
      </w:r>
      <w:r>
        <w:rPr>
          <w:sz w:val="24"/>
        </w:rPr>
        <w:t>оптимального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порога).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был</w:t>
      </w:r>
      <w:r>
        <w:rPr>
          <w:spacing w:val="1"/>
          <w:sz w:val="24"/>
        </w:rPr>
        <w:t> </w:t>
      </w:r>
      <w:r>
        <w:rPr>
          <w:sz w:val="24"/>
        </w:rPr>
        <w:t>выбран</w:t>
      </w:r>
      <w:r>
        <w:rPr>
          <w:spacing w:val="1"/>
          <w:sz w:val="24"/>
        </w:rPr>
        <w:t> </w:t>
      </w:r>
      <w:r>
        <w:rPr>
          <w:sz w:val="24"/>
        </w:rPr>
        <w:t>метод</w:t>
      </w:r>
      <w:r>
        <w:rPr>
          <w:spacing w:val="1"/>
          <w:sz w:val="24"/>
        </w:rPr>
        <w:t> </w:t>
      </w:r>
      <w:r>
        <w:rPr>
          <w:sz w:val="24"/>
        </w:rPr>
        <w:t>Отсу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наибольшую</w:t>
      </w:r>
      <w:r>
        <w:rPr>
          <w:spacing w:val="-1"/>
          <w:sz w:val="24"/>
        </w:rPr>
        <w:t> </w:t>
      </w:r>
      <w:r>
        <w:rPr>
          <w:sz w:val="24"/>
        </w:rPr>
        <w:t>эффективность и</w:t>
      </w:r>
      <w:r>
        <w:rPr>
          <w:spacing w:val="-1"/>
          <w:sz w:val="24"/>
        </w:rPr>
        <w:t> </w:t>
      </w:r>
      <w:r>
        <w:rPr>
          <w:sz w:val="24"/>
        </w:rPr>
        <w:t>высокую скорость [2].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5" w:right="114" w:hanging="360"/>
        <w:jc w:val="both"/>
        <w:rPr>
          <w:sz w:val="24"/>
        </w:rPr>
      </w:pPr>
      <w:r>
        <w:rPr>
          <w:sz w:val="24"/>
        </w:rPr>
        <w:t>Поиск контуров – нахождение связанных областей заданного цвета. Для этой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простоту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универсальность</w:t>
      </w:r>
      <w:r>
        <w:rPr>
          <w:spacing w:val="1"/>
          <w:sz w:val="24"/>
        </w:rPr>
        <w:t> </w:t>
      </w:r>
      <w:r>
        <w:rPr>
          <w:sz w:val="24"/>
        </w:rPr>
        <w:t>был</w:t>
      </w:r>
      <w:r>
        <w:rPr>
          <w:spacing w:val="1"/>
          <w:sz w:val="24"/>
        </w:rPr>
        <w:t> </w:t>
      </w:r>
      <w:r>
        <w:rPr>
          <w:sz w:val="24"/>
        </w:rPr>
        <w:t>выбран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Тео</w:t>
      </w:r>
      <w:r>
        <w:rPr>
          <w:spacing w:val="-57"/>
          <w:sz w:val="24"/>
        </w:rPr>
        <w:t> </w:t>
      </w:r>
      <w:r>
        <w:rPr>
          <w:sz w:val="24"/>
        </w:rPr>
        <w:t>Павлидиса</w:t>
      </w:r>
      <w:r>
        <w:rPr>
          <w:spacing w:val="-1"/>
          <w:sz w:val="24"/>
        </w:rPr>
        <w:t> </w:t>
      </w:r>
      <w:r>
        <w:rPr>
          <w:sz w:val="24"/>
        </w:rPr>
        <w:t>[3].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5" w:right="115" w:hanging="360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аффинного</w:t>
      </w:r>
      <w:r>
        <w:rPr>
          <w:spacing w:val="1"/>
          <w:sz w:val="24"/>
        </w:rPr>
        <w:t> </w:t>
      </w:r>
      <w:r>
        <w:rPr>
          <w:sz w:val="24"/>
        </w:rPr>
        <w:t>преобразования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точками</w:t>
      </w:r>
      <w:r>
        <w:rPr>
          <w:spacing w:val="1"/>
          <w:sz w:val="24"/>
        </w:rPr>
        <w:t> </w:t>
      </w:r>
      <w:r>
        <w:rPr>
          <w:sz w:val="24"/>
        </w:rPr>
        <w:t>изображения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заданного</w:t>
      </w:r>
      <w:r>
        <w:rPr>
          <w:spacing w:val="1"/>
          <w:sz w:val="24"/>
        </w:rPr>
        <w:t> </w:t>
      </w:r>
      <w:r>
        <w:rPr>
          <w:sz w:val="24"/>
        </w:rPr>
        <w:t>целевого</w:t>
      </w:r>
      <w:r>
        <w:rPr>
          <w:spacing w:val="1"/>
          <w:sz w:val="24"/>
        </w:rPr>
        <w:t> </w:t>
      </w:r>
      <w:r>
        <w:rPr>
          <w:sz w:val="24"/>
        </w:rPr>
        <w:t>множества.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имеющейся</w:t>
      </w:r>
      <w:r>
        <w:rPr>
          <w:spacing w:val="1"/>
          <w:sz w:val="24"/>
        </w:rPr>
        <w:t> </w:t>
      </w:r>
      <w:r>
        <w:rPr>
          <w:sz w:val="24"/>
        </w:rPr>
        <w:t>задаче</w:t>
      </w:r>
      <w:r>
        <w:rPr>
          <w:spacing w:val="1"/>
          <w:sz w:val="24"/>
        </w:rPr>
        <w:t> </w:t>
      </w:r>
      <w:r>
        <w:rPr>
          <w:sz w:val="24"/>
        </w:rPr>
        <w:t>нет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взаимных</w:t>
      </w:r>
      <w:r>
        <w:rPr>
          <w:spacing w:val="1"/>
          <w:sz w:val="24"/>
        </w:rPr>
        <w:t> </w:t>
      </w:r>
      <w:r>
        <w:rPr>
          <w:sz w:val="24"/>
        </w:rPr>
        <w:t>соответствиях точек исходного и целевого множеств, а искажения, вносимые в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точек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измерения</w:t>
      </w:r>
      <w:r>
        <w:rPr>
          <w:spacing w:val="1"/>
          <w:sz w:val="24"/>
        </w:rPr>
        <w:t> </w:t>
      </w:r>
      <w:r>
        <w:rPr>
          <w:sz w:val="24"/>
        </w:rPr>
        <w:t>ещё</w:t>
      </w:r>
      <w:r>
        <w:rPr>
          <w:spacing w:val="1"/>
          <w:sz w:val="24"/>
        </w:rPr>
        <w:t> </w:t>
      </w:r>
      <w:r>
        <w:rPr>
          <w:sz w:val="24"/>
        </w:rPr>
        <w:t>сильнее</w:t>
      </w:r>
      <w:r>
        <w:rPr>
          <w:spacing w:val="1"/>
          <w:sz w:val="24"/>
        </w:rPr>
        <w:t> </w:t>
      </w:r>
      <w:r>
        <w:rPr>
          <w:sz w:val="24"/>
        </w:rPr>
        <w:t>ограничивают</w:t>
      </w:r>
      <w:r>
        <w:rPr>
          <w:spacing w:val="60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решения. Вероятностный подход алгоритма когерентных перемещений</w:t>
      </w:r>
      <w:r>
        <w:rPr>
          <w:spacing w:val="1"/>
          <w:sz w:val="24"/>
        </w:rPr>
        <w:t> </w:t>
      </w:r>
      <w:r>
        <w:rPr>
          <w:sz w:val="24"/>
        </w:rPr>
        <w:t>(CPD)</w:t>
      </w:r>
      <w:r>
        <w:rPr>
          <w:spacing w:val="1"/>
          <w:sz w:val="24"/>
        </w:rPr>
        <w:t> </w:t>
      </w:r>
      <w:r>
        <w:rPr>
          <w:sz w:val="24"/>
        </w:rPr>
        <w:t>[4]</w:t>
      </w:r>
      <w:r>
        <w:rPr>
          <w:spacing w:val="1"/>
          <w:sz w:val="24"/>
        </w:rPr>
        <w:t> </w:t>
      </w:r>
      <w:r>
        <w:rPr>
          <w:sz w:val="24"/>
        </w:rPr>
        <w:t>справляется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вышеупомянутыми</w:t>
      </w:r>
      <w:r>
        <w:rPr>
          <w:spacing w:val="1"/>
          <w:sz w:val="24"/>
        </w:rPr>
        <w:t> </w:t>
      </w:r>
      <w:r>
        <w:rPr>
          <w:sz w:val="24"/>
        </w:rPr>
        <w:t>ограничениями.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-57"/>
          <w:sz w:val="24"/>
        </w:rPr>
        <w:t> </w:t>
      </w:r>
      <w:r>
        <w:rPr>
          <w:sz w:val="24"/>
        </w:rPr>
        <w:t>EM-алгоритма к совместному движению точек, описываемых смесью гауссиан,</w:t>
      </w:r>
      <w:r>
        <w:rPr>
          <w:spacing w:val="1"/>
          <w:sz w:val="24"/>
        </w:rPr>
        <w:t> </w:t>
      </w:r>
      <w:r>
        <w:rPr>
          <w:sz w:val="24"/>
        </w:rPr>
        <w:t>можно добиться максимального подобия наборов точек, тем самым определив</w:t>
      </w:r>
      <w:r>
        <w:rPr>
          <w:spacing w:val="1"/>
          <w:sz w:val="24"/>
        </w:rPr>
        <w:t> </w:t>
      </w:r>
      <w:r>
        <w:rPr>
          <w:sz w:val="24"/>
        </w:rPr>
        <w:t>параметры</w:t>
      </w:r>
      <w:r>
        <w:rPr>
          <w:spacing w:val="-1"/>
          <w:sz w:val="24"/>
        </w:rPr>
        <w:t> </w:t>
      </w:r>
      <w:r>
        <w:rPr>
          <w:sz w:val="24"/>
        </w:rPr>
        <w:t>искомого</w:t>
      </w:r>
      <w:r>
        <w:rPr>
          <w:spacing w:val="-1"/>
          <w:sz w:val="24"/>
        </w:rPr>
        <w:t> </w:t>
      </w:r>
      <w:r>
        <w:rPr>
          <w:sz w:val="24"/>
        </w:rPr>
        <w:t>аффинного преобразования.</w:t>
      </w:r>
    </w:p>
    <w:p>
      <w:pPr>
        <w:pStyle w:val="BodyText"/>
        <w:ind w:left="105" w:right="115" w:firstLine="315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атома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ловушке</w:t>
      </w:r>
      <w:r>
        <w:rPr>
          <w:spacing w:val="1"/>
        </w:rPr>
        <w:t> </w:t>
      </w:r>
      <w:r>
        <w:rPr/>
        <w:t>путём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пикселей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некоторого</w:t>
      </w:r>
      <w:r>
        <w:rPr>
          <w:spacing w:val="1"/>
        </w:rPr>
        <w:t> </w:t>
      </w:r>
      <w:r>
        <w:rPr/>
        <w:t>порогового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определяемого</w:t>
      </w:r>
      <w:r>
        <w:rPr>
          <w:spacing w:val="1"/>
        </w:rPr>
        <w:t> </w:t>
      </w:r>
      <w:r>
        <w:rPr/>
        <w:t>пользователем,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сказывается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масштабировании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ловушек.</w:t>
      </w:r>
      <w:r>
        <w:rPr>
          <w:spacing w:val="1"/>
        </w:rPr>
        <w:t> </w:t>
      </w:r>
      <w:r>
        <w:rPr/>
        <w:t>Заметим,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гистограмма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суммарной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пикселей</w:t>
      </w:r>
      <w:r>
        <w:rPr>
          <w:spacing w:val="1"/>
        </w:rPr>
        <w:t> </w:t>
      </w:r>
      <w:r>
        <w:rPr/>
        <w:t>ловушки</w:t>
      </w:r>
      <w:r>
        <w:rPr>
          <w:spacing w:val="1"/>
        </w:rPr>
        <w:t> </w:t>
      </w:r>
      <w:r>
        <w:rPr/>
        <w:t>имеет</w:t>
      </w:r>
      <w:r>
        <w:rPr>
          <w:spacing w:val="60"/>
        </w:rPr>
        <w:t> </w:t>
      </w:r>
      <w:r>
        <w:rPr/>
        <w:t>вид</w:t>
      </w:r>
      <w:r>
        <w:rPr>
          <w:spacing w:val="-57"/>
        </w:rPr>
        <w:t> </w:t>
      </w:r>
      <w:r>
        <w:rPr/>
        <w:t>трёх Гауссовых пиков [рис. 2], что соответствует физической модели работы камеры.</w:t>
      </w:r>
      <w:r>
        <w:rPr>
          <w:spacing w:val="1"/>
        </w:rPr>
        <w:t> </w:t>
      </w:r>
      <w:r>
        <w:rPr/>
        <w:t>Gaussian Mixture Model (GMM) позволяет определить параметры каждого из пиков, из</w:t>
      </w:r>
      <w:r>
        <w:rPr>
          <w:spacing w:val="1"/>
        </w:rPr>
        <w:t> </w:t>
      </w:r>
      <w:r>
        <w:rPr/>
        <w:t>чего путём минимизации суммарной ошибки первого и второго рода можно получить</w:t>
      </w:r>
      <w:r>
        <w:rPr>
          <w:spacing w:val="1"/>
        </w:rPr>
        <w:t> </w:t>
      </w:r>
      <w:r>
        <w:rPr/>
        <w:t>уточнённое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пользовательского</w:t>
      </w:r>
      <w:r>
        <w:rPr>
          <w:spacing w:val="1"/>
        </w:rPr>
        <w:t> </w:t>
      </w:r>
      <w:r>
        <w:rPr/>
        <w:t>порога.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случайная</w:t>
      </w:r>
      <w:r>
        <w:rPr>
          <w:spacing w:val="-1"/>
        </w:rPr>
        <w:t> </w:t>
      </w:r>
      <w:r>
        <w:rPr/>
        <w:t>инициализация GMM</w:t>
      </w:r>
      <w:r>
        <w:rPr>
          <w:spacing w:val="-1"/>
        </w:rPr>
        <w:t> </w:t>
      </w:r>
      <w:r>
        <w:rPr/>
        <w:t>была заменена</w:t>
      </w:r>
      <w:r>
        <w:rPr>
          <w:spacing w:val="-1"/>
        </w:rPr>
        <w:t> </w:t>
      </w:r>
      <w:r>
        <w:rPr/>
        <w:t>алгоритмом MRIPEM</w:t>
      </w:r>
      <w:r>
        <w:rPr>
          <w:spacing w:val="-1"/>
        </w:rPr>
        <w:t> </w:t>
      </w:r>
      <w:r>
        <w:rPr/>
        <w:t>[5].</w:t>
      </w:r>
    </w:p>
    <w:p>
      <w:pPr>
        <w:pStyle w:val="Heading1"/>
      </w:pPr>
      <w:r>
        <w:rPr/>
        <w:t>Результаты:</w:t>
      </w:r>
    </w:p>
    <w:p>
      <w:pPr>
        <w:pStyle w:val="BodyText"/>
        <w:ind w:left="105" w:right="114" w:firstLine="450"/>
        <w:jc w:val="both"/>
      </w:pPr>
      <w:r>
        <w:rPr/>
        <w:t>Была проведена доработка алгоритма CPD применительно к поиску соответствий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регулярными</w:t>
      </w:r>
      <w:r>
        <w:rPr>
          <w:spacing w:val="1"/>
        </w:rPr>
        <w:t> </w:t>
      </w:r>
      <w:r>
        <w:rPr/>
        <w:t>решётками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изображений на языке программирования C++ с применением библиотек Boost.GIL [6] и</w:t>
      </w:r>
      <w:r>
        <w:rPr>
          <w:spacing w:val="-57"/>
        </w:rPr>
        <w:t> </w:t>
      </w:r>
      <w:r>
        <w:rPr/>
        <w:t>Eigen</w:t>
      </w:r>
      <w:r>
        <w:rPr>
          <w:spacing w:val="1"/>
        </w:rPr>
        <w:t> </w:t>
      </w:r>
      <w:r>
        <w:rPr/>
        <w:t>[7].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[рис. 1] приведены стадии обработки экспериментального изображения</w:t>
      </w:r>
      <w:r>
        <w:rPr>
          <w:spacing w:val="1"/>
        </w:rPr>
        <w:t> </w:t>
      </w:r>
      <w:r>
        <w:rPr/>
        <w:t>массива</w:t>
      </w:r>
      <w:r>
        <w:rPr>
          <w:spacing w:val="1"/>
        </w:rPr>
        <w:t> </w:t>
      </w:r>
      <w:r>
        <w:rPr/>
        <w:t>нейтральных атомов с помощью реализованных алгоритмов. Использование</w:t>
      </w:r>
      <w:r>
        <w:rPr>
          <w:spacing w:val="1"/>
        </w:rPr>
        <w:t> </w:t>
      </w:r>
      <w:r>
        <w:rPr/>
        <w:t>фильтра dilate и метода Отсу привело к получению набора белых областей примерно</w:t>
      </w:r>
      <w:r>
        <w:rPr>
          <w:spacing w:val="1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размера</w:t>
      </w:r>
      <w:r>
        <w:rPr>
          <w:spacing w:val="-2"/>
        </w:rPr>
        <w:t> </w:t>
      </w:r>
      <w:r>
        <w:rPr/>
        <w:t>без</w:t>
      </w:r>
      <w:r>
        <w:rPr>
          <w:spacing w:val="-3"/>
        </w:rPr>
        <w:t> </w:t>
      </w:r>
      <w:r>
        <w:rPr/>
        <w:t>помех,</w:t>
      </w:r>
      <w:r>
        <w:rPr>
          <w:spacing w:val="-2"/>
        </w:rPr>
        <w:t> </w:t>
      </w:r>
      <w:r>
        <w:rPr/>
        <w:t>шума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потерь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хорошей</w:t>
      </w:r>
      <w:r>
        <w:rPr>
          <w:spacing w:val="-2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последующих</w:t>
      </w:r>
    </w:p>
    <w:p>
      <w:pPr>
        <w:spacing w:after="0"/>
        <w:jc w:val="both"/>
        <w:sectPr>
          <w:type w:val="continuous"/>
          <w:pgSz w:w="11920" w:h="16840"/>
          <w:pgMar w:top="1060" w:bottom="280" w:left="1260" w:right="1280"/>
        </w:sectPr>
      </w:pPr>
    </w:p>
    <w:p>
      <w:pPr>
        <w:pStyle w:val="BodyText"/>
        <w:spacing w:before="74"/>
        <w:ind w:left="105" w:right="113" w:firstLine="0"/>
        <w:jc w:val="both"/>
      </w:pPr>
      <w:r>
        <w:rPr/>
        <w:t>алгоритмов.</w:t>
      </w:r>
      <w:r>
        <w:rPr>
          <w:spacing w:val="-10"/>
        </w:rPr>
        <w:t> </w:t>
      </w:r>
      <w:r>
        <w:rPr/>
        <w:t>Результат</w:t>
      </w:r>
      <w:r>
        <w:rPr>
          <w:spacing w:val="-10"/>
        </w:rPr>
        <w:t> </w:t>
      </w:r>
      <w:r>
        <w:rPr/>
        <w:t>поиска</w:t>
      </w:r>
      <w:r>
        <w:rPr>
          <w:spacing w:val="-10"/>
        </w:rPr>
        <w:t> </w:t>
      </w:r>
      <w:r>
        <w:rPr/>
        <w:t>контуров</w:t>
      </w:r>
      <w:r>
        <w:rPr>
          <w:spacing w:val="-10"/>
        </w:rPr>
        <w:t> </w:t>
      </w:r>
      <w:r>
        <w:rPr/>
        <w:t>содержит</w:t>
      </w:r>
      <w:r>
        <w:rPr>
          <w:spacing w:val="-10"/>
        </w:rPr>
        <w:t> </w:t>
      </w:r>
      <w:r>
        <w:rPr/>
        <w:t>информацию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координатах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центров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погрешностями.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массива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CPD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выбрана</w:t>
      </w:r>
      <w:r>
        <w:rPr>
          <w:spacing w:val="1"/>
        </w:rPr>
        <w:t> </w:t>
      </w:r>
      <w:r>
        <w:rPr/>
        <w:t>квадратная</w:t>
      </w:r>
      <w:r>
        <w:rPr>
          <w:spacing w:val="1"/>
        </w:rPr>
        <w:t> </w:t>
      </w:r>
      <w:r>
        <w:rPr/>
        <w:t>сетка,</w:t>
      </w:r>
      <w:r>
        <w:rPr>
          <w:spacing w:val="1"/>
        </w:rPr>
        <w:t> </w:t>
      </w:r>
      <w:r>
        <w:rPr/>
        <w:t>отмеченная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рисунке</w:t>
      </w:r>
      <w:r>
        <w:rPr>
          <w:spacing w:val="1"/>
        </w:rPr>
        <w:t> </w:t>
      </w:r>
      <w:r>
        <w:rPr/>
        <w:t>точками.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получены параметры искомого аффинного преобразования, вносимого камерой, а также</w:t>
      </w:r>
      <w:r>
        <w:rPr>
          <w:spacing w:val="1"/>
        </w:rPr>
        <w:t> </w:t>
      </w:r>
      <w:r>
        <w:rPr/>
        <w:t>массив</w:t>
      </w:r>
      <w:r>
        <w:rPr>
          <w:spacing w:val="1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(отмечены</w:t>
      </w:r>
      <w:r>
        <w:rPr>
          <w:spacing w:val="1"/>
        </w:rPr>
        <w:t> </w:t>
      </w:r>
      <w:r>
        <w:rPr/>
        <w:t>кружками),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окрестностях которых расположены частицы.</w:t>
      </w:r>
      <w:r>
        <w:rPr>
          <w:spacing w:val="1"/>
        </w:rPr>
        <w:t> </w:t>
      </w:r>
      <w:r>
        <w:rPr/>
        <w:t>Текущая</w:t>
      </w:r>
      <w:r>
        <w:rPr>
          <w:spacing w:val="9"/>
        </w:rPr>
        <w:t> </w:t>
      </w:r>
      <w:r>
        <w:rPr/>
        <w:t>производительность</w:t>
      </w:r>
      <w:r>
        <w:rPr>
          <w:spacing w:val="-5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изображений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среднем</w:t>
      </w:r>
      <w:r>
        <w:rPr>
          <w:spacing w:val="-4"/>
        </w:rPr>
        <w:t> </w:t>
      </w:r>
      <w:r>
        <w:rPr/>
        <w:t>порядка</w:t>
      </w:r>
      <w:r>
        <w:rPr>
          <w:spacing w:val="-5"/>
        </w:rPr>
        <w:t> </w:t>
      </w:r>
      <w:r>
        <w:rPr/>
        <w:t>11</w:t>
      </w:r>
      <w:r>
        <w:rPr>
          <w:spacing w:val="-4"/>
        </w:rPr>
        <w:t> </w:t>
      </w:r>
      <w:r>
        <w:rPr/>
        <w:t>мс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один</w:t>
      </w:r>
      <w:r>
        <w:rPr>
          <w:spacing w:val="-58"/>
        </w:rPr>
        <w:t> </w:t>
      </w:r>
      <w:r>
        <w:rPr/>
        <w:t>кадр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ловушек.</w:t>
      </w:r>
      <w:r>
        <w:rPr>
          <w:spacing w:val="1"/>
        </w:rPr>
        <w:t> </w:t>
      </w:r>
      <w:r>
        <w:rPr/>
        <w:t>Разработанный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снимков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автоматизировать процесс проведения эксперимента, что ускорит измерения и улучшит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качество.</w:t>
      </w:r>
    </w:p>
    <w:p>
      <w:pPr>
        <w:pStyle w:val="BodyText"/>
        <w:spacing w:after="15"/>
        <w:ind w:left="105" w:right="114" w:firstLine="405"/>
        <w:jc w:val="both"/>
      </w:pPr>
      <w:r>
        <w:rPr/>
        <w:t>На</w:t>
      </w:r>
      <w:r>
        <w:rPr>
          <w:spacing w:val="1"/>
        </w:rPr>
        <w:t> </w:t>
      </w:r>
      <w:r>
        <w:rPr/>
        <w:t>[рис.</w:t>
      </w:r>
      <w:r>
        <w:rPr>
          <w:spacing w:val="1"/>
        </w:rPr>
        <w:t> </w:t>
      </w:r>
      <w:r>
        <w:rPr/>
        <w:t>2]</w:t>
      </w:r>
      <w:r>
        <w:rPr>
          <w:spacing w:val="1"/>
        </w:rPr>
        <w:t> </w:t>
      </w:r>
      <w:r>
        <w:rPr/>
        <w:t>изображена</w:t>
      </w:r>
      <w:r>
        <w:rPr>
          <w:spacing w:val="1"/>
        </w:rPr>
        <w:t> </w:t>
      </w:r>
      <w:r>
        <w:rPr/>
        <w:t>гистограмма</w:t>
      </w:r>
      <w:r>
        <w:rPr>
          <w:spacing w:val="1"/>
        </w:rPr>
        <w:t> </w:t>
      </w:r>
      <w:r>
        <w:rPr/>
        <w:t>суммарных</w:t>
      </w:r>
      <w:r>
        <w:rPr>
          <w:spacing w:val="1"/>
        </w:rPr>
        <w:t> </w:t>
      </w:r>
      <w:r>
        <w:rPr/>
        <w:t>интенсивностей</w:t>
      </w:r>
      <w:r>
        <w:rPr>
          <w:spacing w:val="1"/>
        </w:rPr>
        <w:t> </w:t>
      </w:r>
      <w:r>
        <w:rPr/>
        <w:t>ловушек.</w:t>
      </w:r>
      <w:r>
        <w:rPr>
          <w:spacing w:val="1"/>
        </w:rPr>
        <w:t> </w:t>
      </w:r>
      <w:r>
        <w:rPr/>
        <w:t>Явно</w:t>
      </w:r>
      <w:r>
        <w:rPr>
          <w:spacing w:val="-57"/>
        </w:rPr>
        <w:t> </w:t>
      </w:r>
      <w:r>
        <w:rPr/>
        <w:t>различимы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пика,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заполненности</w:t>
      </w:r>
      <w:r>
        <w:rPr>
          <w:spacing w:val="1"/>
        </w:rPr>
        <w:t> </w:t>
      </w:r>
      <w:r>
        <w:rPr/>
        <w:t>ловушек.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заметно</w:t>
      </w:r>
      <w:r>
        <w:rPr>
          <w:spacing w:val="-2"/>
        </w:rPr>
        <w:t> </w:t>
      </w:r>
      <w:r>
        <w:rPr/>
        <w:t>улучшение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алгоритма</w:t>
      </w:r>
      <w:r>
        <w:rPr>
          <w:spacing w:val="-2"/>
        </w:rPr>
        <w:t> </w:t>
      </w:r>
      <w:r>
        <w:rPr/>
        <w:t>инициализации</w:t>
      </w:r>
      <w:r>
        <w:rPr>
          <w:spacing w:val="-1"/>
        </w:rPr>
        <w:t> </w:t>
      </w:r>
      <w:r>
        <w:rPr/>
        <w:t>MRIPEM.</w:t>
      </w:r>
    </w:p>
    <w:p>
      <w:pPr>
        <w:tabs>
          <w:tab w:pos="2445" w:val="left" w:leader="none"/>
          <w:tab w:pos="4545" w:val="left" w:leader="none"/>
          <w:tab w:pos="6885" w:val="left" w:leader="none"/>
        </w:tabs>
        <w:spacing w:line="240" w:lineRule="auto"/>
        <w:ind w:left="225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960741" cy="9691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41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966951" cy="97535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51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969168" cy="96916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168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969168" cy="96916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168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3186" w:val="left" w:leader="none"/>
          <w:tab w:pos="3187" w:val="left" w:leader="none"/>
          <w:tab w:pos="5366" w:val="left" w:leader="none"/>
          <w:tab w:pos="7652" w:val="left" w:leader="none"/>
        </w:tabs>
        <w:spacing w:line="240" w:lineRule="auto" w:before="213" w:after="0"/>
        <w:ind w:left="3186" w:right="0" w:hanging="2227"/>
        <w:jc w:val="left"/>
        <w:rPr>
          <w:sz w:val="24"/>
        </w:rPr>
      </w:pPr>
      <w:r>
        <w:rPr>
          <w:sz w:val="24"/>
        </w:rPr>
        <w:t>b)</w:t>
        <w:tab/>
        <w:t>c)</w:t>
        <w:tab/>
        <w:t>d)</w:t>
      </w:r>
    </w:p>
    <w:p>
      <w:pPr>
        <w:pStyle w:val="BodyText"/>
        <w:ind w:left="192" w:right="185" w:firstLine="0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2514600</wp:posOffset>
            </wp:positionH>
            <wp:positionV relativeFrom="paragraph">
              <wp:posOffset>576580</wp:posOffset>
            </wp:positionV>
            <wp:extent cx="2504142" cy="2369819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142" cy="2369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Рис.1. </w:t>
      </w:r>
      <w:r>
        <w:rPr/>
        <w:t>a) исходный снимок, b) после применения методов dilate и Отсу, c) после поиска</w:t>
      </w:r>
      <w:r>
        <w:rPr>
          <w:spacing w:val="-57"/>
        </w:rPr>
        <w:t> </w:t>
      </w:r>
      <w:r>
        <w:rPr/>
        <w:t>контуров</w:t>
      </w:r>
      <w:r>
        <w:rPr>
          <w:spacing w:val="-11"/>
        </w:rPr>
        <w:t> </w:t>
      </w:r>
      <w:r>
        <w:rPr/>
        <w:t>методом</w:t>
      </w:r>
      <w:r>
        <w:rPr>
          <w:spacing w:val="-10"/>
        </w:rPr>
        <w:t> </w:t>
      </w:r>
      <w:r>
        <w:rPr/>
        <w:t>Тео</w:t>
      </w:r>
      <w:r>
        <w:rPr>
          <w:spacing w:val="-10"/>
        </w:rPr>
        <w:t> </w:t>
      </w:r>
      <w:r>
        <w:rPr/>
        <w:t>Павлидиса,</w:t>
      </w:r>
      <w:r>
        <w:rPr>
          <w:spacing w:val="-10"/>
        </w:rPr>
        <w:t> </w:t>
      </w:r>
      <w:r>
        <w:rPr/>
        <w:t>d)</w:t>
      </w:r>
      <w:r>
        <w:rPr>
          <w:spacing w:val="-10"/>
        </w:rPr>
        <w:t> </w:t>
      </w:r>
      <w:r>
        <w:rPr/>
        <w:t>результат</w:t>
      </w:r>
      <w:r>
        <w:rPr>
          <w:spacing w:val="-10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алгоритма</w:t>
      </w:r>
      <w:r>
        <w:rPr>
          <w:spacing w:val="-10"/>
        </w:rPr>
        <w:t> </w:t>
      </w:r>
      <w:r>
        <w:rPr/>
        <w:t>CPD.</w:t>
      </w:r>
      <w:r>
        <w:rPr>
          <w:spacing w:val="-10"/>
        </w:rPr>
        <w:t> </w:t>
      </w:r>
      <w:r>
        <w:rPr/>
        <w:t>Точки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целевой</w:t>
      </w:r>
      <w:r>
        <w:rPr>
          <w:spacing w:val="-57"/>
        </w:rPr>
        <w:t> </w:t>
      </w:r>
      <w:r>
        <w:rPr/>
        <w:t>массив,</w:t>
      </w:r>
      <w:r>
        <w:rPr>
          <w:spacing w:val="-1"/>
        </w:rPr>
        <w:t> </w:t>
      </w:r>
      <w:r>
        <w:rPr/>
        <w:t>кружки</w:t>
      </w:r>
      <w:r>
        <w:rPr>
          <w:spacing w:val="-1"/>
        </w:rPr>
        <w:t> </w:t>
      </w:r>
      <w:r>
        <w:rPr/>
        <w:t>– преобразованный</w:t>
      </w:r>
      <w:r>
        <w:rPr>
          <w:spacing w:val="-1"/>
        </w:rPr>
        <w:t> </w:t>
      </w:r>
      <w:r>
        <w:rPr/>
        <w:t>согласно данным</w:t>
      </w:r>
      <w:r>
        <w:rPr>
          <w:spacing w:val="-1"/>
        </w:rPr>
        <w:t> </w:t>
      </w:r>
      <w:r>
        <w:rPr/>
        <w:t>CPD.</w:t>
      </w:r>
    </w:p>
    <w:p>
      <w:pPr>
        <w:pStyle w:val="BodyText"/>
        <w:ind w:left="165" w:firstLine="94"/>
      </w:pPr>
      <w:r>
        <w:rPr>
          <w:b/>
          <w:i/>
        </w:rPr>
        <w:t>Рис.2.</w:t>
      </w:r>
      <w:r>
        <w:rPr>
          <w:b/>
          <w:i/>
          <w:spacing w:val="-3"/>
        </w:rPr>
        <w:t> </w:t>
      </w:r>
      <w:r>
        <w:rPr/>
        <w:t>Начальные</w:t>
      </w:r>
      <w:r>
        <w:rPr>
          <w:spacing w:val="-2"/>
        </w:rPr>
        <w:t> </w:t>
      </w:r>
      <w:r>
        <w:rPr/>
        <w:t>приближения</w:t>
      </w:r>
      <w:r>
        <w:rPr>
          <w:spacing w:val="-2"/>
        </w:rPr>
        <w:t> </w:t>
      </w:r>
      <w:r>
        <w:rPr/>
        <w:t>GMM.</w:t>
      </w:r>
      <w:r>
        <w:rPr>
          <w:spacing w:val="-2"/>
        </w:rPr>
        <w:t> </w:t>
      </w:r>
      <w:r>
        <w:rPr/>
        <w:t>Чёрный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случайное,</w:t>
      </w:r>
      <w:r>
        <w:rPr>
          <w:spacing w:val="-2"/>
        </w:rPr>
        <w:t> </w:t>
      </w:r>
      <w:r>
        <w:rPr/>
        <w:t>светло-серый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MRIPEM.</w:t>
      </w:r>
    </w:p>
    <w:p>
      <w:pPr>
        <w:pStyle w:val="BodyText"/>
        <w:spacing w:before="88"/>
        <w:ind w:left="165" w:right="155" w:firstLine="0"/>
      </w:pPr>
      <w:r>
        <w:rPr/>
        <w:t>Работа</w:t>
      </w:r>
      <w:r>
        <w:rPr>
          <w:spacing w:val="36"/>
        </w:rPr>
        <w:t> </w:t>
      </w:r>
      <w:r>
        <w:rPr/>
        <w:t>поддержана</w:t>
      </w:r>
      <w:r>
        <w:rPr>
          <w:spacing w:val="37"/>
        </w:rPr>
        <w:t> </w:t>
      </w:r>
      <w:r>
        <w:rPr/>
        <w:t>госкорпорацией</w:t>
      </w:r>
      <w:r>
        <w:rPr>
          <w:spacing w:val="37"/>
        </w:rPr>
        <w:t> </w:t>
      </w:r>
      <w:r>
        <w:rPr/>
        <w:t>“Росатом”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рамках</w:t>
      </w:r>
      <w:r>
        <w:rPr>
          <w:spacing w:val="37"/>
        </w:rPr>
        <w:t> </w:t>
      </w:r>
      <w:r>
        <w:rPr/>
        <w:t>Дорожной</w:t>
      </w:r>
      <w:r>
        <w:rPr>
          <w:spacing w:val="23"/>
        </w:rPr>
        <w:t> </w:t>
      </w:r>
      <w:r>
        <w:rPr/>
        <w:t>Карты</w:t>
      </w:r>
      <w:r>
        <w:rPr>
          <w:spacing w:val="23"/>
        </w:rPr>
        <w:t> </w:t>
      </w:r>
      <w:r>
        <w:rPr/>
        <w:t>Квантовые</w:t>
      </w:r>
      <w:r>
        <w:rPr>
          <w:spacing w:val="-57"/>
        </w:rPr>
        <w:t> </w:t>
      </w:r>
      <w:r>
        <w:rPr/>
        <w:t>Вычисления</w:t>
      </w:r>
      <w:r>
        <w:rPr>
          <w:spacing w:val="-1"/>
        </w:rPr>
        <w:t> </w:t>
      </w:r>
      <w:r>
        <w:rPr/>
        <w:t>(Договор №868-1.3-15/15-2021 от 05.10.21)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Heading1"/>
        <w:ind w:left="4260"/>
      </w:pPr>
      <w:r>
        <w:rPr/>
        <w:t>Литература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35" w:right="606" w:hanging="360"/>
        <w:jc w:val="left"/>
        <w:rPr>
          <w:sz w:val="24"/>
        </w:rPr>
      </w:pPr>
      <w:r>
        <w:rPr>
          <w:sz w:val="24"/>
        </w:rPr>
        <w:t>Labuhn,</w:t>
      </w:r>
      <w:r>
        <w:rPr>
          <w:spacing w:val="-4"/>
          <w:sz w:val="24"/>
        </w:rPr>
        <w:t> </w:t>
      </w:r>
      <w:r>
        <w:rPr>
          <w:sz w:val="24"/>
        </w:rPr>
        <w:t>H.,</w:t>
      </w:r>
      <w:r>
        <w:rPr>
          <w:spacing w:val="-3"/>
          <w:sz w:val="24"/>
        </w:rPr>
        <w:t> </w:t>
      </w:r>
      <w:r>
        <w:rPr>
          <w:sz w:val="24"/>
        </w:rPr>
        <w:t>Rydberg</w:t>
      </w:r>
      <w:r>
        <w:rPr>
          <w:spacing w:val="-3"/>
          <w:sz w:val="24"/>
        </w:rPr>
        <w:t> </w:t>
      </w:r>
      <w:r>
        <w:rPr>
          <w:sz w:val="24"/>
        </w:rPr>
        <w:t>excitation</w:t>
      </w:r>
      <w:r>
        <w:rPr>
          <w:spacing w:val="-3"/>
          <w:sz w:val="24"/>
        </w:rPr>
        <w:t> </w:t>
      </w:r>
      <w:r>
        <w:rPr>
          <w:sz w:val="24"/>
        </w:rPr>
        <w:t>dynamics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correlations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arbitrary</w:t>
      </w:r>
      <w:r>
        <w:rPr>
          <w:spacing w:val="-3"/>
          <w:sz w:val="24"/>
        </w:rPr>
        <w:t> </w:t>
      </w:r>
      <w:r>
        <w:rPr>
          <w:sz w:val="24"/>
        </w:rPr>
        <w:t>2D</w:t>
      </w:r>
      <w:r>
        <w:rPr>
          <w:spacing w:val="-3"/>
          <w:sz w:val="24"/>
        </w:rPr>
        <w:t> </w:t>
      </w:r>
      <w:r>
        <w:rPr>
          <w:sz w:val="24"/>
        </w:rPr>
        <w:t>arrays</w:t>
      </w:r>
      <w:r>
        <w:rPr>
          <w:spacing w:val="-57"/>
          <w:sz w:val="24"/>
        </w:rPr>
        <w:t> </w:t>
      </w:r>
      <w:r>
        <w:rPr>
          <w:sz w:val="24"/>
        </w:rPr>
        <w:t>of single atoms. (2016)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35" w:right="1232" w:hanging="360"/>
        <w:jc w:val="left"/>
        <w:rPr>
          <w:sz w:val="24"/>
        </w:rPr>
      </w:pPr>
      <w:r>
        <w:rPr>
          <w:sz w:val="24"/>
        </w:rPr>
        <w:t>Otsu, N., A Threshold Selection Method from Gray-Level Histograms.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-3"/>
          <w:sz w:val="24"/>
        </w:rPr>
        <w:t> </w:t>
      </w:r>
      <w:r>
        <w:rPr>
          <w:sz w:val="24"/>
        </w:rPr>
        <w:t>Transactions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Systems,</w:t>
      </w:r>
      <w:r>
        <w:rPr>
          <w:spacing w:val="-3"/>
          <w:sz w:val="24"/>
        </w:rPr>
        <w:t> </w:t>
      </w:r>
      <w:r>
        <w:rPr>
          <w:sz w:val="24"/>
        </w:rPr>
        <w:t>Man,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Cybernetics.</w:t>
      </w:r>
      <w:r>
        <w:rPr>
          <w:spacing w:val="-3"/>
          <w:sz w:val="24"/>
        </w:rPr>
        <w:t> </w:t>
      </w:r>
      <w:r>
        <w:rPr>
          <w:sz w:val="24"/>
        </w:rPr>
        <w:t>9,</w:t>
      </w:r>
      <w:r>
        <w:rPr>
          <w:spacing w:val="-3"/>
          <w:sz w:val="24"/>
        </w:rPr>
        <w:t> </w:t>
      </w:r>
      <w:r>
        <w:rPr>
          <w:sz w:val="24"/>
        </w:rPr>
        <w:t>62-66</w:t>
      </w:r>
      <w:r>
        <w:rPr>
          <w:spacing w:val="-2"/>
          <w:sz w:val="24"/>
        </w:rPr>
        <w:t> </w:t>
      </w:r>
      <w:r>
        <w:rPr>
          <w:sz w:val="24"/>
        </w:rPr>
        <w:t>(1979,1)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35" w:right="827" w:hanging="360"/>
        <w:jc w:val="left"/>
        <w:rPr>
          <w:sz w:val="24"/>
        </w:rPr>
      </w:pPr>
      <w:r>
        <w:rPr>
          <w:sz w:val="24"/>
        </w:rPr>
        <w:t>Pavlidis,</w:t>
      </w:r>
      <w:r>
        <w:rPr>
          <w:spacing w:val="-4"/>
          <w:sz w:val="24"/>
        </w:rPr>
        <w:t> </w:t>
      </w:r>
      <w:r>
        <w:rPr>
          <w:sz w:val="24"/>
        </w:rPr>
        <w:t>T.,</w:t>
      </w:r>
      <w:r>
        <w:rPr>
          <w:spacing w:val="-4"/>
          <w:sz w:val="24"/>
        </w:rPr>
        <w:t> </w:t>
      </w:r>
      <w:r>
        <w:rPr>
          <w:sz w:val="24"/>
        </w:rPr>
        <w:t>Contour</w:t>
      </w:r>
      <w:r>
        <w:rPr>
          <w:spacing w:val="-4"/>
          <w:sz w:val="24"/>
        </w:rPr>
        <w:t> </w:t>
      </w:r>
      <w:r>
        <w:rPr>
          <w:sz w:val="24"/>
        </w:rPr>
        <w:t>Filling.</w:t>
      </w:r>
      <w:r>
        <w:rPr>
          <w:spacing w:val="-3"/>
          <w:sz w:val="24"/>
        </w:rPr>
        <w:t> </w:t>
      </w:r>
      <w:r>
        <w:rPr>
          <w:sz w:val="24"/>
        </w:rPr>
        <w:t>Algorithms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Graphics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4"/>
          <w:sz w:val="24"/>
        </w:rPr>
        <w:t> </w:t>
      </w:r>
      <w:r>
        <w:rPr>
          <w:sz w:val="24"/>
        </w:rPr>
        <w:t>Processing.</w:t>
      </w:r>
      <w:r>
        <w:rPr>
          <w:spacing w:val="-57"/>
          <w:sz w:val="24"/>
        </w:rPr>
        <w:t> </w:t>
      </w:r>
      <w:r>
        <w:rPr>
          <w:sz w:val="24"/>
        </w:rPr>
        <w:t>pp. 167-193 (1982)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35" w:right="750" w:hanging="360"/>
        <w:jc w:val="left"/>
        <w:rPr>
          <w:sz w:val="24"/>
        </w:rPr>
      </w:pPr>
      <w:r>
        <w:rPr>
          <w:sz w:val="24"/>
        </w:rPr>
        <w:t>Myronenko, A. &amp; Song, X., Point Set Registration: Coherent Point Drift. IEEE</w:t>
      </w:r>
      <w:r>
        <w:rPr>
          <w:spacing w:val="-58"/>
          <w:sz w:val="24"/>
        </w:rPr>
        <w:t> </w:t>
      </w:r>
      <w:r>
        <w:rPr>
          <w:sz w:val="24"/>
        </w:rPr>
        <w:t>Transactions On Pattern Analysis And Machine Intelligence. 32,2262-2275</w:t>
      </w:r>
      <w:r>
        <w:rPr>
          <w:spacing w:val="1"/>
          <w:sz w:val="24"/>
        </w:rPr>
        <w:t> </w:t>
      </w:r>
      <w:r>
        <w:rPr>
          <w:sz w:val="24"/>
        </w:rPr>
        <w:t>(2010,12)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35" w:right="1135" w:hanging="360"/>
        <w:jc w:val="left"/>
        <w:rPr>
          <w:sz w:val="24"/>
        </w:rPr>
      </w:pPr>
      <w:r>
        <w:rPr>
          <w:sz w:val="24"/>
        </w:rPr>
        <w:t>You,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Li,</w:t>
      </w:r>
      <w:r>
        <w:rPr>
          <w:spacing w:val="-2"/>
          <w:sz w:val="24"/>
        </w:rPr>
        <w:t> </w:t>
      </w:r>
      <w:r>
        <w:rPr>
          <w:sz w:val="24"/>
        </w:rPr>
        <w:t>Z.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Du,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iterative</w:t>
      </w:r>
      <w:r>
        <w:rPr>
          <w:spacing w:val="-3"/>
          <w:sz w:val="24"/>
        </w:rPr>
        <w:t> </w:t>
      </w:r>
      <w:r>
        <w:rPr>
          <w:sz w:val="24"/>
        </w:rPr>
        <w:t>initialization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algorithm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Gaussian mixture models. PLOS ONE. 18, 1-17 (2023,4)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35" w:right="0" w:hanging="360"/>
        <w:jc w:val="left"/>
        <w:rPr>
          <w:sz w:val="24"/>
        </w:rPr>
      </w:pPr>
      <w:r>
        <w:rPr>
          <w:sz w:val="24"/>
        </w:rPr>
        <w:t>Boost Generic Image Library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35" w:right="0" w:hanging="360"/>
        <w:jc w:val="left"/>
        <w:rPr>
          <w:sz w:val="24"/>
        </w:rPr>
      </w:pPr>
      <w:r>
        <w:rPr>
          <w:sz w:val="24"/>
        </w:rPr>
        <w:t>Guennebaud, G., Jacob, B. &amp; Others, Eigen v3 (2010)</w:t>
      </w:r>
    </w:p>
    <w:sectPr>
      <w:pgSz w:w="11920" w:h="16840"/>
      <w:pgMar w:top="1060" w:bottom="280" w:left="12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3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)"/>
      <w:lvlJc w:val="left"/>
      <w:pPr>
        <w:ind w:left="3186" w:hanging="2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8" w:hanging="2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7" w:hanging="2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5" w:hanging="2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4" w:hanging="2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3" w:hanging="2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2" w:hanging="222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35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5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orobev.ae20@physics.msu.ru" TargetMode="External"/><Relationship Id="rId6" Type="http://schemas.openxmlformats.org/officeDocument/2006/relationships/hyperlink" Target="mailto:.ae20@physics.msu.ru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Lomonosov_physics_rus_A.docx</dc:title>
  <dcterms:created xsi:type="dcterms:W3CDTF">2024-02-16T12:02:54Z</dcterms:created>
  <dcterms:modified xsi:type="dcterms:W3CDTF">2024-02-16T12:02:54Z</dcterms:modified>
</cp:coreProperties>
</file>