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39A5" w14:textId="3D3598C0" w:rsidR="00876C51" w:rsidRDefault="00000000" w:rsidP="00895A25">
      <w:pPr>
        <w:pStyle w:val="a4"/>
        <w:spacing w:before="0" w:line="240" w:lineRule="auto"/>
        <w:jc w:val="center"/>
        <w:rPr>
          <w:rFonts w:ascii="Times New Roman" w:hAnsi="Times New Roman" w:cs="Times New Roman"/>
        </w:rPr>
      </w:pPr>
      <w:r w:rsidRPr="00895A25">
        <w:rPr>
          <w:rFonts w:ascii="Times New Roman" w:hAnsi="Times New Roman" w:cs="Times New Roman"/>
        </w:rPr>
        <w:t>«</w:t>
      </w:r>
      <w:proofErr w:type="spellStart"/>
      <w:r w:rsidRPr="00895A25">
        <w:rPr>
          <w:rFonts w:ascii="Times New Roman" w:hAnsi="Times New Roman" w:cs="Times New Roman"/>
        </w:rPr>
        <w:t>Прецедентность</w:t>
      </w:r>
      <w:proofErr w:type="spellEnd"/>
      <w:r w:rsidRPr="00895A25">
        <w:rPr>
          <w:rFonts w:ascii="Times New Roman" w:hAnsi="Times New Roman" w:cs="Times New Roman"/>
        </w:rPr>
        <w:t xml:space="preserve"> имен собственных в греческом политическом дискурсе: имена действующих политиков и их прецедентные формы»</w:t>
      </w:r>
    </w:p>
    <w:p w14:paraId="4C31D185" w14:textId="77777777" w:rsidR="00895A25" w:rsidRPr="00895A25" w:rsidRDefault="00895A25" w:rsidP="00895A25">
      <w:pPr>
        <w:pStyle w:val="a4"/>
        <w:spacing w:before="0" w:line="240" w:lineRule="auto"/>
        <w:jc w:val="center"/>
        <w:rPr>
          <w:rFonts w:ascii="Times New Roman" w:eastAsia="Times New Roman" w:hAnsi="Times New Roman" w:cs="Times New Roman"/>
        </w:rPr>
      </w:pPr>
    </w:p>
    <w:p w14:paraId="5BB01E12" w14:textId="77777777" w:rsidR="00876C51" w:rsidRPr="00895A25" w:rsidRDefault="00000000" w:rsidP="00895A25">
      <w:pPr>
        <w:pStyle w:val="a4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 w:rsidRPr="00895A25">
        <w:rPr>
          <w:rFonts w:ascii="Times New Roman" w:hAnsi="Times New Roman" w:cs="Times New Roman"/>
        </w:rPr>
        <w:t>Шелковская Анна Германовна</w:t>
      </w:r>
    </w:p>
    <w:p w14:paraId="0C2D3421" w14:textId="77777777" w:rsidR="00895A25" w:rsidRDefault="00000000" w:rsidP="00895A25">
      <w:pPr>
        <w:pStyle w:val="a4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 w:rsidRPr="00895A25">
        <w:rPr>
          <w:rFonts w:ascii="Times New Roman" w:hAnsi="Times New Roman" w:cs="Times New Roman"/>
        </w:rPr>
        <w:t>Студент</w:t>
      </w:r>
    </w:p>
    <w:p w14:paraId="2569943B" w14:textId="3558010E" w:rsidR="00876C51" w:rsidRPr="00895A25" w:rsidRDefault="00000000" w:rsidP="00895A25">
      <w:pPr>
        <w:pStyle w:val="a4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 w:rsidRPr="00895A25">
        <w:rPr>
          <w:rFonts w:ascii="Times New Roman" w:hAnsi="Times New Roman" w:cs="Times New Roman"/>
        </w:rPr>
        <w:t>Московского государственного университета им. М.В. Ломоносова,</w:t>
      </w:r>
    </w:p>
    <w:p w14:paraId="5E6853EE" w14:textId="65E8B622" w:rsidR="00876C51" w:rsidRPr="00895A25" w:rsidRDefault="00000000" w:rsidP="00895A25">
      <w:pPr>
        <w:pStyle w:val="a4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 w:rsidRPr="00895A25">
        <w:rPr>
          <w:rFonts w:ascii="Times New Roman" w:hAnsi="Times New Roman" w:cs="Times New Roman"/>
        </w:rPr>
        <w:t>Москва, Россия</w:t>
      </w:r>
    </w:p>
    <w:p w14:paraId="6368A9A6" w14:textId="77777777" w:rsidR="00876C51" w:rsidRPr="00895A25" w:rsidRDefault="00000000" w:rsidP="00895A25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895A25">
        <w:rPr>
          <w:rFonts w:ascii="Times New Roman" w:hAnsi="Times New Roman" w:cs="Times New Roman"/>
        </w:rPr>
        <w:t> </w:t>
      </w:r>
    </w:p>
    <w:p w14:paraId="41413D7D" w14:textId="77777777" w:rsidR="00876C51" w:rsidRPr="00895A25" w:rsidRDefault="00000000" w:rsidP="00895A25">
      <w:pPr>
        <w:pStyle w:val="a4"/>
        <w:spacing w:before="0"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895A25">
        <w:rPr>
          <w:rFonts w:ascii="Times New Roman" w:hAnsi="Times New Roman" w:cs="Times New Roman"/>
        </w:rPr>
        <w:t>Прецедентным именем мы называем индивидуальное имя, связанное или с широко известным текстом, относящимся, как правило, к числу прецедентных или с ситуацией, широко известной носителям языка и выступающей как прецедентная. [Гудков 1997: 28]</w:t>
      </w:r>
    </w:p>
    <w:p w14:paraId="7EE0CBBC" w14:textId="77777777" w:rsidR="00876C51" w:rsidRPr="00895A25" w:rsidRDefault="00000000" w:rsidP="00895A25">
      <w:pPr>
        <w:pStyle w:val="a4"/>
        <w:spacing w:before="0"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proofErr w:type="spellStart"/>
      <w:r w:rsidRPr="00895A25">
        <w:rPr>
          <w:rFonts w:ascii="Times New Roman" w:hAnsi="Times New Roman" w:cs="Times New Roman"/>
        </w:rPr>
        <w:t>Обьектом</w:t>
      </w:r>
      <w:proofErr w:type="spellEnd"/>
      <w:r w:rsidRPr="00895A25">
        <w:rPr>
          <w:rFonts w:ascii="Times New Roman" w:hAnsi="Times New Roman" w:cs="Times New Roman"/>
        </w:rPr>
        <w:t xml:space="preserve"> данного исследования являются прецедентные имена в греческом языке. Предметом является употребление прецедентных имен греческих и мировых политиков в греческом </w:t>
      </w:r>
      <w:proofErr w:type="spellStart"/>
      <w:r w:rsidRPr="00895A25">
        <w:rPr>
          <w:rFonts w:ascii="Times New Roman" w:hAnsi="Times New Roman" w:cs="Times New Roman"/>
        </w:rPr>
        <w:t>лингвокультурном</w:t>
      </w:r>
      <w:proofErr w:type="spellEnd"/>
      <w:r w:rsidRPr="00895A25">
        <w:rPr>
          <w:rFonts w:ascii="Times New Roman" w:hAnsi="Times New Roman" w:cs="Times New Roman"/>
        </w:rPr>
        <w:t xml:space="preserve"> сообществе. Актуальность исследования обусловлена не только недостатком предшествующих исследований по данной теме в контексте греческого языка, но и потенциальной значимостью результатов для обогащения существующих знаний о греческой лингвистике. В политическом контексте прецедентные имена используются для формирования общественного мнения, манипулирования эмоциями и восприятием аудитории. Одним из важных аспектов прецедентных имен в греческой культуре является их способность вмещать в себя сложные идеи и эмоции, используя всего несколько лингвистических элементов. Такая эффективность выражения позволяет прецедентным именам широко использоваться в современных средствах массовой информации Греции. Примером использования прецедентного имени в греческом языке может послужить </w:t>
      </w:r>
      <w:proofErr w:type="spellStart"/>
      <w:r w:rsidRPr="00895A25">
        <w:rPr>
          <w:rFonts w:ascii="Times New Roman" w:hAnsi="Times New Roman" w:cs="Times New Roman"/>
        </w:rPr>
        <w:t>Кириакос</w:t>
      </w:r>
      <w:proofErr w:type="spellEnd"/>
      <w:r w:rsidRPr="00895A25">
        <w:rPr>
          <w:rFonts w:ascii="Times New Roman" w:hAnsi="Times New Roman" w:cs="Times New Roman"/>
        </w:rPr>
        <w:t xml:space="preserve"> </w:t>
      </w:r>
      <w:proofErr w:type="spellStart"/>
      <w:r w:rsidRPr="00895A25">
        <w:rPr>
          <w:rFonts w:ascii="Times New Roman" w:hAnsi="Times New Roman" w:cs="Times New Roman"/>
        </w:rPr>
        <w:t>Мицотакис</w:t>
      </w:r>
      <w:proofErr w:type="spellEnd"/>
      <w:r w:rsidRPr="00895A25">
        <w:rPr>
          <w:rFonts w:ascii="Times New Roman" w:hAnsi="Times New Roman" w:cs="Times New Roman"/>
        </w:rPr>
        <w:t>, чье имя на слуху не только в греческом политическом дискурсе. Прецедентное имя «</w:t>
      </w:r>
      <w:proofErr w:type="spellStart"/>
      <w:r w:rsidRPr="00895A25">
        <w:rPr>
          <w:rFonts w:ascii="Times New Roman" w:hAnsi="Times New Roman" w:cs="Times New Roman"/>
        </w:rPr>
        <w:t>Μητσοτάκης</w:t>
      </w:r>
      <w:proofErr w:type="spellEnd"/>
      <w:r w:rsidRPr="00895A25">
        <w:rPr>
          <w:rFonts w:ascii="Times New Roman" w:hAnsi="Times New Roman" w:cs="Times New Roman"/>
        </w:rPr>
        <w:t xml:space="preserve">» приобрело значение некого «вестника» всех бед и несчастий, например, «- </w:t>
      </w:r>
      <w:proofErr w:type="spellStart"/>
      <w:r w:rsidRPr="00895A25">
        <w:rPr>
          <w:rFonts w:ascii="Times New Roman" w:hAnsi="Times New Roman" w:cs="Times New Roman"/>
        </w:rPr>
        <w:t>Μόλις</w:t>
      </w:r>
      <w:proofErr w:type="spellEnd"/>
      <w:r w:rsidRPr="00895A25">
        <w:rPr>
          <w:rFonts w:ascii="Times New Roman" w:hAnsi="Times New Roman" w:cs="Times New Roman"/>
        </w:rPr>
        <w:t xml:space="preserve"> </w:t>
      </w:r>
      <w:proofErr w:type="spellStart"/>
      <w:r w:rsidRPr="00895A25">
        <w:rPr>
          <w:rFonts w:ascii="Times New Roman" w:hAnsi="Times New Roman" w:cs="Times New Roman"/>
        </w:rPr>
        <w:t>κάν</w:t>
      </w:r>
      <w:proofErr w:type="spellEnd"/>
      <w:r w:rsidRPr="00895A25">
        <w:rPr>
          <w:rFonts w:ascii="Times New Roman" w:hAnsi="Times New Roman" w:cs="Times New Roman"/>
        </w:rPr>
        <w:t>α</w:t>
      </w:r>
      <w:proofErr w:type="spellStart"/>
      <w:r w:rsidRPr="00895A25">
        <w:rPr>
          <w:rFonts w:ascii="Times New Roman" w:hAnsi="Times New Roman" w:cs="Times New Roman"/>
        </w:rPr>
        <w:t>με</w:t>
      </w:r>
      <w:proofErr w:type="spellEnd"/>
      <w:r w:rsidRPr="00895A25">
        <w:rPr>
          <w:rFonts w:ascii="Times New Roman" w:hAnsi="Times New Roman" w:cs="Times New Roman"/>
        </w:rPr>
        <w:t xml:space="preserve"> ανακα</w:t>
      </w:r>
      <w:proofErr w:type="spellStart"/>
      <w:r w:rsidRPr="00895A25">
        <w:rPr>
          <w:rFonts w:ascii="Times New Roman" w:hAnsi="Times New Roman" w:cs="Times New Roman"/>
        </w:rPr>
        <w:t>ίνιση</w:t>
      </w:r>
      <w:proofErr w:type="spellEnd"/>
      <w:r w:rsidRPr="00895A25">
        <w:rPr>
          <w:rFonts w:ascii="Times New Roman" w:hAnsi="Times New Roman" w:cs="Times New Roman"/>
        </w:rPr>
        <w:t>, α</w:t>
      </w:r>
      <w:proofErr w:type="spellStart"/>
      <w:r w:rsidRPr="00895A25">
        <w:rPr>
          <w:rFonts w:ascii="Times New Roman" w:hAnsi="Times New Roman" w:cs="Times New Roman"/>
        </w:rPr>
        <w:t>ρχίσ</w:t>
      </w:r>
      <w:proofErr w:type="spellEnd"/>
      <w:r w:rsidRPr="00895A25">
        <w:rPr>
          <w:rFonts w:ascii="Times New Roman" w:hAnsi="Times New Roman" w:cs="Times New Roman"/>
        </w:rPr>
        <w:t>α</w:t>
      </w:r>
      <w:proofErr w:type="spellStart"/>
      <w:r w:rsidRPr="00895A25">
        <w:rPr>
          <w:rFonts w:ascii="Times New Roman" w:hAnsi="Times New Roman" w:cs="Times New Roman"/>
        </w:rPr>
        <w:t>νε</w:t>
      </w:r>
      <w:proofErr w:type="spellEnd"/>
      <w:r w:rsidRPr="00895A25">
        <w:rPr>
          <w:rFonts w:ascii="Times New Roman" w:hAnsi="Times New Roman" w:cs="Times New Roman"/>
        </w:rPr>
        <w:t xml:space="preserve"> να π</w:t>
      </w:r>
      <w:proofErr w:type="spellStart"/>
      <w:r w:rsidRPr="00895A25">
        <w:rPr>
          <w:rFonts w:ascii="Times New Roman" w:hAnsi="Times New Roman" w:cs="Times New Roman"/>
        </w:rPr>
        <w:t>έφτουνε</w:t>
      </w:r>
      <w:proofErr w:type="spellEnd"/>
      <w:r w:rsidRPr="00895A25">
        <w:rPr>
          <w:rFonts w:ascii="Times New Roman" w:hAnsi="Times New Roman" w:cs="Times New Roman"/>
        </w:rPr>
        <w:t xml:space="preserve"> </w:t>
      </w:r>
      <w:proofErr w:type="spellStart"/>
      <w:r w:rsidRPr="00895A25">
        <w:rPr>
          <w:rFonts w:ascii="Times New Roman" w:hAnsi="Times New Roman" w:cs="Times New Roman"/>
        </w:rPr>
        <w:t>σο</w:t>
      </w:r>
      <w:proofErr w:type="spellEnd"/>
      <w:r w:rsidRPr="00895A25">
        <w:rPr>
          <w:rFonts w:ascii="Times New Roman" w:hAnsi="Times New Roman" w:cs="Times New Roman"/>
        </w:rPr>
        <w:t>β</w:t>
      </w:r>
      <w:proofErr w:type="spellStart"/>
      <w:r w:rsidRPr="00895A25">
        <w:rPr>
          <w:rFonts w:ascii="Times New Roman" w:hAnsi="Times New Roman" w:cs="Times New Roman"/>
        </w:rPr>
        <w:t>άδες</w:t>
      </w:r>
      <w:proofErr w:type="spellEnd"/>
      <w:r w:rsidRPr="00895A25">
        <w:rPr>
          <w:rFonts w:ascii="Times New Roman" w:hAnsi="Times New Roman" w:cs="Times New Roman"/>
        </w:rPr>
        <w:t xml:space="preserve">. </w:t>
      </w:r>
      <w:r w:rsidRPr="00895A25">
        <w:rPr>
          <w:rFonts w:ascii="Times New Roman" w:hAnsi="Times New Roman" w:cs="Times New Roman"/>
          <w:lang w:val="el-GR"/>
        </w:rPr>
        <w:t xml:space="preserve">Πάλι για γκρέμισμα πάει το μαγαζάκι.- Πω </w:t>
      </w:r>
      <w:proofErr w:type="spellStart"/>
      <w:r w:rsidRPr="00895A25">
        <w:rPr>
          <w:rFonts w:ascii="Times New Roman" w:hAnsi="Times New Roman" w:cs="Times New Roman"/>
          <w:lang w:val="el-GR"/>
        </w:rPr>
        <w:t>πω</w:t>
      </w:r>
      <w:proofErr w:type="spellEnd"/>
      <w:r w:rsidRPr="00895A25">
        <w:rPr>
          <w:rFonts w:ascii="Times New Roman" w:hAnsi="Times New Roman" w:cs="Times New Roman"/>
          <w:lang w:val="el-GR"/>
        </w:rPr>
        <w:t xml:space="preserve"> ρε Δημήτρη! Τι έγινε; </w:t>
      </w:r>
      <w:r w:rsidRPr="00895A25">
        <w:rPr>
          <w:rFonts w:ascii="Times New Roman" w:hAnsi="Times New Roman" w:cs="Times New Roman"/>
        </w:rPr>
        <w:t xml:space="preserve">Ο </w:t>
      </w:r>
      <w:proofErr w:type="spellStart"/>
      <w:r w:rsidRPr="00895A25">
        <w:rPr>
          <w:rFonts w:ascii="Times New Roman" w:hAnsi="Times New Roman" w:cs="Times New Roman"/>
        </w:rPr>
        <w:t>Μητσοτάκηςτην</w:t>
      </w:r>
      <w:proofErr w:type="spellEnd"/>
      <w:r w:rsidRPr="00895A25">
        <w:rPr>
          <w:rFonts w:ascii="Times New Roman" w:hAnsi="Times New Roman" w:cs="Times New Roman"/>
        </w:rPr>
        <w:t xml:space="preserve"> </w:t>
      </w:r>
      <w:proofErr w:type="spellStart"/>
      <w:r w:rsidRPr="00895A25">
        <w:rPr>
          <w:rFonts w:ascii="Times New Roman" w:hAnsi="Times New Roman" w:cs="Times New Roman"/>
        </w:rPr>
        <w:t>έκοψε</w:t>
      </w:r>
      <w:proofErr w:type="spellEnd"/>
      <w:r w:rsidRPr="00895A25">
        <w:rPr>
          <w:rFonts w:ascii="Times New Roman" w:hAnsi="Times New Roman" w:cs="Times New Roman"/>
        </w:rPr>
        <w:t xml:space="preserve"> </w:t>
      </w:r>
      <w:proofErr w:type="spellStart"/>
      <w:r w:rsidRPr="00895A25">
        <w:rPr>
          <w:rFonts w:ascii="Times New Roman" w:hAnsi="Times New Roman" w:cs="Times New Roman"/>
        </w:rPr>
        <w:t>την</w:t>
      </w:r>
      <w:proofErr w:type="spellEnd"/>
      <w:r w:rsidRPr="00895A25">
        <w:rPr>
          <w:rFonts w:ascii="Times New Roman" w:hAnsi="Times New Roman" w:cs="Times New Roman"/>
        </w:rPr>
        <w:t xml:space="preserve"> </w:t>
      </w:r>
      <w:proofErr w:type="spellStart"/>
      <w:r w:rsidRPr="00895A25">
        <w:rPr>
          <w:rFonts w:ascii="Times New Roman" w:hAnsi="Times New Roman" w:cs="Times New Roman"/>
        </w:rPr>
        <w:t>κορδέλ</w:t>
      </w:r>
      <w:proofErr w:type="spellEnd"/>
      <w:r w:rsidRPr="00895A25">
        <w:rPr>
          <w:rFonts w:ascii="Times New Roman" w:hAnsi="Times New Roman" w:cs="Times New Roman"/>
        </w:rPr>
        <w:t>α;» ‘- Как только мы сделали ремонт, штукатурка начала отваливаться. Это место снова превращается в развалюху.- Ого, Димитрий! Что случилось</w:t>
      </w:r>
      <w:r w:rsidRPr="00895A25">
        <w:rPr>
          <w:rFonts w:ascii="Times New Roman" w:hAnsi="Times New Roman" w:cs="Times New Roman"/>
          <w:lang w:val="zh-TW" w:eastAsia="zh-TW"/>
        </w:rPr>
        <w:t xml:space="preserve">? </w:t>
      </w:r>
      <w:proofErr w:type="spellStart"/>
      <w:r w:rsidRPr="00895A25">
        <w:rPr>
          <w:rFonts w:ascii="Times New Roman" w:hAnsi="Times New Roman" w:cs="Times New Roman"/>
        </w:rPr>
        <w:t>Мицотакис</w:t>
      </w:r>
      <w:proofErr w:type="spellEnd"/>
      <w:r w:rsidRPr="00895A25">
        <w:rPr>
          <w:rFonts w:ascii="Times New Roman" w:hAnsi="Times New Roman" w:cs="Times New Roman"/>
        </w:rPr>
        <w:t xml:space="preserve"> перерезал ленточку на ней</w:t>
      </w:r>
      <w:r w:rsidRPr="00895A25">
        <w:rPr>
          <w:rFonts w:ascii="Times New Roman" w:hAnsi="Times New Roman" w:cs="Times New Roman"/>
          <w:lang w:val="zh-TW" w:eastAsia="zh-TW"/>
        </w:rPr>
        <w:t>?</w:t>
      </w:r>
      <w:r w:rsidRPr="00895A25">
        <w:rPr>
          <w:rFonts w:ascii="Times New Roman" w:hAnsi="Times New Roman" w:cs="Times New Roman"/>
        </w:rPr>
        <w:t>’ [</w:t>
      </w:r>
      <w:r w:rsidRPr="00895A25">
        <w:rPr>
          <w:rFonts w:ascii="Times New Roman" w:hAnsi="Times New Roman" w:cs="Times New Roman"/>
          <w:lang w:val="en-US"/>
        </w:rPr>
        <w:t>slang.gr</w:t>
      </w:r>
      <w:r w:rsidRPr="00895A25">
        <w:rPr>
          <w:rFonts w:ascii="Times New Roman" w:hAnsi="Times New Roman" w:cs="Times New Roman"/>
        </w:rPr>
        <w:t>]</w:t>
      </w:r>
      <w:r w:rsidRPr="00895A25">
        <w:rPr>
          <w:rFonts w:ascii="Times New Roman" w:hAnsi="Times New Roman" w:cs="Times New Roman"/>
          <w:lang w:val="en-US"/>
        </w:rPr>
        <w:t xml:space="preserve">. </w:t>
      </w:r>
      <w:r w:rsidRPr="00895A25">
        <w:rPr>
          <w:rFonts w:ascii="Times New Roman" w:hAnsi="Times New Roman" w:cs="Times New Roman"/>
        </w:rPr>
        <w:t>Появился и соответствующий термин, обобщающий вариации прецедентных имен, образованных от фамилии премьер-министра Греции - «</w:t>
      </w:r>
      <w:proofErr w:type="spellStart"/>
      <w:r w:rsidRPr="00895A25">
        <w:rPr>
          <w:rFonts w:ascii="Times New Roman" w:hAnsi="Times New Roman" w:cs="Times New Roman"/>
        </w:rPr>
        <w:t>μητσοτ</w:t>
      </w:r>
      <w:proofErr w:type="spellEnd"/>
      <w:r w:rsidRPr="00895A25">
        <w:rPr>
          <w:rFonts w:ascii="Times New Roman" w:hAnsi="Times New Roman" w:cs="Times New Roman"/>
        </w:rPr>
        <w:t>α</w:t>
      </w:r>
      <w:proofErr w:type="spellStart"/>
      <w:r w:rsidRPr="00895A25">
        <w:rPr>
          <w:rFonts w:ascii="Times New Roman" w:hAnsi="Times New Roman" w:cs="Times New Roman"/>
        </w:rPr>
        <w:t>κωνύμι</w:t>
      </w:r>
      <w:proofErr w:type="spellEnd"/>
      <w:r w:rsidRPr="00895A25">
        <w:rPr>
          <w:rFonts w:ascii="Times New Roman" w:hAnsi="Times New Roman" w:cs="Times New Roman"/>
        </w:rPr>
        <w:t>α» ‘</w:t>
      </w:r>
      <w:proofErr w:type="spellStart"/>
      <w:r w:rsidRPr="00895A25">
        <w:rPr>
          <w:rFonts w:ascii="Times New Roman" w:hAnsi="Times New Roman" w:cs="Times New Roman"/>
        </w:rPr>
        <w:t>мицотаконимия</w:t>
      </w:r>
      <w:proofErr w:type="spellEnd"/>
      <w:r w:rsidRPr="00895A25">
        <w:rPr>
          <w:rFonts w:ascii="Times New Roman" w:hAnsi="Times New Roman" w:cs="Times New Roman"/>
        </w:rPr>
        <w:t xml:space="preserve">’. </w:t>
      </w:r>
    </w:p>
    <w:p w14:paraId="10F4D7A5" w14:textId="77777777" w:rsidR="00876C51" w:rsidRPr="00895A25" w:rsidRDefault="00000000" w:rsidP="00895A25">
      <w:pPr>
        <w:pStyle w:val="a4"/>
        <w:spacing w:before="0"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895A25">
        <w:rPr>
          <w:rFonts w:ascii="Times New Roman" w:hAnsi="Times New Roman" w:cs="Times New Roman"/>
        </w:rPr>
        <w:t xml:space="preserve">На базе таких прецедентных имен в греческом языке появляются и производные единицы, которые получают название </w:t>
      </w:r>
      <w:proofErr w:type="spellStart"/>
      <w:r w:rsidRPr="00895A25">
        <w:rPr>
          <w:rFonts w:ascii="Times New Roman" w:hAnsi="Times New Roman" w:cs="Times New Roman"/>
        </w:rPr>
        <w:t>отпрецедентных</w:t>
      </w:r>
      <w:proofErr w:type="spellEnd"/>
      <w:r w:rsidRPr="00895A25">
        <w:rPr>
          <w:rFonts w:ascii="Times New Roman" w:hAnsi="Times New Roman" w:cs="Times New Roman"/>
        </w:rPr>
        <w:t xml:space="preserve"> номинаций. Например, "</w:t>
      </w:r>
      <w:proofErr w:type="spellStart"/>
      <w:r w:rsidRPr="00895A25">
        <w:rPr>
          <w:rFonts w:ascii="Times New Roman" w:hAnsi="Times New Roman" w:cs="Times New Roman"/>
        </w:rPr>
        <w:t>μητσοτ</w:t>
      </w:r>
      <w:proofErr w:type="spellEnd"/>
      <w:r w:rsidRPr="00895A25">
        <w:rPr>
          <w:rFonts w:ascii="Times New Roman" w:hAnsi="Times New Roman" w:cs="Times New Roman"/>
        </w:rPr>
        <w:t>α</w:t>
      </w:r>
      <w:proofErr w:type="spellStart"/>
      <w:r w:rsidRPr="00895A25">
        <w:rPr>
          <w:rFonts w:ascii="Times New Roman" w:hAnsi="Times New Roman" w:cs="Times New Roman"/>
        </w:rPr>
        <w:t>κισμος</w:t>
      </w:r>
      <w:proofErr w:type="spellEnd"/>
      <w:r w:rsidRPr="00895A25">
        <w:rPr>
          <w:rFonts w:ascii="Times New Roman" w:hAnsi="Times New Roman" w:cs="Times New Roman"/>
        </w:rPr>
        <w:t>" образовано от прецедентного имени «</w:t>
      </w:r>
      <w:proofErr w:type="spellStart"/>
      <w:r w:rsidRPr="00895A25">
        <w:rPr>
          <w:rFonts w:ascii="Times New Roman" w:hAnsi="Times New Roman" w:cs="Times New Roman"/>
        </w:rPr>
        <w:t>Μητσοτάκης</w:t>
      </w:r>
      <w:proofErr w:type="spellEnd"/>
      <w:r w:rsidRPr="00895A25">
        <w:rPr>
          <w:rFonts w:ascii="Times New Roman" w:hAnsi="Times New Roman" w:cs="Times New Roman"/>
        </w:rPr>
        <w:t>» с помощью суффикса "-</w:t>
      </w:r>
      <w:proofErr w:type="spellStart"/>
      <w:r w:rsidRPr="00895A25">
        <w:rPr>
          <w:rFonts w:ascii="Times New Roman" w:hAnsi="Times New Roman" w:cs="Times New Roman"/>
        </w:rPr>
        <w:t>ισμός</w:t>
      </w:r>
      <w:proofErr w:type="spellEnd"/>
      <w:r w:rsidRPr="00895A25">
        <w:rPr>
          <w:rFonts w:ascii="Times New Roman" w:hAnsi="Times New Roman" w:cs="Times New Roman"/>
        </w:rPr>
        <w:t xml:space="preserve">", который в греческом языке используется для образования абстрактных существительных, обозначающих идеи, концепции или течения, связанные с именем или понятием. Данная прецедентная единица может использоваться, чтобы описать политические или иные концепции, связанные с действиями, политикой или взглядами </w:t>
      </w:r>
      <w:proofErr w:type="spellStart"/>
      <w:r w:rsidRPr="00895A25">
        <w:rPr>
          <w:rFonts w:ascii="Times New Roman" w:hAnsi="Times New Roman" w:cs="Times New Roman"/>
        </w:rPr>
        <w:t>Кириакоса</w:t>
      </w:r>
      <w:proofErr w:type="spellEnd"/>
      <w:r w:rsidRPr="00895A25">
        <w:rPr>
          <w:rFonts w:ascii="Times New Roman" w:hAnsi="Times New Roman" w:cs="Times New Roman"/>
        </w:rPr>
        <w:t xml:space="preserve"> </w:t>
      </w:r>
      <w:proofErr w:type="spellStart"/>
      <w:r w:rsidRPr="00895A25">
        <w:rPr>
          <w:rFonts w:ascii="Times New Roman" w:hAnsi="Times New Roman" w:cs="Times New Roman"/>
        </w:rPr>
        <w:t>Мицотакиса</w:t>
      </w:r>
      <w:proofErr w:type="spellEnd"/>
      <w:r w:rsidRPr="00895A25">
        <w:rPr>
          <w:rFonts w:ascii="Times New Roman" w:hAnsi="Times New Roman" w:cs="Times New Roman"/>
        </w:rPr>
        <w:t>. «Ο π</w:t>
      </w:r>
      <w:proofErr w:type="spellStart"/>
      <w:r w:rsidRPr="00895A25">
        <w:rPr>
          <w:rFonts w:ascii="Times New Roman" w:hAnsi="Times New Roman" w:cs="Times New Roman"/>
        </w:rPr>
        <w:t>ολιτικός</w:t>
      </w:r>
      <w:proofErr w:type="spellEnd"/>
      <w:r w:rsidRPr="00895A25">
        <w:rPr>
          <w:rFonts w:ascii="Times New Roman" w:hAnsi="Times New Roman" w:cs="Times New Roman"/>
        </w:rPr>
        <w:t xml:space="preserve"> χαρα</w:t>
      </w:r>
      <w:proofErr w:type="spellStart"/>
      <w:r w:rsidRPr="00895A25">
        <w:rPr>
          <w:rFonts w:ascii="Times New Roman" w:hAnsi="Times New Roman" w:cs="Times New Roman"/>
        </w:rPr>
        <w:t>κτήρ</w:t>
      </w:r>
      <w:proofErr w:type="spellEnd"/>
      <w:r w:rsidRPr="00895A25">
        <w:rPr>
          <w:rFonts w:ascii="Times New Roman" w:hAnsi="Times New Roman" w:cs="Times New Roman"/>
        </w:rPr>
        <w:t xml:space="preserve">ας </w:t>
      </w:r>
      <w:proofErr w:type="spellStart"/>
      <w:r w:rsidRPr="00895A25">
        <w:rPr>
          <w:rFonts w:ascii="Times New Roman" w:hAnsi="Times New Roman" w:cs="Times New Roman"/>
        </w:rPr>
        <w:t>του</w:t>
      </w:r>
      <w:proofErr w:type="spellEnd"/>
      <w:r w:rsidRPr="00895A25">
        <w:rPr>
          <w:rFonts w:ascii="Times New Roman" w:hAnsi="Times New Roman" w:cs="Times New Roman"/>
        </w:rPr>
        <w:t xml:space="preserve"> </w:t>
      </w:r>
      <w:proofErr w:type="spellStart"/>
      <w:r w:rsidRPr="00895A25">
        <w:rPr>
          <w:rFonts w:ascii="Times New Roman" w:hAnsi="Times New Roman" w:cs="Times New Roman"/>
        </w:rPr>
        <w:t>νεο-μητσοτ</w:t>
      </w:r>
      <w:proofErr w:type="spellEnd"/>
      <w:r w:rsidRPr="00895A25">
        <w:rPr>
          <w:rFonts w:ascii="Times New Roman" w:hAnsi="Times New Roman" w:cs="Times New Roman"/>
        </w:rPr>
        <w:t>α</w:t>
      </w:r>
      <w:proofErr w:type="spellStart"/>
      <w:r w:rsidRPr="00895A25">
        <w:rPr>
          <w:rFonts w:ascii="Times New Roman" w:hAnsi="Times New Roman" w:cs="Times New Roman"/>
        </w:rPr>
        <w:t>κισμού</w:t>
      </w:r>
      <w:proofErr w:type="spellEnd"/>
      <w:r w:rsidRPr="00895A25">
        <w:rPr>
          <w:rFonts w:ascii="Times New Roman" w:hAnsi="Times New Roman" w:cs="Times New Roman"/>
        </w:rPr>
        <w:t>», «</w:t>
      </w:r>
      <w:proofErr w:type="spellStart"/>
      <w:r w:rsidRPr="00895A25">
        <w:rPr>
          <w:rFonts w:ascii="Times New Roman" w:hAnsi="Times New Roman" w:cs="Times New Roman"/>
        </w:rPr>
        <w:t>Μητσοτ</w:t>
      </w:r>
      <w:proofErr w:type="spellEnd"/>
      <w:r w:rsidRPr="00895A25">
        <w:rPr>
          <w:rFonts w:ascii="Times New Roman" w:hAnsi="Times New Roman" w:cs="Times New Roman"/>
        </w:rPr>
        <w:t>α</w:t>
      </w:r>
      <w:proofErr w:type="spellStart"/>
      <w:r w:rsidRPr="00895A25">
        <w:rPr>
          <w:rFonts w:ascii="Times New Roman" w:hAnsi="Times New Roman" w:cs="Times New Roman"/>
        </w:rPr>
        <w:t>κισμός</w:t>
      </w:r>
      <w:proofErr w:type="spellEnd"/>
      <w:r w:rsidRPr="00895A25">
        <w:rPr>
          <w:rFonts w:ascii="Times New Roman" w:hAnsi="Times New Roman" w:cs="Times New Roman"/>
        </w:rPr>
        <w:t>, α</w:t>
      </w:r>
      <w:proofErr w:type="spellStart"/>
      <w:r w:rsidRPr="00895A25">
        <w:rPr>
          <w:rFonts w:ascii="Times New Roman" w:hAnsi="Times New Roman" w:cs="Times New Roman"/>
        </w:rPr>
        <w:t>υτή</w:t>
      </w:r>
      <w:proofErr w:type="spellEnd"/>
      <w:r w:rsidRPr="00895A25">
        <w:rPr>
          <w:rFonts w:ascii="Times New Roman" w:hAnsi="Times New Roman" w:cs="Times New Roman"/>
        </w:rPr>
        <w:t xml:space="preserve"> η </w:t>
      </w:r>
      <w:proofErr w:type="spellStart"/>
      <w:r w:rsidRPr="00895A25">
        <w:rPr>
          <w:rFonts w:ascii="Times New Roman" w:hAnsi="Times New Roman" w:cs="Times New Roman"/>
        </w:rPr>
        <w:t>μάστιγ</w:t>
      </w:r>
      <w:proofErr w:type="spellEnd"/>
      <w:r w:rsidRPr="00895A25">
        <w:rPr>
          <w:rFonts w:ascii="Times New Roman" w:hAnsi="Times New Roman" w:cs="Times New Roman"/>
        </w:rPr>
        <w:t xml:space="preserve">α» ‘Политический характер </w:t>
      </w:r>
      <w:proofErr w:type="spellStart"/>
      <w:r w:rsidRPr="00895A25">
        <w:rPr>
          <w:rFonts w:ascii="Times New Roman" w:hAnsi="Times New Roman" w:cs="Times New Roman"/>
        </w:rPr>
        <w:t>нео</w:t>
      </w:r>
      <w:proofErr w:type="spellEnd"/>
      <w:r w:rsidRPr="00895A25">
        <w:rPr>
          <w:rFonts w:ascii="Times New Roman" w:hAnsi="Times New Roman" w:cs="Times New Roman"/>
        </w:rPr>
        <w:t>-</w:t>
      </w:r>
      <w:proofErr w:type="spellStart"/>
      <w:r w:rsidRPr="00895A25">
        <w:rPr>
          <w:rFonts w:ascii="Times New Roman" w:hAnsi="Times New Roman" w:cs="Times New Roman"/>
          <w:rtl/>
        </w:rPr>
        <w:t>мицотакизма</w:t>
      </w:r>
      <w:proofErr w:type="spellEnd"/>
      <w:r w:rsidRPr="00895A25">
        <w:rPr>
          <w:rFonts w:ascii="Times New Roman" w:hAnsi="Times New Roman" w:cs="Times New Roman"/>
          <w:rtl/>
        </w:rPr>
        <w:t>’ ‘</w:t>
      </w:r>
      <w:proofErr w:type="spellStart"/>
      <w:r w:rsidRPr="00895A25">
        <w:rPr>
          <w:rFonts w:ascii="Times New Roman" w:hAnsi="Times New Roman" w:cs="Times New Roman"/>
          <w:rtl/>
        </w:rPr>
        <w:t>Мицотакизм</w:t>
      </w:r>
      <w:proofErr w:type="spellEnd"/>
      <w:r w:rsidRPr="00895A25">
        <w:rPr>
          <w:rFonts w:ascii="Times New Roman" w:hAnsi="Times New Roman" w:cs="Times New Roman"/>
        </w:rPr>
        <w:t>, это эпидемия’ [</w:t>
      </w:r>
      <w:r w:rsidRPr="00895A25">
        <w:rPr>
          <w:rFonts w:ascii="Times New Roman" w:hAnsi="Times New Roman" w:cs="Times New Roman"/>
          <w:lang w:val="en-US"/>
        </w:rPr>
        <w:t>left</w:t>
      </w:r>
      <w:r w:rsidRPr="00895A25">
        <w:rPr>
          <w:rFonts w:ascii="Times New Roman" w:hAnsi="Times New Roman" w:cs="Times New Roman"/>
        </w:rPr>
        <w:t>.</w:t>
      </w:r>
      <w:r w:rsidRPr="00895A25">
        <w:rPr>
          <w:rFonts w:ascii="Times New Roman" w:hAnsi="Times New Roman" w:cs="Times New Roman"/>
          <w:lang w:val="en-US"/>
        </w:rPr>
        <w:t>gr</w:t>
      </w:r>
      <w:r w:rsidRPr="00895A25">
        <w:rPr>
          <w:rFonts w:ascii="Times New Roman" w:hAnsi="Times New Roman" w:cs="Times New Roman"/>
        </w:rPr>
        <w:t>]. С другим суффиксом появился термин «</w:t>
      </w:r>
      <w:proofErr w:type="spellStart"/>
      <w:r w:rsidRPr="00895A25">
        <w:rPr>
          <w:rFonts w:ascii="Times New Roman" w:hAnsi="Times New Roman" w:cs="Times New Roman"/>
        </w:rPr>
        <w:t>Μητσοτ</w:t>
      </w:r>
      <w:proofErr w:type="spellEnd"/>
      <w:r w:rsidRPr="00895A25">
        <w:rPr>
          <w:rFonts w:ascii="Times New Roman" w:hAnsi="Times New Roman" w:cs="Times New Roman"/>
        </w:rPr>
        <w:t>α</w:t>
      </w:r>
      <w:proofErr w:type="spellStart"/>
      <w:r w:rsidRPr="00895A25">
        <w:rPr>
          <w:rFonts w:ascii="Times New Roman" w:hAnsi="Times New Roman" w:cs="Times New Roman"/>
        </w:rPr>
        <w:t>κιστάν</w:t>
      </w:r>
      <w:proofErr w:type="spellEnd"/>
      <w:r w:rsidRPr="00895A25">
        <w:rPr>
          <w:rFonts w:ascii="Times New Roman" w:hAnsi="Times New Roman" w:cs="Times New Roman"/>
        </w:rPr>
        <w:t xml:space="preserve">», означающий реальность Греции, в которой семья </w:t>
      </w:r>
      <w:proofErr w:type="spellStart"/>
      <w:r w:rsidRPr="00895A25">
        <w:rPr>
          <w:rFonts w:ascii="Times New Roman" w:hAnsi="Times New Roman" w:cs="Times New Roman"/>
        </w:rPr>
        <w:t>Мицотакиса</w:t>
      </w:r>
      <w:proofErr w:type="spellEnd"/>
      <w:r w:rsidRPr="00895A25">
        <w:rPr>
          <w:rFonts w:ascii="Times New Roman" w:hAnsi="Times New Roman" w:cs="Times New Roman"/>
        </w:rPr>
        <w:t xml:space="preserve"> создала семейный режим, назначив своих людей на посты премьер-министра, мэра Афин, представителей средств массовой информации, а также на ряд ключевых государственных должностей и руководителей компаний с привилегированными отношениями с государством, термин также имеет коннотацию, что это страна невезения, где вероятны любые беды. Вот примеры, которые мне удалось найти из постов в социальных сетях : </w:t>
      </w:r>
      <w:r w:rsidRPr="00895A25">
        <w:rPr>
          <w:rFonts w:ascii="Times New Roman" w:hAnsi="Times New Roman" w:cs="Times New Roman"/>
          <w:lang w:val="fr-FR"/>
        </w:rPr>
        <w:t>«</w:t>
      </w:r>
      <w:proofErr w:type="spellStart"/>
      <w:r w:rsidRPr="00895A25">
        <w:rPr>
          <w:rFonts w:ascii="Times New Roman" w:hAnsi="Times New Roman" w:cs="Times New Roman"/>
          <w:i/>
          <w:iCs/>
        </w:rPr>
        <w:t>Πλοίο</w:t>
      </w:r>
      <w:proofErr w:type="spellEnd"/>
      <w:r w:rsidRPr="00895A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A25">
        <w:rPr>
          <w:rFonts w:ascii="Times New Roman" w:hAnsi="Times New Roman" w:cs="Times New Roman"/>
          <w:i/>
          <w:iCs/>
        </w:rPr>
        <w:t>σφήνωσε</w:t>
      </w:r>
      <w:proofErr w:type="spellEnd"/>
      <w:r w:rsidRPr="00895A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A25">
        <w:rPr>
          <w:rFonts w:ascii="Times New Roman" w:hAnsi="Times New Roman" w:cs="Times New Roman"/>
          <w:i/>
          <w:iCs/>
        </w:rPr>
        <w:t>στον</w:t>
      </w:r>
      <w:proofErr w:type="spellEnd"/>
      <w:r w:rsidRPr="00895A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A25">
        <w:rPr>
          <w:rFonts w:ascii="Times New Roman" w:hAnsi="Times New Roman" w:cs="Times New Roman"/>
          <w:i/>
          <w:iCs/>
        </w:rPr>
        <w:t>Ισθμό</w:t>
      </w:r>
      <w:proofErr w:type="spellEnd"/>
      <w:r w:rsidRPr="00895A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A25">
        <w:rPr>
          <w:rFonts w:ascii="Times New Roman" w:hAnsi="Times New Roman" w:cs="Times New Roman"/>
          <w:i/>
          <w:iCs/>
        </w:rPr>
        <w:t>της</w:t>
      </w:r>
      <w:proofErr w:type="spellEnd"/>
      <w:r w:rsidRPr="00895A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A25">
        <w:rPr>
          <w:rFonts w:ascii="Times New Roman" w:hAnsi="Times New Roman" w:cs="Times New Roman"/>
          <w:i/>
          <w:iCs/>
        </w:rPr>
        <w:t>Κορίνθου</w:t>
      </w:r>
      <w:proofErr w:type="spellEnd"/>
      <w:r w:rsidRPr="00895A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A25">
        <w:rPr>
          <w:rFonts w:ascii="Times New Roman" w:hAnsi="Times New Roman" w:cs="Times New Roman"/>
          <w:i/>
          <w:iCs/>
        </w:rPr>
        <w:t>λόγω</w:t>
      </w:r>
      <w:proofErr w:type="spellEnd"/>
      <w:r w:rsidRPr="00895A25">
        <w:rPr>
          <w:rFonts w:ascii="Times New Roman" w:hAnsi="Times New Roman" w:cs="Times New Roman"/>
          <w:i/>
          <w:iCs/>
        </w:rPr>
        <w:t xml:space="preserve"> κα</w:t>
      </w:r>
      <w:proofErr w:type="spellStart"/>
      <w:r w:rsidRPr="00895A25">
        <w:rPr>
          <w:rFonts w:ascii="Times New Roman" w:hAnsi="Times New Roman" w:cs="Times New Roman"/>
          <w:i/>
          <w:iCs/>
        </w:rPr>
        <w:t>τολίσθησης</w:t>
      </w:r>
      <w:proofErr w:type="spellEnd"/>
      <w:r w:rsidRPr="00895A25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895A25">
        <w:rPr>
          <w:rFonts w:ascii="Times New Roman" w:hAnsi="Times New Roman" w:cs="Times New Roman"/>
          <w:i/>
          <w:iCs/>
        </w:rPr>
        <w:t>Σχόλιο</w:t>
      </w:r>
      <w:proofErr w:type="spellEnd"/>
      <w:r w:rsidRPr="00895A25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895A25">
        <w:rPr>
          <w:rFonts w:ascii="Times New Roman" w:hAnsi="Times New Roman" w:cs="Times New Roman"/>
          <w:i/>
          <w:iCs/>
        </w:rPr>
        <w:t>Άλλη</w:t>
      </w:r>
      <w:proofErr w:type="spellEnd"/>
      <w:r w:rsidRPr="00895A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A25">
        <w:rPr>
          <w:rFonts w:ascii="Times New Roman" w:hAnsi="Times New Roman" w:cs="Times New Roman"/>
          <w:i/>
          <w:iCs/>
        </w:rPr>
        <w:t>μι</w:t>
      </w:r>
      <w:proofErr w:type="spellEnd"/>
      <w:r w:rsidRPr="00895A25">
        <w:rPr>
          <w:rFonts w:ascii="Times New Roman" w:hAnsi="Times New Roman" w:cs="Times New Roman"/>
          <w:i/>
          <w:iCs/>
        </w:rPr>
        <w:t xml:space="preserve">α </w:t>
      </w:r>
      <w:proofErr w:type="spellStart"/>
      <w:r w:rsidRPr="00895A25">
        <w:rPr>
          <w:rFonts w:ascii="Times New Roman" w:hAnsi="Times New Roman" w:cs="Times New Roman"/>
          <w:i/>
          <w:iCs/>
        </w:rPr>
        <w:t>μέρ</w:t>
      </w:r>
      <w:proofErr w:type="spellEnd"/>
      <w:r w:rsidRPr="00895A25">
        <w:rPr>
          <w:rFonts w:ascii="Times New Roman" w:hAnsi="Times New Roman" w:cs="Times New Roman"/>
          <w:i/>
          <w:iCs/>
        </w:rPr>
        <w:t xml:space="preserve">α </w:t>
      </w:r>
      <w:proofErr w:type="spellStart"/>
      <w:r w:rsidRPr="00895A25">
        <w:rPr>
          <w:rFonts w:ascii="Times New Roman" w:hAnsi="Times New Roman" w:cs="Times New Roman"/>
          <w:i/>
          <w:iCs/>
        </w:rPr>
        <w:t>στο</w:t>
      </w:r>
      <w:proofErr w:type="spellEnd"/>
      <w:r w:rsidRPr="00895A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A25">
        <w:rPr>
          <w:rFonts w:ascii="Times New Roman" w:hAnsi="Times New Roman" w:cs="Times New Roman"/>
          <w:i/>
          <w:iCs/>
        </w:rPr>
        <w:t>Μητσοτ</w:t>
      </w:r>
      <w:proofErr w:type="spellEnd"/>
      <w:r w:rsidRPr="00895A25">
        <w:rPr>
          <w:rFonts w:ascii="Times New Roman" w:hAnsi="Times New Roman" w:cs="Times New Roman"/>
          <w:i/>
          <w:iCs/>
        </w:rPr>
        <w:t>α</w:t>
      </w:r>
      <w:proofErr w:type="spellStart"/>
      <w:r w:rsidRPr="00895A25">
        <w:rPr>
          <w:rFonts w:ascii="Times New Roman" w:hAnsi="Times New Roman" w:cs="Times New Roman"/>
          <w:i/>
          <w:iCs/>
        </w:rPr>
        <w:t>κιστάν</w:t>
      </w:r>
      <w:proofErr w:type="spellEnd"/>
      <w:r w:rsidRPr="00895A25">
        <w:rPr>
          <w:rFonts w:ascii="Times New Roman" w:hAnsi="Times New Roman" w:cs="Times New Roman"/>
          <w:i/>
          <w:iCs/>
        </w:rPr>
        <w:t>.</w:t>
      </w:r>
      <w:r w:rsidRPr="00895A25">
        <w:rPr>
          <w:rFonts w:ascii="Times New Roman" w:hAnsi="Times New Roman" w:cs="Times New Roman"/>
          <w:i/>
          <w:iCs/>
          <w:lang w:val="it-IT"/>
        </w:rPr>
        <w:t>»</w:t>
      </w:r>
      <w:r w:rsidRPr="00895A25">
        <w:rPr>
          <w:rFonts w:ascii="Times New Roman" w:hAnsi="Times New Roman" w:cs="Times New Roman"/>
          <w:lang w:val="pt-PT"/>
        </w:rPr>
        <w:t xml:space="preserve"> [</w:t>
      </w:r>
      <w:r w:rsidRPr="00895A25">
        <w:rPr>
          <w:rFonts w:ascii="Times New Roman" w:hAnsi="Times New Roman" w:cs="Times New Roman"/>
          <w:lang w:val="en-US"/>
        </w:rPr>
        <w:t>slang</w:t>
      </w:r>
      <w:r w:rsidRPr="00895A25">
        <w:rPr>
          <w:rFonts w:ascii="Times New Roman" w:hAnsi="Times New Roman" w:cs="Times New Roman"/>
        </w:rPr>
        <w:t>.</w:t>
      </w:r>
      <w:r w:rsidRPr="00895A25">
        <w:rPr>
          <w:rFonts w:ascii="Times New Roman" w:hAnsi="Times New Roman" w:cs="Times New Roman"/>
          <w:lang w:val="en-US"/>
        </w:rPr>
        <w:t>gr</w:t>
      </w:r>
      <w:r w:rsidRPr="00895A25">
        <w:rPr>
          <w:rFonts w:ascii="Times New Roman" w:hAnsi="Times New Roman" w:cs="Times New Roman"/>
          <w:lang w:val="pt-PT"/>
        </w:rPr>
        <w:t xml:space="preserve">] </w:t>
      </w:r>
      <w:r w:rsidRPr="00895A25">
        <w:rPr>
          <w:rFonts w:ascii="Times New Roman" w:hAnsi="Times New Roman" w:cs="Times New Roman"/>
          <w:rtl/>
        </w:rPr>
        <w:t>‘</w:t>
      </w:r>
      <w:proofErr w:type="spellStart"/>
      <w:r w:rsidRPr="00895A25">
        <w:rPr>
          <w:rFonts w:ascii="Times New Roman" w:hAnsi="Times New Roman" w:cs="Times New Roman"/>
          <w:rtl/>
        </w:rPr>
        <w:t>Судно</w:t>
      </w:r>
      <w:proofErr w:type="spellEnd"/>
      <w:r w:rsidRPr="00895A25">
        <w:rPr>
          <w:rFonts w:ascii="Times New Roman" w:hAnsi="Times New Roman" w:cs="Times New Roman"/>
          <w:rtl/>
        </w:rPr>
        <w:t xml:space="preserve"> </w:t>
      </w:r>
      <w:proofErr w:type="spellStart"/>
      <w:r w:rsidRPr="00895A25">
        <w:rPr>
          <w:rFonts w:ascii="Times New Roman" w:hAnsi="Times New Roman" w:cs="Times New Roman"/>
          <w:rtl/>
        </w:rPr>
        <w:t>застряло</w:t>
      </w:r>
      <w:proofErr w:type="spellEnd"/>
      <w:r w:rsidRPr="00895A25">
        <w:rPr>
          <w:rFonts w:ascii="Times New Roman" w:hAnsi="Times New Roman" w:cs="Times New Roman"/>
          <w:rtl/>
        </w:rPr>
        <w:t xml:space="preserve"> в </w:t>
      </w:r>
      <w:proofErr w:type="spellStart"/>
      <w:r w:rsidRPr="00895A25">
        <w:rPr>
          <w:rFonts w:ascii="Times New Roman" w:hAnsi="Times New Roman" w:cs="Times New Roman"/>
          <w:rtl/>
        </w:rPr>
        <w:t>Коринфском</w:t>
      </w:r>
      <w:proofErr w:type="spellEnd"/>
      <w:r w:rsidRPr="00895A25">
        <w:rPr>
          <w:rFonts w:ascii="Times New Roman" w:hAnsi="Times New Roman" w:cs="Times New Roman"/>
          <w:rtl/>
        </w:rPr>
        <w:t xml:space="preserve"> </w:t>
      </w:r>
      <w:proofErr w:type="spellStart"/>
      <w:r w:rsidRPr="00895A25">
        <w:rPr>
          <w:rFonts w:ascii="Times New Roman" w:hAnsi="Times New Roman" w:cs="Times New Roman"/>
          <w:rtl/>
        </w:rPr>
        <w:t>канале</w:t>
      </w:r>
      <w:proofErr w:type="spellEnd"/>
      <w:r w:rsidRPr="00895A25">
        <w:rPr>
          <w:rFonts w:ascii="Times New Roman" w:hAnsi="Times New Roman" w:cs="Times New Roman"/>
          <w:rtl/>
        </w:rPr>
        <w:t xml:space="preserve"> </w:t>
      </w:r>
      <w:proofErr w:type="spellStart"/>
      <w:r w:rsidRPr="00895A25">
        <w:rPr>
          <w:rFonts w:ascii="Times New Roman" w:hAnsi="Times New Roman" w:cs="Times New Roman"/>
          <w:rtl/>
        </w:rPr>
        <w:t>из</w:t>
      </w:r>
      <w:proofErr w:type="spellEnd"/>
      <w:r w:rsidRPr="00895A25">
        <w:rPr>
          <w:rFonts w:ascii="Times New Roman" w:hAnsi="Times New Roman" w:cs="Times New Roman"/>
        </w:rPr>
        <w:t xml:space="preserve">-за оползня. Комментарий: Еще один день в </w:t>
      </w:r>
      <w:proofErr w:type="spellStart"/>
      <w:r w:rsidRPr="00895A25">
        <w:rPr>
          <w:rFonts w:ascii="Times New Roman" w:hAnsi="Times New Roman" w:cs="Times New Roman"/>
        </w:rPr>
        <w:t>Мицотакистане</w:t>
      </w:r>
      <w:proofErr w:type="spellEnd"/>
      <w:r w:rsidRPr="00895A25">
        <w:rPr>
          <w:rFonts w:ascii="Times New Roman" w:hAnsi="Times New Roman" w:cs="Times New Roman"/>
        </w:rPr>
        <w:t>.</w:t>
      </w:r>
      <w:r w:rsidRPr="00895A25">
        <w:rPr>
          <w:rFonts w:ascii="Times New Roman" w:hAnsi="Times New Roman" w:cs="Times New Roman"/>
          <w:rtl/>
        </w:rPr>
        <w:t>’</w:t>
      </w:r>
    </w:p>
    <w:p w14:paraId="1C01A198" w14:textId="77777777" w:rsidR="00876C51" w:rsidRPr="00895A25" w:rsidRDefault="00000000" w:rsidP="00895A25">
      <w:pPr>
        <w:pStyle w:val="a4"/>
        <w:spacing w:before="0"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895A25">
        <w:rPr>
          <w:rFonts w:ascii="Times New Roman" w:hAnsi="Times New Roman" w:cs="Times New Roman"/>
        </w:rPr>
        <w:t xml:space="preserve">Частое появление прецедентных имен в современном греческом политическом дискурсе можно встретить в медиапространстве, с помощью которой эти языковые единицы </w:t>
      </w:r>
      <w:r w:rsidRPr="00895A25">
        <w:rPr>
          <w:rFonts w:ascii="Times New Roman" w:hAnsi="Times New Roman" w:cs="Times New Roman"/>
        </w:rPr>
        <w:lastRenderedPageBreak/>
        <w:t>закрепляются и входят в общий фонд греческого языка. В политическом дискурсе прецедентные имена являются востребованным средством реализации коммуникативных и когнитивных задач и активно развиваются в греческом языке.</w:t>
      </w:r>
    </w:p>
    <w:p w14:paraId="05A11718" w14:textId="77777777" w:rsidR="00876C51" w:rsidRPr="00895A25" w:rsidRDefault="00000000" w:rsidP="00895A25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895A25">
        <w:rPr>
          <w:rFonts w:ascii="Times New Roman" w:hAnsi="Times New Roman" w:cs="Times New Roman"/>
        </w:rPr>
        <w:t>.</w:t>
      </w:r>
    </w:p>
    <w:p w14:paraId="0FFFA327" w14:textId="77777777" w:rsidR="00876C51" w:rsidRPr="00895A25" w:rsidRDefault="00000000" w:rsidP="00895A25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895A25">
        <w:rPr>
          <w:rFonts w:ascii="Times New Roman" w:hAnsi="Times New Roman" w:cs="Times New Roman"/>
        </w:rPr>
        <w:t> </w:t>
      </w:r>
    </w:p>
    <w:p w14:paraId="5D22C1D1" w14:textId="77777777" w:rsidR="00876C51" w:rsidRPr="00895A25" w:rsidRDefault="00000000" w:rsidP="00895A25">
      <w:pPr>
        <w:pStyle w:val="a4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 w:rsidRPr="00895A25">
        <w:rPr>
          <w:rFonts w:ascii="Times New Roman" w:hAnsi="Times New Roman" w:cs="Times New Roman"/>
          <w:b/>
          <w:bCs/>
        </w:rPr>
        <w:t>Литература</w:t>
      </w:r>
    </w:p>
    <w:p w14:paraId="1972670A" w14:textId="2D56618A" w:rsidR="00876C51" w:rsidRPr="00895A25" w:rsidRDefault="00876C51" w:rsidP="00895A25">
      <w:pPr>
        <w:pStyle w:val="a4"/>
        <w:spacing w:before="0" w:line="240" w:lineRule="auto"/>
        <w:jc w:val="center"/>
        <w:rPr>
          <w:rFonts w:ascii="Times New Roman" w:eastAsia="Times New Roman" w:hAnsi="Times New Roman" w:cs="Times New Roman"/>
        </w:rPr>
      </w:pPr>
    </w:p>
    <w:p w14:paraId="54E7A4A0" w14:textId="77777777" w:rsidR="00876C51" w:rsidRPr="00895A25" w:rsidRDefault="00000000" w:rsidP="00895A25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895A25">
        <w:rPr>
          <w:rFonts w:ascii="Times New Roman" w:hAnsi="Times New Roman" w:cs="Times New Roman"/>
        </w:rPr>
        <w:t xml:space="preserve">Гудков Д.Б. Прецедентное имя и проблемы </w:t>
      </w:r>
      <w:proofErr w:type="spellStart"/>
      <w:r w:rsidRPr="00895A25">
        <w:rPr>
          <w:rFonts w:ascii="Times New Roman" w:hAnsi="Times New Roman" w:cs="Times New Roman"/>
        </w:rPr>
        <w:t>прецедентности</w:t>
      </w:r>
      <w:proofErr w:type="spellEnd"/>
      <w:r w:rsidRPr="00895A25">
        <w:rPr>
          <w:rFonts w:ascii="Times New Roman" w:hAnsi="Times New Roman" w:cs="Times New Roman"/>
        </w:rPr>
        <w:t>. URSS. 2020.</w:t>
      </w:r>
    </w:p>
    <w:p w14:paraId="55A37E97" w14:textId="77777777" w:rsidR="00876C51" w:rsidRPr="00895A25" w:rsidRDefault="00000000" w:rsidP="00895A25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895A25">
        <w:rPr>
          <w:rFonts w:ascii="Times New Roman" w:hAnsi="Times New Roman" w:cs="Times New Roman"/>
        </w:rPr>
        <w:t xml:space="preserve">Гудков, Д. Б. Прецедентное имя. Проблемы </w:t>
      </w:r>
      <w:proofErr w:type="spellStart"/>
      <w:r w:rsidRPr="00895A25">
        <w:rPr>
          <w:rFonts w:ascii="Times New Roman" w:hAnsi="Times New Roman" w:cs="Times New Roman"/>
        </w:rPr>
        <w:t>денотации</w:t>
      </w:r>
      <w:proofErr w:type="spellEnd"/>
      <w:r w:rsidRPr="00895A25">
        <w:rPr>
          <w:rFonts w:ascii="Times New Roman" w:hAnsi="Times New Roman" w:cs="Times New Roman"/>
        </w:rPr>
        <w:t xml:space="preserve">, сигнификации и коннотации / Д. Б. Гудков // </w:t>
      </w:r>
      <w:proofErr w:type="spellStart"/>
      <w:r w:rsidRPr="00895A25">
        <w:rPr>
          <w:rFonts w:ascii="Times New Roman" w:hAnsi="Times New Roman" w:cs="Times New Roman"/>
        </w:rPr>
        <w:t>Лингвокогнитивные</w:t>
      </w:r>
      <w:proofErr w:type="spellEnd"/>
      <w:r w:rsidRPr="00895A25">
        <w:rPr>
          <w:rFonts w:ascii="Times New Roman" w:hAnsi="Times New Roman" w:cs="Times New Roman"/>
        </w:rPr>
        <w:t xml:space="preserve"> проблемы межкультурной коммуникации : сб. статей. - М., 1997.</w:t>
      </w:r>
    </w:p>
    <w:p w14:paraId="7C3C5958" w14:textId="77777777" w:rsidR="00876C51" w:rsidRPr="00895A25" w:rsidRDefault="00000000" w:rsidP="00895A25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895A25">
        <w:rPr>
          <w:rFonts w:ascii="Times New Roman" w:hAnsi="Times New Roman" w:cs="Times New Roman"/>
        </w:rPr>
        <w:t>Нахимова Е. А. Прецедентные имена в массовой коммуникации. Екатеринбург, 2007.</w:t>
      </w:r>
    </w:p>
    <w:p w14:paraId="5432D8BC" w14:textId="77777777" w:rsidR="00876C51" w:rsidRPr="00895A25" w:rsidRDefault="00000000" w:rsidP="00895A25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95A25">
        <w:rPr>
          <w:rFonts w:ascii="Times New Roman" w:hAnsi="Times New Roman" w:cs="Times New Roman"/>
          <w:lang w:val="en-US"/>
        </w:rPr>
        <w:t>Gerritsen M. The role of culture in communication: how knowledge of differences in communication between cultures may be the key to successful intercultural communication // SA Journal of Applied Linguistics. 1998</w:t>
      </w:r>
    </w:p>
    <w:p w14:paraId="3DB181A8" w14:textId="2E3FB801" w:rsidR="00876C51" w:rsidRDefault="00000000" w:rsidP="00895A25">
      <w:pPr>
        <w:pStyle w:val="a4"/>
        <w:spacing w:before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895A25">
        <w:rPr>
          <w:rFonts w:ascii="Times New Roman" w:hAnsi="Times New Roman" w:cs="Times New Roman"/>
          <w:lang w:val="en-US"/>
        </w:rPr>
        <w:t>Marmaridou</w:t>
      </w:r>
      <w:proofErr w:type="spellEnd"/>
      <w:r w:rsidRPr="00895A25">
        <w:rPr>
          <w:rFonts w:ascii="Times New Roman" w:hAnsi="Times New Roman" w:cs="Times New Roman"/>
          <w:lang w:val="en-US"/>
        </w:rPr>
        <w:t>, Sophia S. A. Pragmatic meaning and cognition. John Benjamins Publishing, 2000</w:t>
      </w:r>
    </w:p>
    <w:p w14:paraId="5D82CC4A" w14:textId="77777777" w:rsidR="00895A25" w:rsidRPr="0062438F" w:rsidRDefault="00895A25" w:rsidP="00895A25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A5ADE37" w14:textId="77777777" w:rsidR="00876C51" w:rsidRDefault="00000000" w:rsidP="00895A25">
      <w:pPr>
        <w:pStyle w:val="a4"/>
        <w:spacing w:before="0" w:line="240" w:lineRule="auto"/>
        <w:jc w:val="both"/>
      </w:pPr>
      <w:r w:rsidRPr="00895A25">
        <w:rPr>
          <w:rFonts w:ascii="Times New Roman" w:hAnsi="Times New Roman" w:cs="Times New Roman"/>
          <w:lang w:val="en-US"/>
        </w:rPr>
        <w:t>Slang</w:t>
      </w:r>
      <w:r w:rsidRPr="00895A25">
        <w:rPr>
          <w:rFonts w:ascii="Times New Roman" w:hAnsi="Times New Roman" w:cs="Times New Roman"/>
        </w:rPr>
        <w:t>.</w:t>
      </w:r>
      <w:r w:rsidRPr="00895A25">
        <w:rPr>
          <w:rFonts w:ascii="Times New Roman" w:hAnsi="Times New Roman" w:cs="Times New Roman"/>
          <w:lang w:val="en-US"/>
        </w:rPr>
        <w:t>gr</w:t>
      </w:r>
      <w:r w:rsidRPr="00895A25">
        <w:rPr>
          <w:rFonts w:ascii="Times New Roman" w:hAnsi="Times New Roman" w:cs="Times New Roman"/>
          <w:lang w:val="pt-PT"/>
        </w:rPr>
        <w:t xml:space="preserve"> [</w:t>
      </w:r>
      <w:r w:rsidRPr="00895A25">
        <w:rPr>
          <w:rFonts w:ascii="Times New Roman" w:hAnsi="Times New Roman" w:cs="Times New Roman"/>
        </w:rPr>
        <w:t xml:space="preserve">Электронный ресурс]. </w:t>
      </w:r>
      <w:r w:rsidRPr="00895A25">
        <w:rPr>
          <w:rFonts w:ascii="Times New Roman" w:hAnsi="Times New Roman" w:cs="Times New Roman"/>
          <w:lang w:val="en-US"/>
        </w:rPr>
        <w:t>URL</w:t>
      </w:r>
      <w:r w:rsidRPr="00895A25">
        <w:rPr>
          <w:rFonts w:ascii="Times New Roman" w:hAnsi="Times New Roman" w:cs="Times New Roman"/>
        </w:rPr>
        <w:t xml:space="preserve">: </w:t>
      </w:r>
      <w:r w:rsidRPr="00895A25">
        <w:rPr>
          <w:rFonts w:ascii="Times New Roman" w:hAnsi="Times New Roman" w:cs="Times New Roman"/>
          <w:lang w:val="en-US"/>
        </w:rPr>
        <w:t>https</w:t>
      </w:r>
      <w:r w:rsidRPr="00895A25">
        <w:rPr>
          <w:rFonts w:ascii="Times New Roman" w:hAnsi="Times New Roman" w:cs="Times New Roman"/>
        </w:rPr>
        <w:t>://</w:t>
      </w:r>
      <w:r w:rsidRPr="00895A25">
        <w:rPr>
          <w:rFonts w:ascii="Times New Roman" w:hAnsi="Times New Roman" w:cs="Times New Roman"/>
          <w:lang w:val="en-US"/>
        </w:rPr>
        <w:t>www</w:t>
      </w:r>
      <w:r w:rsidRPr="00895A25">
        <w:rPr>
          <w:rFonts w:ascii="Times New Roman" w:hAnsi="Times New Roman" w:cs="Times New Roman"/>
        </w:rPr>
        <w:t>.</w:t>
      </w:r>
      <w:r w:rsidRPr="00895A25">
        <w:rPr>
          <w:rFonts w:ascii="Times New Roman" w:hAnsi="Times New Roman" w:cs="Times New Roman"/>
          <w:lang w:val="en-US"/>
        </w:rPr>
        <w:t>slang</w:t>
      </w:r>
      <w:r w:rsidRPr="00895A25">
        <w:rPr>
          <w:rFonts w:ascii="Times New Roman" w:hAnsi="Times New Roman" w:cs="Times New Roman"/>
        </w:rPr>
        <w:t>.</w:t>
      </w:r>
      <w:r w:rsidRPr="00895A25">
        <w:rPr>
          <w:rFonts w:ascii="Times New Roman" w:hAnsi="Times New Roman" w:cs="Times New Roman"/>
          <w:lang w:val="en-US"/>
        </w:rPr>
        <w:t>gr</w:t>
      </w:r>
      <w:r w:rsidRPr="00895A25">
        <w:rPr>
          <w:rFonts w:ascii="Times New Roman" w:hAnsi="Times New Roman" w:cs="Times New Roman"/>
        </w:rPr>
        <w:t xml:space="preserve"> (дата обращения: 05.07.2023</w:t>
      </w:r>
      <w:r>
        <w:rPr>
          <w:rFonts w:ascii="Times New Roman" w:hAnsi="Times New Roman"/>
        </w:rPr>
        <w:t>)</w:t>
      </w:r>
    </w:p>
    <w:sectPr w:rsidR="00876C5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8903" w14:textId="77777777" w:rsidR="00DB5CAF" w:rsidRDefault="00DB5CAF">
      <w:r>
        <w:separator/>
      </w:r>
    </w:p>
  </w:endnote>
  <w:endnote w:type="continuationSeparator" w:id="0">
    <w:p w14:paraId="2F43B052" w14:textId="77777777" w:rsidR="00DB5CAF" w:rsidRDefault="00DB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0850" w14:textId="77777777" w:rsidR="00876C51" w:rsidRDefault="00876C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D3BB" w14:textId="77777777" w:rsidR="00DB5CAF" w:rsidRDefault="00DB5CAF">
      <w:r>
        <w:separator/>
      </w:r>
    </w:p>
  </w:footnote>
  <w:footnote w:type="continuationSeparator" w:id="0">
    <w:p w14:paraId="5377A830" w14:textId="77777777" w:rsidR="00DB5CAF" w:rsidRDefault="00DB5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250E" w14:textId="77777777" w:rsidR="00876C51" w:rsidRDefault="00876C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51"/>
    <w:rsid w:val="0062438F"/>
    <w:rsid w:val="00876C51"/>
    <w:rsid w:val="00895A25"/>
    <w:rsid w:val="00DB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A1D858"/>
  <w15:docId w15:val="{9C04A13C-F9AB-A648-9EA4-B751D749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4038</Characters>
  <Application>Microsoft Office Word</Application>
  <DocSecurity>0</DocSecurity>
  <Lines>87</Lines>
  <Paragraphs>25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berezka123452022@outlook.com</cp:lastModifiedBy>
  <cp:revision>2</cp:revision>
  <dcterms:created xsi:type="dcterms:W3CDTF">2024-02-16T13:07:00Z</dcterms:created>
  <dcterms:modified xsi:type="dcterms:W3CDTF">2024-02-16T13:07:00Z</dcterms:modified>
</cp:coreProperties>
</file>