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A604" w14:textId="77777777" w:rsidR="00D41351" w:rsidRDefault="00612626" w:rsidP="00D4135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Особенности употребления</w:t>
      </w:r>
      <w:r w:rsidR="00647F14">
        <w:rPr>
          <w:b/>
          <w:bCs/>
          <w:color w:val="000000"/>
          <w:sz w:val="27"/>
          <w:szCs w:val="27"/>
        </w:rPr>
        <w:t xml:space="preserve"> глагольных форм</w:t>
      </w:r>
      <w:r>
        <w:rPr>
          <w:b/>
          <w:bCs/>
          <w:color w:val="000000"/>
          <w:sz w:val="27"/>
          <w:szCs w:val="27"/>
        </w:rPr>
        <w:t xml:space="preserve"> в </w:t>
      </w:r>
      <w:proofErr w:type="spellStart"/>
      <w:r>
        <w:rPr>
          <w:b/>
          <w:bCs/>
          <w:color w:val="000000"/>
          <w:sz w:val="27"/>
          <w:szCs w:val="27"/>
        </w:rPr>
        <w:t>старокаталанском</w:t>
      </w:r>
      <w:proofErr w:type="spellEnd"/>
      <w:r>
        <w:rPr>
          <w:b/>
          <w:bCs/>
          <w:color w:val="000000"/>
          <w:sz w:val="27"/>
          <w:szCs w:val="27"/>
        </w:rPr>
        <w:t xml:space="preserve"> языке</w:t>
      </w:r>
      <w:r w:rsidR="00647F14">
        <w:rPr>
          <w:b/>
          <w:bCs/>
          <w:color w:val="000000"/>
          <w:sz w:val="27"/>
          <w:szCs w:val="27"/>
        </w:rPr>
        <w:t xml:space="preserve">: на материале </w:t>
      </w:r>
      <w:r w:rsidR="00F349CC">
        <w:rPr>
          <w:b/>
          <w:bCs/>
          <w:color w:val="000000"/>
          <w:sz w:val="27"/>
          <w:szCs w:val="27"/>
        </w:rPr>
        <w:t>трактата</w:t>
      </w:r>
      <w:r w:rsidR="00647F14">
        <w:rPr>
          <w:b/>
          <w:bCs/>
          <w:color w:val="000000"/>
          <w:sz w:val="27"/>
          <w:szCs w:val="27"/>
        </w:rPr>
        <w:t xml:space="preserve"> «</w:t>
      </w:r>
      <w:proofErr w:type="spellStart"/>
      <w:r w:rsidR="00647F14" w:rsidRPr="00647F14">
        <w:rPr>
          <w:b/>
          <w:bCs/>
          <w:color w:val="000000"/>
          <w:sz w:val="27"/>
          <w:szCs w:val="27"/>
        </w:rPr>
        <w:t>Regime</w:t>
      </w:r>
      <w:proofErr w:type="spellEnd"/>
      <w:r w:rsidR="00647F14">
        <w:rPr>
          <w:b/>
          <w:bCs/>
          <w:color w:val="000000"/>
          <w:sz w:val="27"/>
          <w:szCs w:val="27"/>
          <w:lang w:val="en-US"/>
        </w:rPr>
        <w:t>n</w:t>
      </w:r>
      <w:r w:rsidR="00647F14" w:rsidRPr="00647F14">
        <w:rPr>
          <w:b/>
          <w:bCs/>
          <w:color w:val="000000"/>
          <w:sz w:val="27"/>
          <w:szCs w:val="27"/>
        </w:rPr>
        <w:t xml:space="preserve">t </w:t>
      </w:r>
      <w:proofErr w:type="spellStart"/>
      <w:r w:rsidR="00647F14" w:rsidRPr="00647F14">
        <w:rPr>
          <w:b/>
          <w:bCs/>
          <w:color w:val="000000"/>
          <w:sz w:val="27"/>
          <w:szCs w:val="27"/>
        </w:rPr>
        <w:t>de</w:t>
      </w:r>
      <w:proofErr w:type="spellEnd"/>
      <w:r w:rsidR="00647F14" w:rsidRPr="00647F1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47F14" w:rsidRPr="00647F14">
        <w:rPr>
          <w:b/>
          <w:bCs/>
          <w:color w:val="000000"/>
          <w:sz w:val="27"/>
          <w:szCs w:val="27"/>
        </w:rPr>
        <w:t>la</w:t>
      </w:r>
      <w:proofErr w:type="spellEnd"/>
      <w:r w:rsidR="00647F14" w:rsidRPr="00647F1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47F14" w:rsidRPr="00647F14">
        <w:rPr>
          <w:b/>
          <w:bCs/>
          <w:color w:val="000000"/>
          <w:sz w:val="27"/>
          <w:szCs w:val="27"/>
        </w:rPr>
        <w:t>cosa</w:t>
      </w:r>
      <w:proofErr w:type="spellEnd"/>
      <w:r w:rsidR="00647F14" w:rsidRPr="00647F1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47F14" w:rsidRPr="00647F14">
        <w:rPr>
          <w:b/>
          <w:bCs/>
          <w:color w:val="000000"/>
          <w:sz w:val="27"/>
          <w:szCs w:val="27"/>
        </w:rPr>
        <w:t>publica</w:t>
      </w:r>
      <w:proofErr w:type="spellEnd"/>
      <w:r w:rsidR="00647F14">
        <w:rPr>
          <w:b/>
          <w:bCs/>
          <w:color w:val="000000"/>
          <w:sz w:val="27"/>
          <w:szCs w:val="27"/>
        </w:rPr>
        <w:t xml:space="preserve">» </w:t>
      </w:r>
      <w:proofErr w:type="spellStart"/>
      <w:r w:rsidR="00647F14">
        <w:rPr>
          <w:b/>
          <w:bCs/>
          <w:color w:val="000000"/>
          <w:sz w:val="27"/>
          <w:szCs w:val="27"/>
        </w:rPr>
        <w:t>Франсеска</w:t>
      </w:r>
      <w:proofErr w:type="spellEnd"/>
      <w:r w:rsidR="00647F1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47F14">
        <w:rPr>
          <w:b/>
          <w:bCs/>
          <w:color w:val="000000"/>
          <w:sz w:val="27"/>
          <w:szCs w:val="27"/>
        </w:rPr>
        <w:t>Эшимениса</w:t>
      </w:r>
      <w:proofErr w:type="spellEnd"/>
    </w:p>
    <w:p w14:paraId="196A9F0D" w14:textId="77777777" w:rsidR="00D41351" w:rsidRPr="005D40AE" w:rsidRDefault="00D41351" w:rsidP="00D41351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5D40AE">
        <w:t>Свистунова Дарья Ан</w:t>
      </w:r>
      <w:r>
        <w:t>д</w:t>
      </w:r>
      <w:r w:rsidRPr="005D40AE">
        <w:t>реевна</w:t>
      </w:r>
    </w:p>
    <w:p w14:paraId="2A648706" w14:textId="77777777" w:rsidR="00D41351" w:rsidRDefault="00D41351" w:rsidP="00D41351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5D40AE">
        <w:t>Студентка Московского государственного университета имени М.В.Ломоносова, Москва, Россия</w:t>
      </w:r>
    </w:p>
    <w:p w14:paraId="6D9CA7BA" w14:textId="77777777" w:rsidR="00261BA9" w:rsidRDefault="00261BA9" w:rsidP="00261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2DDB6D67" w14:textId="77777777" w:rsidR="00724F59" w:rsidRDefault="00261BA9" w:rsidP="00BE2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Целью настояще</w:t>
      </w:r>
      <w:r w:rsidR="00F349CC">
        <w:rPr>
          <w:color w:val="000000"/>
        </w:rPr>
        <w:t>й работы</w:t>
      </w:r>
      <w:r>
        <w:rPr>
          <w:color w:val="000000"/>
        </w:rPr>
        <w:t xml:space="preserve"> является </w:t>
      </w:r>
      <w:r w:rsidRPr="001452E3">
        <w:rPr>
          <w:color w:val="000000"/>
        </w:rPr>
        <w:t>рассмотрени</w:t>
      </w:r>
      <w:r>
        <w:rPr>
          <w:color w:val="000000"/>
        </w:rPr>
        <w:t>е</w:t>
      </w:r>
      <w:r w:rsidRPr="001452E3">
        <w:rPr>
          <w:color w:val="000000"/>
        </w:rPr>
        <w:t xml:space="preserve"> </w:t>
      </w:r>
      <w:r w:rsidR="00F349CC">
        <w:rPr>
          <w:color w:val="000000"/>
        </w:rPr>
        <w:t xml:space="preserve">некоторых </w:t>
      </w:r>
      <w:r w:rsidRPr="001452E3">
        <w:rPr>
          <w:color w:val="000000"/>
        </w:rPr>
        <w:t>особенностей</w:t>
      </w:r>
      <w:r>
        <w:rPr>
          <w:color w:val="000000"/>
        </w:rPr>
        <w:t xml:space="preserve"> </w:t>
      </w:r>
      <w:r w:rsidR="00612626">
        <w:rPr>
          <w:color w:val="000000"/>
        </w:rPr>
        <w:t xml:space="preserve">употребления </w:t>
      </w:r>
      <w:r w:rsidR="00F349CC">
        <w:rPr>
          <w:color w:val="000000"/>
        </w:rPr>
        <w:t xml:space="preserve">глагольных форм </w:t>
      </w:r>
      <w:r w:rsidR="00612626">
        <w:rPr>
          <w:color w:val="000000"/>
        </w:rPr>
        <w:t xml:space="preserve">в </w:t>
      </w:r>
      <w:proofErr w:type="spellStart"/>
      <w:r w:rsidR="00C35060" w:rsidRPr="00612626">
        <w:rPr>
          <w:color w:val="000000"/>
        </w:rPr>
        <w:t>старокаталанско</w:t>
      </w:r>
      <w:r w:rsidR="00612626" w:rsidRPr="00612626">
        <w:rPr>
          <w:color w:val="000000"/>
        </w:rPr>
        <w:t>м</w:t>
      </w:r>
      <w:proofErr w:type="spellEnd"/>
      <w:r w:rsidR="00C35060" w:rsidRPr="00612626">
        <w:rPr>
          <w:color w:val="000000"/>
        </w:rPr>
        <w:t xml:space="preserve"> язык</w:t>
      </w:r>
      <w:r w:rsidR="00612626">
        <w:rPr>
          <w:color w:val="000000"/>
        </w:rPr>
        <w:t>е</w:t>
      </w:r>
      <w:r w:rsidR="0083524C">
        <w:rPr>
          <w:color w:val="000000"/>
        </w:rPr>
        <w:t xml:space="preserve"> </w:t>
      </w:r>
      <w:r w:rsidR="00724F59">
        <w:rPr>
          <w:color w:val="000000"/>
        </w:rPr>
        <w:t>на материале написанного в 1383 г. епископом</w:t>
      </w:r>
      <w:r w:rsidR="00E83909" w:rsidRPr="00E83909">
        <w:rPr>
          <w:color w:val="000000"/>
        </w:rPr>
        <w:t xml:space="preserve"> </w:t>
      </w:r>
      <w:proofErr w:type="spellStart"/>
      <w:r w:rsidR="00724F59">
        <w:rPr>
          <w:color w:val="000000"/>
        </w:rPr>
        <w:t>Франсеском</w:t>
      </w:r>
      <w:proofErr w:type="spellEnd"/>
      <w:r w:rsidR="00724F59">
        <w:rPr>
          <w:color w:val="000000"/>
        </w:rPr>
        <w:t xml:space="preserve"> </w:t>
      </w:r>
      <w:proofErr w:type="spellStart"/>
      <w:r w:rsidR="00724F59">
        <w:rPr>
          <w:color w:val="000000"/>
        </w:rPr>
        <w:t>Эшименисом</w:t>
      </w:r>
      <w:proofErr w:type="spellEnd"/>
      <w:r w:rsidR="00724F59">
        <w:rPr>
          <w:color w:val="000000"/>
        </w:rPr>
        <w:t xml:space="preserve"> трактата «</w:t>
      </w:r>
      <w:proofErr w:type="spellStart"/>
      <w:r w:rsidR="00724F59" w:rsidRPr="00724F59">
        <w:rPr>
          <w:color w:val="000000"/>
        </w:rPr>
        <w:t>Regiment</w:t>
      </w:r>
      <w:proofErr w:type="spellEnd"/>
      <w:r w:rsidR="00724F59" w:rsidRPr="00724F59">
        <w:rPr>
          <w:color w:val="000000"/>
        </w:rPr>
        <w:t xml:space="preserve"> </w:t>
      </w:r>
      <w:proofErr w:type="spellStart"/>
      <w:r w:rsidR="00724F59" w:rsidRPr="00724F59">
        <w:rPr>
          <w:color w:val="000000"/>
        </w:rPr>
        <w:t>de</w:t>
      </w:r>
      <w:proofErr w:type="spellEnd"/>
      <w:r w:rsidR="00724F59" w:rsidRPr="00724F59">
        <w:rPr>
          <w:color w:val="000000"/>
        </w:rPr>
        <w:t xml:space="preserve"> </w:t>
      </w:r>
      <w:proofErr w:type="spellStart"/>
      <w:r w:rsidR="00724F59" w:rsidRPr="00724F59">
        <w:rPr>
          <w:color w:val="000000"/>
        </w:rPr>
        <w:t>la</w:t>
      </w:r>
      <w:proofErr w:type="spellEnd"/>
      <w:r w:rsidR="00724F59" w:rsidRPr="00724F59">
        <w:rPr>
          <w:color w:val="000000"/>
        </w:rPr>
        <w:t xml:space="preserve"> </w:t>
      </w:r>
      <w:proofErr w:type="spellStart"/>
      <w:r w:rsidR="00724F59" w:rsidRPr="00724F59">
        <w:rPr>
          <w:color w:val="000000"/>
        </w:rPr>
        <w:t>cosa</w:t>
      </w:r>
      <w:proofErr w:type="spellEnd"/>
      <w:r w:rsidR="00724F59" w:rsidRPr="00724F59">
        <w:rPr>
          <w:color w:val="000000"/>
        </w:rPr>
        <w:t xml:space="preserve"> </w:t>
      </w:r>
      <w:proofErr w:type="spellStart"/>
      <w:r w:rsidR="00724F59" w:rsidRPr="00724F59">
        <w:rPr>
          <w:color w:val="000000"/>
        </w:rPr>
        <w:t>publica</w:t>
      </w:r>
      <w:proofErr w:type="spellEnd"/>
      <w:r w:rsidR="00724F59">
        <w:rPr>
          <w:color w:val="000000"/>
        </w:rPr>
        <w:t xml:space="preserve">». </w:t>
      </w:r>
    </w:p>
    <w:p w14:paraId="5600D25F" w14:textId="77777777" w:rsidR="00BE2C33" w:rsidRPr="00E83909" w:rsidRDefault="00BE2C33" w:rsidP="00BE2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Каталанский</w:t>
      </w:r>
      <w:r w:rsidR="00174EB0">
        <w:rPr>
          <w:color w:val="000000"/>
        </w:rPr>
        <w:t xml:space="preserve"> писатель и мыслитель </w:t>
      </w:r>
      <w:proofErr w:type="spellStart"/>
      <w:r w:rsidR="00174EB0">
        <w:rPr>
          <w:color w:val="000000"/>
        </w:rPr>
        <w:t>Ф</w:t>
      </w:r>
      <w:r>
        <w:rPr>
          <w:color w:val="000000"/>
        </w:rPr>
        <w:t>рансеск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Эшименис</w:t>
      </w:r>
      <w:proofErr w:type="spellEnd"/>
      <w:r>
        <w:rPr>
          <w:color w:val="000000"/>
        </w:rPr>
        <w:t xml:space="preserve"> родился в 1330 г. в </w:t>
      </w:r>
      <w:proofErr w:type="spellStart"/>
      <w:r>
        <w:rPr>
          <w:color w:val="000000"/>
        </w:rPr>
        <w:t>Ж</w:t>
      </w:r>
      <w:r w:rsidR="00174EB0">
        <w:rPr>
          <w:color w:val="000000"/>
        </w:rPr>
        <w:t>ироне</w:t>
      </w:r>
      <w:proofErr w:type="spellEnd"/>
      <w:r w:rsidR="00C35060">
        <w:rPr>
          <w:color w:val="000000"/>
        </w:rPr>
        <w:t>. Б</w:t>
      </w:r>
      <w:r w:rsidR="00174EB0">
        <w:rPr>
          <w:color w:val="000000"/>
        </w:rPr>
        <w:t>ыл одним из виднейших деятелей своей эпохи,</w:t>
      </w:r>
      <w:r w:rsidR="00C35060">
        <w:rPr>
          <w:color w:val="000000"/>
        </w:rPr>
        <w:t xml:space="preserve"> известен </w:t>
      </w:r>
      <w:r w:rsidR="00A8317F">
        <w:rPr>
          <w:color w:val="000000"/>
        </w:rPr>
        <w:t xml:space="preserve">многочисленными </w:t>
      </w:r>
      <w:r>
        <w:rPr>
          <w:color w:val="000000"/>
        </w:rPr>
        <w:t>богословски</w:t>
      </w:r>
      <w:r w:rsidR="00C35060">
        <w:rPr>
          <w:color w:val="000000"/>
        </w:rPr>
        <w:t>ми</w:t>
      </w:r>
      <w:r>
        <w:rPr>
          <w:color w:val="000000"/>
        </w:rPr>
        <w:t xml:space="preserve"> работ</w:t>
      </w:r>
      <w:r w:rsidR="00C35060">
        <w:rPr>
          <w:color w:val="000000"/>
        </w:rPr>
        <w:t>ами</w:t>
      </w:r>
      <w:r>
        <w:rPr>
          <w:color w:val="000000"/>
        </w:rPr>
        <w:t xml:space="preserve">, </w:t>
      </w:r>
      <w:r w:rsidR="00C35060">
        <w:rPr>
          <w:color w:val="000000"/>
        </w:rPr>
        <w:t>а</w:t>
      </w:r>
      <w:r>
        <w:rPr>
          <w:color w:val="000000"/>
        </w:rPr>
        <w:t xml:space="preserve"> также</w:t>
      </w:r>
      <w:r w:rsidR="00C35060">
        <w:rPr>
          <w:color w:val="000000"/>
        </w:rPr>
        <w:t xml:space="preserve"> рядом</w:t>
      </w:r>
      <w:r>
        <w:rPr>
          <w:color w:val="000000"/>
        </w:rPr>
        <w:t xml:space="preserve"> трактат</w:t>
      </w:r>
      <w:r w:rsidR="00C35060">
        <w:rPr>
          <w:color w:val="000000"/>
        </w:rPr>
        <w:t>ов, обращенных к р</w:t>
      </w:r>
      <w:r>
        <w:rPr>
          <w:color w:val="000000"/>
        </w:rPr>
        <w:t>азличны</w:t>
      </w:r>
      <w:r w:rsidR="00C35060">
        <w:rPr>
          <w:color w:val="000000"/>
        </w:rPr>
        <w:t>м</w:t>
      </w:r>
      <w:r>
        <w:rPr>
          <w:color w:val="000000"/>
        </w:rPr>
        <w:t xml:space="preserve"> тем</w:t>
      </w:r>
      <w:r w:rsidR="00A8317F">
        <w:rPr>
          <w:color w:val="000000"/>
        </w:rPr>
        <w:t>ам</w:t>
      </w:r>
      <w:r>
        <w:rPr>
          <w:color w:val="000000"/>
        </w:rPr>
        <w:t xml:space="preserve"> политического и социального устройства государства</w:t>
      </w:r>
      <w:r w:rsidR="00174EB0">
        <w:rPr>
          <w:color w:val="000000"/>
        </w:rPr>
        <w:t xml:space="preserve">, которые вызывали интерес у как у современников, так и у будущих поколений – в течение </w:t>
      </w:r>
      <w:r w:rsidR="00174EB0" w:rsidRPr="00C35060">
        <w:rPr>
          <w:color w:val="000000"/>
        </w:rPr>
        <w:t>XV</w:t>
      </w:r>
      <w:r w:rsidR="00174EB0">
        <w:rPr>
          <w:color w:val="000000"/>
        </w:rPr>
        <w:t>-</w:t>
      </w:r>
      <w:r w:rsidR="00174EB0" w:rsidRPr="00C35060">
        <w:rPr>
          <w:color w:val="000000"/>
        </w:rPr>
        <w:t>XVI</w:t>
      </w:r>
      <w:r w:rsidR="00174EB0" w:rsidRPr="00174EB0">
        <w:rPr>
          <w:color w:val="000000"/>
        </w:rPr>
        <w:t xml:space="preserve"> </w:t>
      </w:r>
      <w:r w:rsidR="00174EB0">
        <w:rPr>
          <w:color w:val="000000"/>
        </w:rPr>
        <w:t xml:space="preserve">в. его труды переводились на </w:t>
      </w:r>
      <w:r w:rsidR="00C35060" w:rsidRPr="00C35060">
        <w:rPr>
          <w:color w:val="000000"/>
        </w:rPr>
        <w:t xml:space="preserve">испанский, </w:t>
      </w:r>
      <w:r w:rsidR="00A8317F">
        <w:rPr>
          <w:color w:val="000000"/>
        </w:rPr>
        <w:t xml:space="preserve">латынь, </w:t>
      </w:r>
      <w:r w:rsidR="00C35060" w:rsidRPr="00C35060">
        <w:rPr>
          <w:color w:val="000000"/>
        </w:rPr>
        <w:t>французский и</w:t>
      </w:r>
      <w:r w:rsidR="00612626">
        <w:rPr>
          <w:color w:val="000000"/>
        </w:rPr>
        <w:t xml:space="preserve"> </w:t>
      </w:r>
      <w:r w:rsidR="00C35060" w:rsidRPr="00C35060">
        <w:rPr>
          <w:color w:val="000000"/>
        </w:rPr>
        <w:t xml:space="preserve">фламандский </w:t>
      </w:r>
      <w:r w:rsidR="00C35060">
        <w:rPr>
          <w:color w:val="000000"/>
        </w:rPr>
        <w:t>языки</w:t>
      </w:r>
      <w:r>
        <w:rPr>
          <w:color w:val="000000"/>
        </w:rPr>
        <w:t xml:space="preserve">. </w:t>
      </w:r>
      <w:r w:rsidR="00C35060">
        <w:rPr>
          <w:color w:val="000000"/>
        </w:rPr>
        <w:t>Анализируемая нами работа «</w:t>
      </w:r>
      <w:proofErr w:type="spellStart"/>
      <w:r w:rsidR="00C35060" w:rsidRPr="00724F59">
        <w:rPr>
          <w:color w:val="000000"/>
        </w:rPr>
        <w:t>Regiment</w:t>
      </w:r>
      <w:proofErr w:type="spellEnd"/>
      <w:r w:rsidR="00C35060" w:rsidRPr="00724F59">
        <w:rPr>
          <w:color w:val="000000"/>
        </w:rPr>
        <w:t xml:space="preserve"> </w:t>
      </w:r>
      <w:proofErr w:type="spellStart"/>
      <w:r w:rsidR="00C35060" w:rsidRPr="00724F59">
        <w:rPr>
          <w:color w:val="000000"/>
        </w:rPr>
        <w:t>de</w:t>
      </w:r>
      <w:proofErr w:type="spellEnd"/>
      <w:r w:rsidR="00C35060" w:rsidRPr="00724F59">
        <w:rPr>
          <w:color w:val="000000"/>
        </w:rPr>
        <w:t xml:space="preserve"> </w:t>
      </w:r>
      <w:proofErr w:type="spellStart"/>
      <w:r w:rsidR="00C35060" w:rsidRPr="00724F59">
        <w:rPr>
          <w:color w:val="000000"/>
        </w:rPr>
        <w:t>la</w:t>
      </w:r>
      <w:proofErr w:type="spellEnd"/>
      <w:r w:rsidR="00C35060" w:rsidRPr="00724F59">
        <w:rPr>
          <w:color w:val="000000"/>
        </w:rPr>
        <w:t xml:space="preserve"> </w:t>
      </w:r>
      <w:proofErr w:type="spellStart"/>
      <w:r w:rsidR="00C35060" w:rsidRPr="00724F59">
        <w:rPr>
          <w:color w:val="000000"/>
        </w:rPr>
        <w:t>cosa</w:t>
      </w:r>
      <w:proofErr w:type="spellEnd"/>
      <w:r w:rsidR="00C35060" w:rsidRPr="00724F59">
        <w:rPr>
          <w:color w:val="000000"/>
        </w:rPr>
        <w:t xml:space="preserve"> </w:t>
      </w:r>
      <w:proofErr w:type="spellStart"/>
      <w:r w:rsidR="00C35060" w:rsidRPr="00724F59">
        <w:rPr>
          <w:color w:val="000000"/>
        </w:rPr>
        <w:t>publica</w:t>
      </w:r>
      <w:proofErr w:type="spellEnd"/>
      <w:r w:rsidR="00C35060">
        <w:rPr>
          <w:color w:val="000000"/>
        </w:rPr>
        <w:t xml:space="preserve">» была своеобразным даром </w:t>
      </w:r>
      <w:r w:rsidRPr="00C35060">
        <w:rPr>
          <w:color w:val="000000"/>
        </w:rPr>
        <w:t>представителям города Валенси</w:t>
      </w:r>
      <w:r w:rsidR="00C35060">
        <w:rPr>
          <w:color w:val="000000"/>
        </w:rPr>
        <w:t xml:space="preserve">я от недавно прибывшего туда </w:t>
      </w:r>
      <w:proofErr w:type="spellStart"/>
      <w:r w:rsidR="00C35060">
        <w:rPr>
          <w:color w:val="000000"/>
        </w:rPr>
        <w:t>Эшимениса</w:t>
      </w:r>
      <w:proofErr w:type="spellEnd"/>
      <w:r w:rsidR="00C35060">
        <w:rPr>
          <w:color w:val="000000"/>
        </w:rPr>
        <w:t xml:space="preserve">. </w:t>
      </w:r>
    </w:p>
    <w:p w14:paraId="78936B10" w14:textId="77777777" w:rsidR="00283F94" w:rsidRPr="00AF4DD1" w:rsidRDefault="007417AD" w:rsidP="00741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ходе изучения языковых особенностей произведения мы смогли выделить ряд нетипичных и непривычных для современного каталанского языка глагольных черт. Тогда как формы глагола в изъявительном наклонении у </w:t>
      </w:r>
      <w:proofErr w:type="spellStart"/>
      <w:r>
        <w:rPr>
          <w:color w:val="000000"/>
        </w:rPr>
        <w:t>Эшимениса</w:t>
      </w:r>
      <w:proofErr w:type="spellEnd"/>
      <w:r>
        <w:rPr>
          <w:color w:val="000000"/>
        </w:rPr>
        <w:t xml:space="preserve"> совпадают с современными глагольными формами, в условном наклонении наблюдаем множественные отличия</w:t>
      </w:r>
      <w:r w:rsidR="009A4937">
        <w:rPr>
          <w:color w:val="000000"/>
        </w:rPr>
        <w:t>. Н</w:t>
      </w:r>
      <w:r>
        <w:rPr>
          <w:color w:val="000000"/>
        </w:rPr>
        <w:t>апример, архаичные</w:t>
      </w:r>
      <w:r w:rsidR="009A4937">
        <w:rPr>
          <w:color w:val="000000"/>
        </w:rPr>
        <w:t>,</w:t>
      </w:r>
      <w:r>
        <w:rPr>
          <w:color w:val="000000"/>
        </w:rPr>
        <w:t xml:space="preserve"> вышедшие из употребления</w:t>
      </w:r>
      <w:r w:rsidR="009A4937">
        <w:rPr>
          <w:color w:val="000000"/>
        </w:rPr>
        <w:t xml:space="preserve"> и </w:t>
      </w:r>
      <w:r>
        <w:rPr>
          <w:color w:val="000000"/>
        </w:rPr>
        <w:t xml:space="preserve">сохранившиеся только в </w:t>
      </w:r>
      <w:proofErr w:type="spellStart"/>
      <w:r>
        <w:rPr>
          <w:color w:val="000000"/>
        </w:rPr>
        <w:t>старокаталанских</w:t>
      </w:r>
      <w:proofErr w:type="spellEnd"/>
      <w:r>
        <w:rPr>
          <w:color w:val="000000"/>
        </w:rPr>
        <w:t xml:space="preserve"> текстах, формы</w:t>
      </w:r>
      <w:r w:rsidR="009A4937">
        <w:rPr>
          <w:color w:val="000000"/>
        </w:rPr>
        <w:t xml:space="preserve"> </w:t>
      </w:r>
      <w:r w:rsidR="009A4937" w:rsidRPr="009A4937">
        <w:rPr>
          <w:color w:val="000000"/>
        </w:rPr>
        <w:t xml:space="preserve">3 </w:t>
      </w:r>
      <w:r w:rsidR="009A4937">
        <w:rPr>
          <w:color w:val="000000"/>
        </w:rPr>
        <w:t xml:space="preserve">лица настоящего времени сослагательного наклонения глаголов </w:t>
      </w:r>
      <w:r w:rsidR="009A4937">
        <w:rPr>
          <w:color w:val="000000"/>
          <w:lang w:val="en-US"/>
        </w:rPr>
        <w:t>ser</w:t>
      </w:r>
      <w:r w:rsidR="009A4937" w:rsidRPr="009A4937">
        <w:rPr>
          <w:color w:val="000000"/>
        </w:rPr>
        <w:t xml:space="preserve"> </w:t>
      </w:r>
      <w:r w:rsidR="009A4937">
        <w:rPr>
          <w:color w:val="000000"/>
        </w:rPr>
        <w:t xml:space="preserve">и </w:t>
      </w:r>
      <w:proofErr w:type="spellStart"/>
      <w:r w:rsidR="009A4937">
        <w:rPr>
          <w:color w:val="000000"/>
          <w:lang w:val="en-US"/>
        </w:rPr>
        <w:t>valer</w:t>
      </w:r>
      <w:proofErr w:type="spellEnd"/>
      <w:r w:rsidR="009A4937" w:rsidRPr="009A4937">
        <w:rPr>
          <w:color w:val="000000"/>
        </w:rPr>
        <w:t xml:space="preserve"> </w:t>
      </w:r>
      <w:r w:rsidR="009A4937">
        <w:rPr>
          <w:color w:val="000000"/>
        </w:rPr>
        <w:t xml:space="preserve">– </w:t>
      </w:r>
      <w:proofErr w:type="spellStart"/>
      <w:r w:rsidR="009A4937" w:rsidRPr="00AF4DD1">
        <w:rPr>
          <w:b/>
          <w:bCs/>
          <w:i/>
          <w:iCs/>
          <w:color w:val="000000"/>
          <w:lang w:val="en-US"/>
        </w:rPr>
        <w:t>sia</w:t>
      </w:r>
      <w:proofErr w:type="spellEnd"/>
      <w:r w:rsidR="00340A4A" w:rsidRPr="00340A4A">
        <w:rPr>
          <w:b/>
          <w:bCs/>
          <w:i/>
          <w:iCs/>
          <w:color w:val="000000"/>
        </w:rPr>
        <w:t xml:space="preserve">, </w:t>
      </w:r>
      <w:proofErr w:type="spellStart"/>
      <w:r w:rsidR="00340A4A">
        <w:rPr>
          <w:b/>
          <w:bCs/>
          <w:i/>
          <w:iCs/>
          <w:color w:val="000000"/>
          <w:lang w:val="en-US"/>
        </w:rPr>
        <w:t>sien</w:t>
      </w:r>
      <w:proofErr w:type="spellEnd"/>
      <w:r w:rsidR="009A4937">
        <w:rPr>
          <w:color w:val="000000"/>
        </w:rPr>
        <w:t xml:space="preserve"> и </w:t>
      </w:r>
      <w:proofErr w:type="spellStart"/>
      <w:r w:rsidR="009A4937" w:rsidRPr="00AF4DD1">
        <w:rPr>
          <w:b/>
          <w:bCs/>
          <w:i/>
          <w:iCs/>
          <w:color w:val="000000"/>
          <w:lang w:val="en-US"/>
        </w:rPr>
        <w:t>valla</w:t>
      </w:r>
      <w:proofErr w:type="spellEnd"/>
      <w:r w:rsidR="009A4937">
        <w:rPr>
          <w:color w:val="000000"/>
        </w:rPr>
        <w:t>,</w:t>
      </w:r>
      <w:r w:rsidR="00AF4DD1">
        <w:rPr>
          <w:color w:val="000000"/>
        </w:rPr>
        <w:t xml:space="preserve"> соответственно. Они в словаре имеют пометку о принадлежности к группе черт балеарского или северных диалектов.</w:t>
      </w:r>
    </w:p>
    <w:p w14:paraId="4A7F3BE0" w14:textId="77777777" w:rsidR="007417AD" w:rsidRPr="00283F94" w:rsidRDefault="009A4937" w:rsidP="00741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Кроме того, интересным представляется</w:t>
      </w:r>
      <w:r w:rsidR="00277488">
        <w:rPr>
          <w:color w:val="000000"/>
        </w:rPr>
        <w:t xml:space="preserve"> следующая флективная тенденция – в отличие от современной нормы каталанского языка вместо конечного -</w:t>
      </w:r>
      <w:proofErr w:type="spellStart"/>
      <w:r w:rsidR="00277488">
        <w:rPr>
          <w:color w:val="000000"/>
          <w:lang w:val="en-US"/>
        </w:rPr>
        <w:t>i</w:t>
      </w:r>
      <w:proofErr w:type="spellEnd"/>
      <w:r w:rsidR="00277488">
        <w:rPr>
          <w:color w:val="000000"/>
        </w:rPr>
        <w:t xml:space="preserve"> при образовании форм условного наклонения настоящего времени мы встречаем в тексте флексии с гласными -</w:t>
      </w:r>
      <w:r w:rsidR="00277488">
        <w:rPr>
          <w:color w:val="000000"/>
          <w:lang w:val="en-US"/>
        </w:rPr>
        <w:t>a</w:t>
      </w:r>
      <w:r w:rsidR="00277488" w:rsidRPr="00277488">
        <w:rPr>
          <w:color w:val="000000"/>
        </w:rPr>
        <w:t>, -</w:t>
      </w:r>
      <w:r w:rsidR="00277488">
        <w:rPr>
          <w:color w:val="000000"/>
          <w:lang w:val="en-US"/>
        </w:rPr>
        <w:t>e</w:t>
      </w:r>
      <w:r w:rsidR="00277488" w:rsidRPr="00277488">
        <w:rPr>
          <w:color w:val="000000"/>
        </w:rPr>
        <w:t>,</w:t>
      </w:r>
      <w:r w:rsidR="00277488">
        <w:rPr>
          <w:color w:val="000000"/>
        </w:rPr>
        <w:t xml:space="preserve"> что сейчас характерно для валенсийского диалекта: </w:t>
      </w:r>
      <w:proofErr w:type="spellStart"/>
      <w:r w:rsidR="00A8317F" w:rsidRPr="00AF4DD1">
        <w:rPr>
          <w:b/>
          <w:bCs/>
          <w:i/>
          <w:iCs/>
          <w:color w:val="000000"/>
          <w:lang w:val="en-US"/>
        </w:rPr>
        <w:t>visques</w:t>
      </w:r>
      <w:proofErr w:type="spellEnd"/>
      <w:r w:rsidR="00A8317F" w:rsidRPr="00277488">
        <w:rPr>
          <w:color w:val="000000"/>
        </w:rPr>
        <w:t xml:space="preserve"> </w:t>
      </w:r>
      <w:r w:rsidR="00277488">
        <w:rPr>
          <w:color w:val="000000"/>
        </w:rPr>
        <w:t>от</w:t>
      </w:r>
      <w:r w:rsidR="00A8317F" w:rsidRPr="00277488">
        <w:rPr>
          <w:color w:val="000000"/>
        </w:rPr>
        <w:t xml:space="preserve"> </w:t>
      </w:r>
      <w:proofErr w:type="spellStart"/>
      <w:r w:rsidR="00A8317F">
        <w:rPr>
          <w:color w:val="000000"/>
          <w:lang w:val="en-US"/>
        </w:rPr>
        <w:t>viure</w:t>
      </w:r>
      <w:proofErr w:type="spellEnd"/>
      <w:r w:rsidR="00277488">
        <w:rPr>
          <w:color w:val="000000"/>
        </w:rPr>
        <w:t xml:space="preserve">, </w:t>
      </w:r>
      <w:proofErr w:type="spellStart"/>
      <w:r w:rsidR="00277488">
        <w:rPr>
          <w:color w:val="000000"/>
        </w:rPr>
        <w:t>совр.кат</w:t>
      </w:r>
      <w:proofErr w:type="spellEnd"/>
      <w:r w:rsidR="00277488">
        <w:rPr>
          <w:color w:val="000000"/>
        </w:rPr>
        <w:t xml:space="preserve">. </w:t>
      </w:r>
      <w:proofErr w:type="spellStart"/>
      <w:r w:rsidR="00277488">
        <w:rPr>
          <w:color w:val="000000"/>
          <w:lang w:val="en-US"/>
        </w:rPr>
        <w:t>visquis</w:t>
      </w:r>
      <w:proofErr w:type="spellEnd"/>
      <w:r w:rsidR="00277488" w:rsidRPr="00277488">
        <w:rPr>
          <w:color w:val="000000"/>
        </w:rPr>
        <w:t>, вал.</w:t>
      </w:r>
      <w:r w:rsidR="00277488">
        <w:rPr>
          <w:color w:val="000000"/>
        </w:rPr>
        <w:t xml:space="preserve"> </w:t>
      </w:r>
      <w:proofErr w:type="spellStart"/>
      <w:r w:rsidR="00277488">
        <w:rPr>
          <w:color w:val="000000"/>
          <w:lang w:val="en-US"/>
        </w:rPr>
        <w:t>visques</w:t>
      </w:r>
      <w:proofErr w:type="spellEnd"/>
      <w:r w:rsidR="00277488">
        <w:rPr>
          <w:color w:val="000000"/>
        </w:rPr>
        <w:t xml:space="preserve">; </w:t>
      </w:r>
      <w:proofErr w:type="spellStart"/>
      <w:r w:rsidR="00771A0C" w:rsidRPr="00AF4DD1">
        <w:rPr>
          <w:b/>
          <w:bCs/>
          <w:i/>
          <w:iCs/>
          <w:color w:val="000000"/>
          <w:lang w:val="en-US"/>
        </w:rPr>
        <w:t>puixa</w:t>
      </w:r>
      <w:proofErr w:type="spellEnd"/>
      <w:r w:rsidR="00771A0C" w:rsidRPr="00277488">
        <w:rPr>
          <w:color w:val="000000"/>
        </w:rPr>
        <w:t xml:space="preserve"> </w:t>
      </w:r>
      <w:r w:rsidR="00277488">
        <w:rPr>
          <w:color w:val="000000"/>
        </w:rPr>
        <w:t>от</w:t>
      </w:r>
      <w:r w:rsidR="00771A0C" w:rsidRPr="00277488">
        <w:rPr>
          <w:color w:val="000000"/>
        </w:rPr>
        <w:t xml:space="preserve"> </w:t>
      </w:r>
      <w:proofErr w:type="spellStart"/>
      <w:r w:rsidR="006D70EF">
        <w:rPr>
          <w:color w:val="000000"/>
          <w:lang w:val="en-US"/>
        </w:rPr>
        <w:t>poder</w:t>
      </w:r>
      <w:proofErr w:type="spellEnd"/>
      <w:r w:rsidR="00277488" w:rsidRPr="00277488">
        <w:rPr>
          <w:color w:val="000000"/>
        </w:rPr>
        <w:t xml:space="preserve">, </w:t>
      </w:r>
      <w:proofErr w:type="spellStart"/>
      <w:r w:rsidR="00277488">
        <w:rPr>
          <w:color w:val="000000"/>
        </w:rPr>
        <w:t>совр.кат</w:t>
      </w:r>
      <w:proofErr w:type="spellEnd"/>
      <w:r w:rsidR="00277488">
        <w:rPr>
          <w:color w:val="000000"/>
        </w:rPr>
        <w:t xml:space="preserve">. </w:t>
      </w:r>
      <w:proofErr w:type="spellStart"/>
      <w:r w:rsidR="006D70EF">
        <w:rPr>
          <w:color w:val="000000"/>
          <w:lang w:val="en-US"/>
        </w:rPr>
        <w:t>pug</w:t>
      </w:r>
      <w:r w:rsidR="00277488">
        <w:rPr>
          <w:color w:val="000000"/>
          <w:lang w:val="en-US"/>
        </w:rPr>
        <w:t>ui</w:t>
      </w:r>
      <w:proofErr w:type="spellEnd"/>
      <w:r w:rsidR="00277488" w:rsidRPr="00277488">
        <w:rPr>
          <w:color w:val="000000"/>
        </w:rPr>
        <w:t>, вал</w:t>
      </w:r>
      <w:r w:rsidR="00277488">
        <w:rPr>
          <w:color w:val="000000"/>
        </w:rPr>
        <w:t>.</w:t>
      </w:r>
      <w:r w:rsidR="00277488" w:rsidRPr="00277488">
        <w:rPr>
          <w:color w:val="000000"/>
        </w:rPr>
        <w:t xml:space="preserve"> </w:t>
      </w:r>
      <w:r w:rsidR="00277488">
        <w:rPr>
          <w:color w:val="000000"/>
          <w:lang w:val="es-ES"/>
        </w:rPr>
        <w:t>puga</w:t>
      </w:r>
      <w:r w:rsidR="00277488">
        <w:rPr>
          <w:color w:val="000000"/>
        </w:rPr>
        <w:t xml:space="preserve">; </w:t>
      </w:r>
      <w:proofErr w:type="spellStart"/>
      <w:r w:rsidR="006D70EF" w:rsidRPr="00AF4DD1">
        <w:rPr>
          <w:b/>
          <w:bCs/>
          <w:i/>
          <w:iCs/>
          <w:color w:val="000000"/>
          <w:lang w:val="en-US"/>
        </w:rPr>
        <w:t>noguen</w:t>
      </w:r>
      <w:proofErr w:type="spellEnd"/>
      <w:r w:rsidR="006D70EF" w:rsidRPr="00277488">
        <w:rPr>
          <w:color w:val="000000"/>
        </w:rPr>
        <w:t xml:space="preserve"> </w:t>
      </w:r>
      <w:r w:rsidR="00277488">
        <w:rPr>
          <w:color w:val="000000"/>
        </w:rPr>
        <w:t>от</w:t>
      </w:r>
      <w:r w:rsidR="006D70EF" w:rsidRPr="00277488">
        <w:rPr>
          <w:color w:val="000000"/>
        </w:rPr>
        <w:t xml:space="preserve"> </w:t>
      </w:r>
      <w:proofErr w:type="spellStart"/>
      <w:r w:rsidR="006D70EF">
        <w:rPr>
          <w:color w:val="000000"/>
          <w:lang w:val="en-US"/>
        </w:rPr>
        <w:t>noure</w:t>
      </w:r>
      <w:proofErr w:type="spellEnd"/>
      <w:r w:rsidR="00277488">
        <w:rPr>
          <w:color w:val="000000"/>
        </w:rPr>
        <w:t xml:space="preserve">, </w:t>
      </w:r>
      <w:proofErr w:type="spellStart"/>
      <w:r w:rsidR="00277488">
        <w:rPr>
          <w:color w:val="000000"/>
        </w:rPr>
        <w:t>совр.кат</w:t>
      </w:r>
      <w:proofErr w:type="spellEnd"/>
      <w:r w:rsidR="00277488">
        <w:rPr>
          <w:color w:val="000000"/>
        </w:rPr>
        <w:t xml:space="preserve">. </w:t>
      </w:r>
      <w:proofErr w:type="spellStart"/>
      <w:r w:rsidR="00277488">
        <w:rPr>
          <w:color w:val="000000"/>
          <w:lang w:val="en-US"/>
        </w:rPr>
        <w:t>noguin</w:t>
      </w:r>
      <w:proofErr w:type="spellEnd"/>
      <w:r w:rsidR="00277488">
        <w:rPr>
          <w:color w:val="000000"/>
        </w:rPr>
        <w:t>, вал.</w:t>
      </w:r>
      <w:r w:rsidR="00277488" w:rsidRPr="00277488">
        <w:rPr>
          <w:color w:val="000000"/>
        </w:rPr>
        <w:t xml:space="preserve"> </w:t>
      </w:r>
      <w:proofErr w:type="spellStart"/>
      <w:r w:rsidR="00277488">
        <w:rPr>
          <w:color w:val="000000"/>
          <w:lang w:val="en-US"/>
        </w:rPr>
        <w:t>noguen</w:t>
      </w:r>
      <w:proofErr w:type="spellEnd"/>
      <w:r w:rsidR="00277488" w:rsidRPr="00277488">
        <w:rPr>
          <w:color w:val="000000"/>
        </w:rPr>
        <w:t xml:space="preserve">; </w:t>
      </w:r>
      <w:proofErr w:type="spellStart"/>
      <w:r w:rsidR="006D70EF" w:rsidRPr="00AF4DD1">
        <w:rPr>
          <w:b/>
          <w:bCs/>
          <w:i/>
          <w:iCs/>
          <w:color w:val="000000"/>
          <w:lang w:val="en-US"/>
        </w:rPr>
        <w:t>bajen</w:t>
      </w:r>
      <w:proofErr w:type="spellEnd"/>
      <w:r w:rsidR="006D70EF" w:rsidRPr="00277488">
        <w:rPr>
          <w:color w:val="000000"/>
        </w:rPr>
        <w:t xml:space="preserve"> </w:t>
      </w:r>
      <w:r w:rsidR="00277488">
        <w:rPr>
          <w:color w:val="000000"/>
        </w:rPr>
        <w:t>от</w:t>
      </w:r>
      <w:r w:rsidR="006D70EF" w:rsidRPr="00277488">
        <w:rPr>
          <w:color w:val="000000"/>
        </w:rPr>
        <w:t xml:space="preserve"> </w:t>
      </w:r>
      <w:proofErr w:type="spellStart"/>
      <w:r w:rsidR="006D70EF">
        <w:rPr>
          <w:color w:val="000000"/>
          <w:lang w:val="en-US"/>
        </w:rPr>
        <w:t>baixar</w:t>
      </w:r>
      <w:proofErr w:type="spellEnd"/>
      <w:r w:rsidR="00277488" w:rsidRPr="00277488">
        <w:rPr>
          <w:color w:val="000000"/>
        </w:rPr>
        <w:t xml:space="preserve">, </w:t>
      </w:r>
      <w:proofErr w:type="spellStart"/>
      <w:r w:rsidR="00277488" w:rsidRPr="00277488">
        <w:rPr>
          <w:color w:val="000000"/>
        </w:rPr>
        <w:t>совр.</w:t>
      </w:r>
      <w:r w:rsidR="00277488">
        <w:rPr>
          <w:color w:val="000000"/>
        </w:rPr>
        <w:t>кат</w:t>
      </w:r>
      <w:proofErr w:type="spellEnd"/>
      <w:r w:rsidR="00283F94">
        <w:rPr>
          <w:color w:val="000000"/>
        </w:rPr>
        <w:t>.</w:t>
      </w:r>
      <w:r w:rsidR="00277488">
        <w:rPr>
          <w:color w:val="000000"/>
        </w:rPr>
        <w:t xml:space="preserve"> </w:t>
      </w:r>
      <w:proofErr w:type="spellStart"/>
      <w:r w:rsidR="00283F94">
        <w:rPr>
          <w:color w:val="000000"/>
          <w:lang w:val="en-US"/>
        </w:rPr>
        <w:t>baixin</w:t>
      </w:r>
      <w:proofErr w:type="spellEnd"/>
      <w:r w:rsidR="00277488">
        <w:rPr>
          <w:color w:val="000000"/>
        </w:rPr>
        <w:t>, вал.</w:t>
      </w:r>
      <w:r w:rsidR="006D70EF" w:rsidRPr="00277488">
        <w:rPr>
          <w:color w:val="000000"/>
        </w:rPr>
        <w:t xml:space="preserve"> </w:t>
      </w:r>
      <w:proofErr w:type="spellStart"/>
      <w:r w:rsidR="00283F94" w:rsidRPr="00AF4DD1">
        <w:rPr>
          <w:b/>
          <w:bCs/>
          <w:i/>
          <w:iCs/>
          <w:color w:val="000000"/>
          <w:lang w:val="en-US"/>
        </w:rPr>
        <w:t>baixen</w:t>
      </w:r>
      <w:proofErr w:type="spellEnd"/>
      <w:r w:rsidR="00283F94" w:rsidRPr="00283F94">
        <w:rPr>
          <w:color w:val="000000"/>
        </w:rPr>
        <w:t xml:space="preserve">; </w:t>
      </w:r>
      <w:proofErr w:type="spellStart"/>
      <w:r w:rsidR="00A155C4" w:rsidRPr="00AF4DD1">
        <w:rPr>
          <w:b/>
          <w:bCs/>
          <w:i/>
          <w:iCs/>
          <w:color w:val="000000"/>
          <w:lang w:val="en-US"/>
        </w:rPr>
        <w:t>vinga</w:t>
      </w:r>
      <w:proofErr w:type="spellEnd"/>
      <w:r w:rsidR="00A155C4" w:rsidRPr="00283F94">
        <w:rPr>
          <w:color w:val="000000"/>
        </w:rPr>
        <w:t xml:space="preserve"> </w:t>
      </w:r>
      <w:r w:rsidR="00283F94">
        <w:rPr>
          <w:color w:val="000000"/>
        </w:rPr>
        <w:t>от</w:t>
      </w:r>
      <w:r w:rsidR="00A155C4" w:rsidRPr="00283F94">
        <w:rPr>
          <w:color w:val="000000"/>
        </w:rPr>
        <w:t xml:space="preserve"> </w:t>
      </w:r>
      <w:r w:rsidR="00A155C4" w:rsidRPr="00A155C4">
        <w:rPr>
          <w:color w:val="000000"/>
          <w:lang w:val="es-ES"/>
        </w:rPr>
        <w:t>venir</w:t>
      </w:r>
      <w:r w:rsidR="00283F94" w:rsidRPr="00283F94">
        <w:rPr>
          <w:color w:val="000000"/>
        </w:rPr>
        <w:t xml:space="preserve">, </w:t>
      </w:r>
      <w:proofErr w:type="spellStart"/>
      <w:r w:rsidR="00283F94" w:rsidRPr="00277488">
        <w:rPr>
          <w:color w:val="000000"/>
        </w:rPr>
        <w:t>совр.</w:t>
      </w:r>
      <w:r w:rsidR="00283F94">
        <w:rPr>
          <w:color w:val="000000"/>
        </w:rPr>
        <w:t>кат</w:t>
      </w:r>
      <w:proofErr w:type="spellEnd"/>
      <w:r w:rsidR="00283F94">
        <w:rPr>
          <w:color w:val="000000"/>
        </w:rPr>
        <w:t xml:space="preserve">. </w:t>
      </w:r>
      <w:proofErr w:type="spellStart"/>
      <w:r w:rsidR="00283F94">
        <w:rPr>
          <w:color w:val="000000"/>
          <w:lang w:val="en-US"/>
        </w:rPr>
        <w:t>vingui</w:t>
      </w:r>
      <w:proofErr w:type="spellEnd"/>
      <w:r w:rsidR="00283F94">
        <w:rPr>
          <w:color w:val="000000"/>
        </w:rPr>
        <w:t>, вал.</w:t>
      </w:r>
      <w:r w:rsidR="00283F94" w:rsidRPr="00277488">
        <w:rPr>
          <w:color w:val="000000"/>
        </w:rPr>
        <w:t xml:space="preserve"> </w:t>
      </w:r>
      <w:proofErr w:type="spellStart"/>
      <w:r w:rsidR="00283F94">
        <w:rPr>
          <w:color w:val="000000"/>
          <w:lang w:val="en-US"/>
        </w:rPr>
        <w:t>vinga</w:t>
      </w:r>
      <w:proofErr w:type="spellEnd"/>
      <w:r w:rsidR="00283F94" w:rsidRPr="00283F94">
        <w:rPr>
          <w:color w:val="000000"/>
        </w:rPr>
        <w:t xml:space="preserve">; </w:t>
      </w:r>
      <w:r w:rsidR="00011367" w:rsidRPr="00AF4DD1">
        <w:rPr>
          <w:b/>
          <w:bCs/>
          <w:i/>
          <w:iCs/>
          <w:color w:val="000000"/>
          <w:lang w:val="en-US"/>
        </w:rPr>
        <w:t>glorifiquen</w:t>
      </w:r>
      <w:r w:rsidR="00011367" w:rsidRPr="00283F94">
        <w:rPr>
          <w:color w:val="000000"/>
        </w:rPr>
        <w:t xml:space="preserve"> </w:t>
      </w:r>
      <w:r w:rsidR="00283F94" w:rsidRPr="00283F94">
        <w:rPr>
          <w:color w:val="000000"/>
        </w:rPr>
        <w:t>от</w:t>
      </w:r>
      <w:r w:rsidR="00011367" w:rsidRPr="00283F94">
        <w:rPr>
          <w:color w:val="000000"/>
        </w:rPr>
        <w:t xml:space="preserve"> </w:t>
      </w:r>
      <w:r w:rsidR="00011367">
        <w:rPr>
          <w:color w:val="000000"/>
          <w:lang w:val="es-ES"/>
        </w:rPr>
        <w:t>glorificar</w:t>
      </w:r>
      <w:r w:rsidR="00283F94">
        <w:rPr>
          <w:color w:val="000000"/>
        </w:rPr>
        <w:t xml:space="preserve">, </w:t>
      </w:r>
      <w:proofErr w:type="spellStart"/>
      <w:r w:rsidR="00283F94" w:rsidRPr="00277488">
        <w:rPr>
          <w:color w:val="000000"/>
        </w:rPr>
        <w:t>совр.</w:t>
      </w:r>
      <w:r w:rsidR="00283F94">
        <w:rPr>
          <w:color w:val="000000"/>
        </w:rPr>
        <w:t>кат</w:t>
      </w:r>
      <w:proofErr w:type="spellEnd"/>
      <w:r w:rsidR="00283F94">
        <w:rPr>
          <w:color w:val="000000"/>
        </w:rPr>
        <w:t xml:space="preserve">. </w:t>
      </w:r>
      <w:proofErr w:type="spellStart"/>
      <w:r w:rsidR="00283F94">
        <w:rPr>
          <w:color w:val="000000"/>
          <w:lang w:val="es-ES"/>
        </w:rPr>
        <w:t>glorifiqu</w:t>
      </w:r>
      <w:r w:rsidR="00283F94">
        <w:rPr>
          <w:color w:val="000000"/>
          <w:lang w:val="en-US"/>
        </w:rPr>
        <w:t>i</w:t>
      </w:r>
      <w:proofErr w:type="spellEnd"/>
      <w:r w:rsidR="00283F94">
        <w:rPr>
          <w:color w:val="000000"/>
          <w:lang w:val="es-ES"/>
        </w:rPr>
        <w:t>n</w:t>
      </w:r>
      <w:r w:rsidR="00283F94">
        <w:rPr>
          <w:color w:val="000000"/>
        </w:rPr>
        <w:t>, вал.</w:t>
      </w:r>
      <w:r w:rsidR="00283F94" w:rsidRPr="00277488">
        <w:rPr>
          <w:color w:val="000000"/>
        </w:rPr>
        <w:t xml:space="preserve"> </w:t>
      </w:r>
      <w:r w:rsidR="00283F94">
        <w:rPr>
          <w:color w:val="000000"/>
          <w:lang w:val="es-ES"/>
        </w:rPr>
        <w:t>glorifiquen</w:t>
      </w:r>
      <w:r w:rsidR="00283F94" w:rsidRPr="00283F94">
        <w:rPr>
          <w:color w:val="000000"/>
        </w:rPr>
        <w:t xml:space="preserve">; </w:t>
      </w:r>
      <w:proofErr w:type="spellStart"/>
      <w:r w:rsidR="00E02D7F" w:rsidRPr="00AF4DD1">
        <w:rPr>
          <w:b/>
          <w:bCs/>
          <w:i/>
          <w:iCs/>
          <w:color w:val="000000"/>
          <w:lang w:val="en-US"/>
        </w:rPr>
        <w:t>confessen</w:t>
      </w:r>
      <w:proofErr w:type="spellEnd"/>
      <w:r w:rsidR="00283F94" w:rsidRPr="00283F94">
        <w:rPr>
          <w:color w:val="000000"/>
        </w:rPr>
        <w:t xml:space="preserve"> от</w:t>
      </w:r>
      <w:r w:rsidR="00E02D7F" w:rsidRPr="00283F94">
        <w:rPr>
          <w:color w:val="000000"/>
        </w:rPr>
        <w:t xml:space="preserve"> </w:t>
      </w:r>
      <w:proofErr w:type="spellStart"/>
      <w:r w:rsidR="00283F94">
        <w:rPr>
          <w:color w:val="000000"/>
          <w:lang w:val="en-US"/>
        </w:rPr>
        <w:t>confessar</w:t>
      </w:r>
      <w:proofErr w:type="spellEnd"/>
      <w:r w:rsidR="00283F94">
        <w:rPr>
          <w:color w:val="000000"/>
        </w:rPr>
        <w:t xml:space="preserve">, </w:t>
      </w:r>
      <w:proofErr w:type="spellStart"/>
      <w:r w:rsidR="00283F94">
        <w:rPr>
          <w:color w:val="000000"/>
        </w:rPr>
        <w:t>совр.кат</w:t>
      </w:r>
      <w:proofErr w:type="spellEnd"/>
      <w:r w:rsidR="00283F94">
        <w:rPr>
          <w:color w:val="000000"/>
        </w:rPr>
        <w:t xml:space="preserve">. </w:t>
      </w:r>
      <w:proofErr w:type="spellStart"/>
      <w:r w:rsidR="00283F94" w:rsidRPr="0044768D">
        <w:rPr>
          <w:color w:val="000000"/>
          <w:lang w:val="en-US"/>
        </w:rPr>
        <w:t>confess</w:t>
      </w:r>
      <w:r w:rsidR="00283F94">
        <w:rPr>
          <w:color w:val="000000"/>
          <w:lang w:val="en-US"/>
        </w:rPr>
        <w:t>i</w:t>
      </w:r>
      <w:r w:rsidR="00283F94" w:rsidRPr="0044768D">
        <w:rPr>
          <w:color w:val="000000"/>
          <w:lang w:val="en-US"/>
        </w:rPr>
        <w:t>n</w:t>
      </w:r>
      <w:proofErr w:type="spellEnd"/>
      <w:r w:rsidR="00283F94" w:rsidRPr="00283F94">
        <w:rPr>
          <w:color w:val="000000"/>
        </w:rPr>
        <w:t>, вал</w:t>
      </w:r>
      <w:r w:rsidR="00283F94">
        <w:rPr>
          <w:color w:val="000000"/>
        </w:rPr>
        <w:t xml:space="preserve">. </w:t>
      </w:r>
      <w:proofErr w:type="spellStart"/>
      <w:r w:rsidR="00283F94" w:rsidRPr="0044768D">
        <w:rPr>
          <w:color w:val="000000"/>
          <w:lang w:val="en-US"/>
        </w:rPr>
        <w:t>confessen</w:t>
      </w:r>
      <w:proofErr w:type="spellEnd"/>
      <w:r w:rsidR="00283F94">
        <w:rPr>
          <w:color w:val="000000"/>
        </w:rPr>
        <w:t xml:space="preserve">; </w:t>
      </w:r>
      <w:proofErr w:type="spellStart"/>
      <w:r w:rsidR="0044768D" w:rsidRPr="00AF4DD1">
        <w:rPr>
          <w:b/>
          <w:bCs/>
          <w:i/>
          <w:iCs/>
          <w:color w:val="000000"/>
          <w:lang w:val="en-US"/>
        </w:rPr>
        <w:t>sen</w:t>
      </w:r>
      <w:proofErr w:type="spellEnd"/>
      <w:r w:rsidR="0044768D" w:rsidRPr="00283F94">
        <w:rPr>
          <w:color w:val="000000"/>
        </w:rPr>
        <w:t xml:space="preserve"> </w:t>
      </w:r>
      <w:proofErr w:type="spellStart"/>
      <w:r w:rsidR="0044768D" w:rsidRPr="00AF4DD1">
        <w:rPr>
          <w:b/>
          <w:bCs/>
          <w:i/>
          <w:iCs/>
          <w:color w:val="000000"/>
          <w:lang w:val="en-US"/>
        </w:rPr>
        <w:t>trobe</w:t>
      </w:r>
      <w:proofErr w:type="spellEnd"/>
      <w:r w:rsidR="0044768D" w:rsidRPr="00283F94">
        <w:rPr>
          <w:color w:val="000000"/>
        </w:rPr>
        <w:t xml:space="preserve"> </w:t>
      </w:r>
      <w:r w:rsidR="00283F94">
        <w:rPr>
          <w:color w:val="000000"/>
        </w:rPr>
        <w:t>от</w:t>
      </w:r>
      <w:r w:rsidR="0044768D" w:rsidRPr="00283F94">
        <w:rPr>
          <w:color w:val="000000"/>
        </w:rPr>
        <w:t xml:space="preserve"> </w:t>
      </w:r>
      <w:proofErr w:type="spellStart"/>
      <w:r w:rsidR="0044768D" w:rsidRPr="0044768D">
        <w:rPr>
          <w:color w:val="000000"/>
          <w:lang w:val="en-US"/>
        </w:rPr>
        <w:t>t</w:t>
      </w:r>
      <w:r w:rsidR="0044768D">
        <w:rPr>
          <w:color w:val="000000"/>
          <w:lang w:val="en-US"/>
        </w:rPr>
        <w:t>robar</w:t>
      </w:r>
      <w:proofErr w:type="spellEnd"/>
      <w:r w:rsidR="0044768D" w:rsidRPr="00283F94">
        <w:rPr>
          <w:color w:val="000000"/>
        </w:rPr>
        <w:t>-</w:t>
      </w:r>
      <w:r w:rsidR="0044768D">
        <w:rPr>
          <w:color w:val="000000"/>
          <w:lang w:val="en-US"/>
        </w:rPr>
        <w:t>se</w:t>
      </w:r>
      <w:r w:rsidR="00283F94" w:rsidRPr="00283F94">
        <w:rPr>
          <w:color w:val="000000"/>
        </w:rPr>
        <w:t xml:space="preserve">, </w:t>
      </w:r>
      <w:proofErr w:type="spellStart"/>
      <w:r w:rsidR="00283F94">
        <w:rPr>
          <w:color w:val="000000"/>
        </w:rPr>
        <w:t>совр.кат</w:t>
      </w:r>
      <w:proofErr w:type="spellEnd"/>
      <w:r w:rsidR="00283F94">
        <w:rPr>
          <w:color w:val="000000"/>
        </w:rPr>
        <w:t xml:space="preserve">. </w:t>
      </w:r>
      <w:r w:rsidR="00283F94">
        <w:rPr>
          <w:color w:val="000000"/>
          <w:lang w:val="en-US"/>
        </w:rPr>
        <w:t>es</w:t>
      </w:r>
      <w:r w:rsidR="00283F94" w:rsidRPr="00283F94">
        <w:rPr>
          <w:color w:val="000000"/>
        </w:rPr>
        <w:t xml:space="preserve"> </w:t>
      </w:r>
      <w:proofErr w:type="spellStart"/>
      <w:r w:rsidR="00283F94">
        <w:rPr>
          <w:color w:val="000000"/>
          <w:lang w:val="en-US"/>
        </w:rPr>
        <w:t>trobi</w:t>
      </w:r>
      <w:proofErr w:type="spellEnd"/>
      <w:r w:rsidR="00283F94">
        <w:rPr>
          <w:color w:val="000000"/>
        </w:rPr>
        <w:t>, вал.</w:t>
      </w:r>
      <w:r w:rsidR="00283F94" w:rsidRPr="00283F94">
        <w:rPr>
          <w:color w:val="000000"/>
        </w:rPr>
        <w:t xml:space="preserve"> </w:t>
      </w:r>
      <w:r w:rsidR="00283F94">
        <w:rPr>
          <w:color w:val="000000"/>
          <w:lang w:val="en-US"/>
        </w:rPr>
        <w:t>es</w:t>
      </w:r>
      <w:r w:rsidR="00283F94" w:rsidRPr="00283F94">
        <w:rPr>
          <w:color w:val="000000"/>
        </w:rPr>
        <w:t xml:space="preserve"> </w:t>
      </w:r>
      <w:proofErr w:type="spellStart"/>
      <w:r w:rsidR="00283F94">
        <w:rPr>
          <w:color w:val="000000"/>
          <w:lang w:val="en-US"/>
        </w:rPr>
        <w:t>trobe</w:t>
      </w:r>
      <w:proofErr w:type="spellEnd"/>
      <w:r w:rsidR="00283F94" w:rsidRPr="00283F94">
        <w:rPr>
          <w:color w:val="000000"/>
        </w:rPr>
        <w:t xml:space="preserve">; </w:t>
      </w:r>
      <w:proofErr w:type="spellStart"/>
      <w:r w:rsidR="007417AD" w:rsidRPr="00AF4DD1">
        <w:rPr>
          <w:b/>
          <w:bCs/>
          <w:i/>
          <w:iCs/>
          <w:color w:val="000000"/>
          <w:lang w:val="en-US"/>
        </w:rPr>
        <w:t>creixca</w:t>
      </w:r>
      <w:proofErr w:type="spellEnd"/>
      <w:r w:rsidR="007417AD" w:rsidRPr="00283F94">
        <w:rPr>
          <w:color w:val="000000"/>
        </w:rPr>
        <w:t xml:space="preserve"> </w:t>
      </w:r>
      <w:r w:rsidR="00283F94" w:rsidRPr="00283F94">
        <w:rPr>
          <w:color w:val="000000"/>
        </w:rPr>
        <w:t xml:space="preserve">от </w:t>
      </w:r>
      <w:proofErr w:type="spellStart"/>
      <w:r w:rsidR="007417AD">
        <w:rPr>
          <w:color w:val="000000"/>
          <w:lang w:val="en-US"/>
        </w:rPr>
        <w:t>cr</w:t>
      </w:r>
      <w:proofErr w:type="spellEnd"/>
      <w:r w:rsidR="00283F94" w:rsidRPr="00283F94">
        <w:rPr>
          <w:color w:val="000000"/>
        </w:rPr>
        <w:t>é</w:t>
      </w:r>
      <w:proofErr w:type="spellStart"/>
      <w:r w:rsidR="00283F94">
        <w:rPr>
          <w:color w:val="000000"/>
          <w:lang w:val="en-US"/>
        </w:rPr>
        <w:t>ixer</w:t>
      </w:r>
      <w:proofErr w:type="spellEnd"/>
      <w:r w:rsidR="00283F94" w:rsidRPr="00283F94">
        <w:rPr>
          <w:color w:val="000000"/>
        </w:rPr>
        <w:t>,</w:t>
      </w:r>
      <w:r w:rsidR="00283F94">
        <w:rPr>
          <w:color w:val="000000"/>
        </w:rPr>
        <w:t xml:space="preserve"> </w:t>
      </w:r>
      <w:proofErr w:type="spellStart"/>
      <w:r w:rsidR="00283F94">
        <w:rPr>
          <w:color w:val="000000"/>
        </w:rPr>
        <w:t>совр.кат</w:t>
      </w:r>
      <w:proofErr w:type="spellEnd"/>
      <w:r w:rsidR="00283F94">
        <w:rPr>
          <w:color w:val="000000"/>
        </w:rPr>
        <w:t>.</w:t>
      </w:r>
      <w:r w:rsidR="00283F94" w:rsidRPr="00283F94">
        <w:rPr>
          <w:color w:val="000000"/>
        </w:rPr>
        <w:t xml:space="preserve"> </w:t>
      </w:r>
      <w:proofErr w:type="spellStart"/>
      <w:r w:rsidR="00283F94">
        <w:rPr>
          <w:color w:val="000000"/>
          <w:lang w:val="en-US"/>
        </w:rPr>
        <w:t>creix</w:t>
      </w:r>
      <w:proofErr w:type="spellEnd"/>
      <w:r w:rsidR="00340A4A" w:rsidRPr="00340A4A">
        <w:rPr>
          <w:color w:val="000000"/>
        </w:rPr>
        <w:t xml:space="preserve"> </w:t>
      </w:r>
      <w:proofErr w:type="spellStart"/>
      <w:r w:rsidR="00283F94">
        <w:rPr>
          <w:color w:val="000000"/>
          <w:lang w:val="en-US"/>
        </w:rPr>
        <w:t>i</w:t>
      </w:r>
      <w:proofErr w:type="spellEnd"/>
      <w:r w:rsidR="00283F94" w:rsidRPr="00283F94">
        <w:rPr>
          <w:color w:val="000000"/>
        </w:rPr>
        <w:t xml:space="preserve">, вал. </w:t>
      </w:r>
      <w:proofErr w:type="spellStart"/>
      <w:r w:rsidR="00283F94">
        <w:rPr>
          <w:color w:val="000000"/>
          <w:lang w:val="en-US"/>
        </w:rPr>
        <w:t>cresca</w:t>
      </w:r>
      <w:proofErr w:type="spellEnd"/>
      <w:r w:rsidR="00283F94" w:rsidRPr="00283F94">
        <w:rPr>
          <w:color w:val="000000"/>
        </w:rPr>
        <w:t>.</w:t>
      </w:r>
    </w:p>
    <w:p w14:paraId="0E28CBFB" w14:textId="77777777" w:rsidR="00371012" w:rsidRDefault="00AF4DD1" w:rsidP="003710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Аналогичное явление прослеживается и в имперфекте </w:t>
      </w:r>
      <w:r w:rsidR="00A8317F">
        <w:rPr>
          <w:color w:val="000000"/>
        </w:rPr>
        <w:t>условного наклонения:</w:t>
      </w:r>
      <w:r>
        <w:rPr>
          <w:color w:val="000000"/>
        </w:rPr>
        <w:t xml:space="preserve"> </w:t>
      </w:r>
      <w:r w:rsidR="00340A4A">
        <w:rPr>
          <w:color w:val="000000"/>
        </w:rPr>
        <w:t>мы встречаем</w:t>
      </w:r>
      <w:r w:rsidR="00A35862">
        <w:rPr>
          <w:color w:val="000000"/>
        </w:rPr>
        <w:t xml:space="preserve"> </w:t>
      </w:r>
      <w:r>
        <w:rPr>
          <w:color w:val="000000"/>
        </w:rPr>
        <w:t xml:space="preserve">окончания с гласным </w:t>
      </w:r>
      <w:r w:rsidRPr="00AF4DD1">
        <w:rPr>
          <w:color w:val="000000"/>
        </w:rPr>
        <w:t>-</w:t>
      </w:r>
      <w:r>
        <w:rPr>
          <w:color w:val="000000"/>
          <w:lang w:val="en-US"/>
        </w:rPr>
        <w:t>e</w:t>
      </w:r>
      <w:r w:rsidRPr="00AF4DD1">
        <w:rPr>
          <w:color w:val="000000"/>
        </w:rPr>
        <w:t xml:space="preserve">, </w:t>
      </w:r>
      <w:r>
        <w:rPr>
          <w:color w:val="000000"/>
        </w:rPr>
        <w:t>свойственным, например, валенсийскому диалекту, а не с гласным -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: </w:t>
      </w:r>
      <w:proofErr w:type="spellStart"/>
      <w:r w:rsidR="00A8317F" w:rsidRPr="00AF4DD1">
        <w:rPr>
          <w:b/>
          <w:bCs/>
          <w:i/>
          <w:iCs/>
          <w:color w:val="000000"/>
          <w:lang w:val="en-US"/>
        </w:rPr>
        <w:t>faesen</w:t>
      </w:r>
      <w:proofErr w:type="spellEnd"/>
      <w:r w:rsidR="00A8317F" w:rsidRPr="00AF4DD1">
        <w:rPr>
          <w:color w:val="000000"/>
        </w:rPr>
        <w:t xml:space="preserve"> </w:t>
      </w:r>
      <w:r w:rsidR="00340A4A">
        <w:rPr>
          <w:color w:val="000000"/>
        </w:rPr>
        <w:t>устаревшая форма глагола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fer</w:t>
      </w:r>
      <w:r w:rsidRPr="00AF4DD1">
        <w:rPr>
          <w:color w:val="000000"/>
        </w:rPr>
        <w:t xml:space="preserve">, </w:t>
      </w:r>
      <w:proofErr w:type="spellStart"/>
      <w:r>
        <w:rPr>
          <w:color w:val="000000"/>
        </w:rPr>
        <w:t>совр.кат</w:t>
      </w:r>
      <w:proofErr w:type="spellEnd"/>
      <w:r>
        <w:rPr>
          <w:color w:val="000000"/>
        </w:rPr>
        <w:t>.</w:t>
      </w:r>
      <w:r w:rsidR="00A35862" w:rsidRPr="00A35862">
        <w:rPr>
          <w:color w:val="000000"/>
        </w:rPr>
        <w:t xml:space="preserve"> </w:t>
      </w:r>
      <w:proofErr w:type="spellStart"/>
      <w:r w:rsidR="00A35862">
        <w:rPr>
          <w:color w:val="000000"/>
          <w:lang w:val="en-US"/>
        </w:rPr>
        <w:t>fessin</w:t>
      </w:r>
      <w:proofErr w:type="spellEnd"/>
      <w:r w:rsidR="00A35862" w:rsidRPr="00A35862">
        <w:rPr>
          <w:color w:val="000000"/>
        </w:rPr>
        <w:t>,</w:t>
      </w:r>
      <w:r>
        <w:rPr>
          <w:color w:val="000000"/>
        </w:rPr>
        <w:t xml:space="preserve"> вал.</w:t>
      </w:r>
      <w:r w:rsidR="00340A4A">
        <w:rPr>
          <w:color w:val="000000"/>
        </w:rPr>
        <w:t xml:space="preserve"> </w:t>
      </w:r>
      <w:proofErr w:type="spellStart"/>
      <w:r w:rsidR="00771A0C" w:rsidRPr="00771A0C">
        <w:rPr>
          <w:color w:val="000000"/>
          <w:lang w:val="en-US"/>
        </w:rPr>
        <w:t>fessen</w:t>
      </w:r>
      <w:proofErr w:type="spellEnd"/>
      <w:r w:rsidR="00A35862" w:rsidRPr="00A35862">
        <w:rPr>
          <w:color w:val="000000"/>
        </w:rPr>
        <w:t xml:space="preserve">; </w:t>
      </w:r>
      <w:proofErr w:type="spellStart"/>
      <w:r w:rsidR="00A8317F" w:rsidRPr="00AF4DD1">
        <w:rPr>
          <w:b/>
          <w:bCs/>
          <w:i/>
          <w:iCs/>
          <w:color w:val="000000"/>
          <w:lang w:val="en-US"/>
        </w:rPr>
        <w:t>saluasen</w:t>
      </w:r>
      <w:proofErr w:type="spellEnd"/>
      <w:r w:rsidR="00A8317F" w:rsidRPr="00A35862">
        <w:rPr>
          <w:color w:val="000000"/>
        </w:rPr>
        <w:t xml:space="preserve"> </w:t>
      </w:r>
      <w:r w:rsidR="00A35862">
        <w:rPr>
          <w:color w:val="000000"/>
        </w:rPr>
        <w:t>от</w:t>
      </w:r>
      <w:r w:rsidR="00A8317F" w:rsidRPr="00A35862">
        <w:rPr>
          <w:color w:val="000000"/>
        </w:rPr>
        <w:t xml:space="preserve"> </w:t>
      </w:r>
      <w:proofErr w:type="spellStart"/>
      <w:r w:rsidR="00CE0FBA" w:rsidRPr="00771A0C">
        <w:rPr>
          <w:color w:val="000000"/>
          <w:lang w:val="en-US"/>
        </w:rPr>
        <w:t>salvar</w:t>
      </w:r>
      <w:proofErr w:type="spellEnd"/>
      <w:r w:rsidR="00A35862">
        <w:rPr>
          <w:color w:val="000000"/>
        </w:rPr>
        <w:t xml:space="preserve">, </w:t>
      </w:r>
      <w:proofErr w:type="spellStart"/>
      <w:r w:rsidR="00A35862">
        <w:rPr>
          <w:color w:val="000000"/>
        </w:rPr>
        <w:t>совр.кат</w:t>
      </w:r>
      <w:proofErr w:type="spellEnd"/>
      <w:r w:rsidR="00A35862">
        <w:rPr>
          <w:color w:val="000000"/>
        </w:rPr>
        <w:t xml:space="preserve">. </w:t>
      </w:r>
      <w:proofErr w:type="spellStart"/>
      <w:r w:rsidR="00A35862" w:rsidRPr="00771A0C">
        <w:rPr>
          <w:color w:val="000000"/>
          <w:lang w:val="en-US"/>
        </w:rPr>
        <w:t>salvessin</w:t>
      </w:r>
      <w:proofErr w:type="spellEnd"/>
      <w:r w:rsidR="00A35862">
        <w:rPr>
          <w:color w:val="000000"/>
        </w:rPr>
        <w:t>, вал.</w:t>
      </w:r>
      <w:r w:rsidR="00CE0FBA" w:rsidRPr="00A35862">
        <w:rPr>
          <w:color w:val="000000"/>
        </w:rPr>
        <w:t xml:space="preserve"> </w:t>
      </w:r>
      <w:proofErr w:type="spellStart"/>
      <w:r w:rsidR="00371012" w:rsidRPr="00771A0C">
        <w:rPr>
          <w:color w:val="000000"/>
          <w:lang w:val="en-US"/>
        </w:rPr>
        <w:t>salvesse</w:t>
      </w:r>
      <w:r w:rsidR="00A35862">
        <w:rPr>
          <w:color w:val="000000"/>
          <w:lang w:val="en-US"/>
        </w:rPr>
        <w:t>n</w:t>
      </w:r>
      <w:proofErr w:type="spellEnd"/>
      <w:r w:rsidR="00A35862" w:rsidRPr="00A35862">
        <w:rPr>
          <w:color w:val="000000"/>
        </w:rPr>
        <w:t>;</w:t>
      </w:r>
      <w:r w:rsidR="00A35862">
        <w:rPr>
          <w:color w:val="000000"/>
        </w:rPr>
        <w:t xml:space="preserve"> </w:t>
      </w:r>
      <w:proofErr w:type="spellStart"/>
      <w:r w:rsidR="00371012" w:rsidRPr="00AF4DD1">
        <w:rPr>
          <w:b/>
          <w:bCs/>
          <w:i/>
          <w:iCs/>
          <w:color w:val="000000"/>
          <w:lang w:val="en-US"/>
        </w:rPr>
        <w:t>tornasen</w:t>
      </w:r>
      <w:proofErr w:type="spellEnd"/>
      <w:r w:rsidR="00371012" w:rsidRPr="00A35862">
        <w:rPr>
          <w:color w:val="000000"/>
        </w:rPr>
        <w:t xml:space="preserve"> </w:t>
      </w:r>
      <w:r w:rsidR="00A35862" w:rsidRPr="00A35862">
        <w:rPr>
          <w:color w:val="000000"/>
        </w:rPr>
        <w:t xml:space="preserve">от </w:t>
      </w:r>
      <w:proofErr w:type="spellStart"/>
      <w:r w:rsidR="00A35862">
        <w:rPr>
          <w:color w:val="000000"/>
          <w:lang w:val="en-US"/>
        </w:rPr>
        <w:t>tornar</w:t>
      </w:r>
      <w:proofErr w:type="spellEnd"/>
      <w:r w:rsidR="00A35862" w:rsidRPr="00A35862">
        <w:rPr>
          <w:color w:val="000000"/>
        </w:rPr>
        <w:t xml:space="preserve">, </w:t>
      </w:r>
      <w:proofErr w:type="spellStart"/>
      <w:r w:rsidR="00A35862">
        <w:rPr>
          <w:color w:val="000000"/>
        </w:rPr>
        <w:t>совр.кат</w:t>
      </w:r>
      <w:proofErr w:type="spellEnd"/>
      <w:r w:rsidR="00A35862">
        <w:rPr>
          <w:color w:val="000000"/>
        </w:rPr>
        <w:t xml:space="preserve">. </w:t>
      </w:r>
      <w:proofErr w:type="spellStart"/>
      <w:r w:rsidR="00A35862">
        <w:rPr>
          <w:color w:val="000000"/>
          <w:lang w:val="en-US"/>
        </w:rPr>
        <w:t>torn</w:t>
      </w:r>
      <w:r w:rsidR="00A35862" w:rsidRPr="00771A0C">
        <w:rPr>
          <w:color w:val="000000"/>
          <w:lang w:val="en-US"/>
        </w:rPr>
        <w:t>essin</w:t>
      </w:r>
      <w:proofErr w:type="spellEnd"/>
      <w:r w:rsidR="00A35862">
        <w:rPr>
          <w:color w:val="000000"/>
        </w:rPr>
        <w:t>, вал.</w:t>
      </w:r>
      <w:r w:rsidR="00371012" w:rsidRPr="00A35862">
        <w:rPr>
          <w:color w:val="000000"/>
        </w:rPr>
        <w:t xml:space="preserve"> </w:t>
      </w:r>
      <w:proofErr w:type="spellStart"/>
      <w:r w:rsidR="00371012" w:rsidRPr="00771A0C">
        <w:rPr>
          <w:color w:val="000000"/>
          <w:lang w:val="en-US"/>
        </w:rPr>
        <w:t>tornessen</w:t>
      </w:r>
      <w:proofErr w:type="spellEnd"/>
      <w:r w:rsidR="00A35862">
        <w:rPr>
          <w:color w:val="000000"/>
        </w:rPr>
        <w:t xml:space="preserve">; </w:t>
      </w:r>
      <w:proofErr w:type="spellStart"/>
      <w:r w:rsidR="00371012" w:rsidRPr="00AF4DD1">
        <w:rPr>
          <w:b/>
          <w:bCs/>
          <w:i/>
          <w:iCs/>
          <w:color w:val="000000"/>
          <w:lang w:val="en-US"/>
        </w:rPr>
        <w:t>mudasen</w:t>
      </w:r>
      <w:proofErr w:type="spellEnd"/>
      <w:r w:rsidR="00371012" w:rsidRPr="00A35862">
        <w:rPr>
          <w:color w:val="000000"/>
        </w:rPr>
        <w:t xml:space="preserve"> </w:t>
      </w:r>
      <w:r w:rsidR="00A35862" w:rsidRPr="00A35862">
        <w:rPr>
          <w:color w:val="000000"/>
        </w:rPr>
        <w:t xml:space="preserve">от </w:t>
      </w:r>
      <w:r w:rsidR="00A35862">
        <w:rPr>
          <w:color w:val="000000"/>
          <w:lang w:val="en-US"/>
        </w:rPr>
        <w:t>mudar</w:t>
      </w:r>
      <w:r w:rsidR="00A35862" w:rsidRPr="00A35862">
        <w:rPr>
          <w:color w:val="000000"/>
        </w:rPr>
        <w:t xml:space="preserve">, </w:t>
      </w:r>
      <w:proofErr w:type="spellStart"/>
      <w:r w:rsidR="00A35862">
        <w:rPr>
          <w:color w:val="000000"/>
        </w:rPr>
        <w:t>совр.кат</w:t>
      </w:r>
      <w:proofErr w:type="spellEnd"/>
      <w:r w:rsidR="00A35862">
        <w:rPr>
          <w:color w:val="000000"/>
        </w:rPr>
        <w:t xml:space="preserve">. </w:t>
      </w:r>
      <w:proofErr w:type="spellStart"/>
      <w:r w:rsidR="00A35862" w:rsidRPr="00771A0C">
        <w:rPr>
          <w:color w:val="000000"/>
          <w:lang w:val="en-US"/>
        </w:rPr>
        <w:t>mudessin</w:t>
      </w:r>
      <w:proofErr w:type="spellEnd"/>
      <w:r w:rsidR="00A35862">
        <w:rPr>
          <w:color w:val="000000"/>
        </w:rPr>
        <w:t>, вал.</w:t>
      </w:r>
      <w:r w:rsidR="00371012" w:rsidRPr="00A35862">
        <w:rPr>
          <w:color w:val="000000"/>
        </w:rPr>
        <w:t xml:space="preserve"> </w:t>
      </w:r>
      <w:proofErr w:type="spellStart"/>
      <w:r w:rsidR="00371012" w:rsidRPr="00771A0C">
        <w:rPr>
          <w:color w:val="000000"/>
          <w:lang w:val="en-US"/>
        </w:rPr>
        <w:t>mudessen</w:t>
      </w:r>
      <w:proofErr w:type="spellEnd"/>
      <w:r w:rsidR="00A35862">
        <w:rPr>
          <w:color w:val="000000"/>
        </w:rPr>
        <w:t xml:space="preserve">; </w:t>
      </w:r>
      <w:proofErr w:type="spellStart"/>
      <w:r w:rsidR="00371012" w:rsidRPr="00AF4DD1">
        <w:rPr>
          <w:b/>
          <w:bCs/>
          <w:i/>
          <w:iCs/>
          <w:color w:val="000000"/>
          <w:lang w:val="en-US"/>
        </w:rPr>
        <w:t>cauasen</w:t>
      </w:r>
      <w:proofErr w:type="spellEnd"/>
      <w:r w:rsidR="00371012" w:rsidRPr="00A35862">
        <w:rPr>
          <w:color w:val="000000"/>
        </w:rPr>
        <w:t xml:space="preserve"> </w:t>
      </w:r>
      <w:r w:rsidR="00A35862">
        <w:rPr>
          <w:color w:val="000000"/>
        </w:rPr>
        <w:t>от</w:t>
      </w:r>
      <w:r w:rsidR="00371012" w:rsidRPr="00A35862">
        <w:rPr>
          <w:color w:val="000000"/>
        </w:rPr>
        <w:t xml:space="preserve"> </w:t>
      </w:r>
      <w:r w:rsidR="00371012" w:rsidRPr="00371012">
        <w:rPr>
          <w:color w:val="000000"/>
          <w:lang w:val="es-ES"/>
        </w:rPr>
        <w:t>cavar</w:t>
      </w:r>
      <w:r w:rsidR="00A35862" w:rsidRPr="00A35862">
        <w:rPr>
          <w:color w:val="000000"/>
        </w:rPr>
        <w:t xml:space="preserve">, </w:t>
      </w:r>
      <w:proofErr w:type="spellStart"/>
      <w:r w:rsidR="00A35862" w:rsidRPr="00A35862">
        <w:rPr>
          <w:color w:val="000000"/>
        </w:rPr>
        <w:t>совр.</w:t>
      </w:r>
      <w:r w:rsidR="00A35862">
        <w:rPr>
          <w:color w:val="000000"/>
        </w:rPr>
        <w:t>кат</w:t>
      </w:r>
      <w:proofErr w:type="spellEnd"/>
      <w:r w:rsidR="00A35862">
        <w:rPr>
          <w:color w:val="000000"/>
        </w:rPr>
        <w:t xml:space="preserve">. </w:t>
      </w:r>
      <w:proofErr w:type="spellStart"/>
      <w:r w:rsidR="00A35862">
        <w:rPr>
          <w:color w:val="000000"/>
          <w:lang w:val="es-ES"/>
        </w:rPr>
        <w:t>cavessin</w:t>
      </w:r>
      <w:proofErr w:type="spellEnd"/>
      <w:r w:rsidR="00A35862">
        <w:rPr>
          <w:color w:val="000000"/>
        </w:rPr>
        <w:t xml:space="preserve">, вал. </w:t>
      </w:r>
      <w:proofErr w:type="spellStart"/>
      <w:r w:rsidR="00371012">
        <w:rPr>
          <w:color w:val="000000"/>
          <w:lang w:val="es-ES"/>
        </w:rPr>
        <w:t>cavessen</w:t>
      </w:r>
      <w:proofErr w:type="spellEnd"/>
      <w:r w:rsidR="00A35862">
        <w:rPr>
          <w:color w:val="000000"/>
        </w:rPr>
        <w:t xml:space="preserve">. В сравнении форм отметить можно также закрытие </w:t>
      </w:r>
      <w:r w:rsidR="00612626">
        <w:rPr>
          <w:color w:val="000000"/>
        </w:rPr>
        <w:t xml:space="preserve">ударного </w:t>
      </w:r>
      <w:r w:rsidR="00A35862">
        <w:rPr>
          <w:color w:val="000000"/>
        </w:rPr>
        <w:t>гласного -</w:t>
      </w:r>
      <w:r w:rsidR="00A35862">
        <w:rPr>
          <w:color w:val="000000"/>
          <w:lang w:val="en-US"/>
        </w:rPr>
        <w:t>a</w:t>
      </w:r>
      <w:r w:rsidR="00A35862" w:rsidRPr="00A35862">
        <w:rPr>
          <w:color w:val="000000"/>
        </w:rPr>
        <w:t xml:space="preserve"> и</w:t>
      </w:r>
      <w:r w:rsidR="00A35862">
        <w:rPr>
          <w:color w:val="000000"/>
        </w:rPr>
        <w:t xml:space="preserve"> его, таким образом, переход в современное </w:t>
      </w:r>
      <w:r w:rsidR="00A35862" w:rsidRPr="00A35862">
        <w:rPr>
          <w:color w:val="000000"/>
        </w:rPr>
        <w:t>-</w:t>
      </w:r>
      <w:r w:rsidR="00A35862">
        <w:rPr>
          <w:color w:val="000000"/>
          <w:lang w:val="es-ES"/>
        </w:rPr>
        <w:t>e</w:t>
      </w:r>
      <w:r w:rsidR="00612626">
        <w:rPr>
          <w:color w:val="000000"/>
        </w:rPr>
        <w:t xml:space="preserve">: в качестве примера, обращаясь к вышеназванным формам имперфекта сослагательного наклонения, приведем </w:t>
      </w:r>
      <w:proofErr w:type="spellStart"/>
      <w:r w:rsidR="00612626" w:rsidRPr="00612626">
        <w:rPr>
          <w:color w:val="000000"/>
          <w:lang w:val="en-US"/>
        </w:rPr>
        <w:t>torn</w:t>
      </w:r>
      <w:r w:rsidR="00612626" w:rsidRPr="00612626">
        <w:rPr>
          <w:b/>
          <w:bCs/>
          <w:color w:val="000000"/>
          <w:lang w:val="en-US"/>
        </w:rPr>
        <w:t>a</w:t>
      </w:r>
      <w:r w:rsidR="00612626" w:rsidRPr="00612626">
        <w:rPr>
          <w:color w:val="000000"/>
          <w:lang w:val="en-US"/>
        </w:rPr>
        <w:t>sen</w:t>
      </w:r>
      <w:proofErr w:type="spellEnd"/>
      <w:r w:rsidR="00612626" w:rsidRPr="00612626">
        <w:rPr>
          <w:color w:val="000000"/>
        </w:rPr>
        <w:t xml:space="preserve">, </w:t>
      </w:r>
      <w:r w:rsidR="00612626">
        <w:rPr>
          <w:color w:val="000000"/>
        </w:rPr>
        <w:t xml:space="preserve">в </w:t>
      </w:r>
      <w:proofErr w:type="spellStart"/>
      <w:proofErr w:type="gramStart"/>
      <w:r w:rsidR="00612626">
        <w:rPr>
          <w:color w:val="000000"/>
        </w:rPr>
        <w:t>совр.кат</w:t>
      </w:r>
      <w:proofErr w:type="spellEnd"/>
      <w:proofErr w:type="gramEnd"/>
      <w:r w:rsidR="00612626">
        <w:rPr>
          <w:color w:val="000000"/>
        </w:rPr>
        <w:t xml:space="preserve">. </w:t>
      </w:r>
      <w:proofErr w:type="spellStart"/>
      <w:r w:rsidR="00612626">
        <w:rPr>
          <w:color w:val="000000"/>
          <w:lang w:val="en-US"/>
        </w:rPr>
        <w:t>torn</w:t>
      </w:r>
      <w:r w:rsidR="00612626" w:rsidRPr="00612626">
        <w:rPr>
          <w:b/>
          <w:bCs/>
          <w:color w:val="000000"/>
          <w:lang w:val="en-US"/>
        </w:rPr>
        <w:t>e</w:t>
      </w:r>
      <w:r w:rsidR="00612626" w:rsidRPr="00771A0C">
        <w:rPr>
          <w:color w:val="000000"/>
          <w:lang w:val="en-US"/>
        </w:rPr>
        <w:t>ssin</w:t>
      </w:r>
      <w:proofErr w:type="spellEnd"/>
      <w:r w:rsidR="00612626">
        <w:rPr>
          <w:color w:val="000000"/>
        </w:rPr>
        <w:t>, вал.</w:t>
      </w:r>
      <w:r w:rsidR="00612626" w:rsidRPr="00A35862">
        <w:rPr>
          <w:color w:val="000000"/>
        </w:rPr>
        <w:t xml:space="preserve"> </w:t>
      </w:r>
      <w:proofErr w:type="spellStart"/>
      <w:r w:rsidR="00612626" w:rsidRPr="00771A0C">
        <w:rPr>
          <w:color w:val="000000"/>
          <w:lang w:val="en-US"/>
        </w:rPr>
        <w:t>torn</w:t>
      </w:r>
      <w:r w:rsidR="00612626" w:rsidRPr="00612626">
        <w:rPr>
          <w:b/>
          <w:bCs/>
          <w:color w:val="000000"/>
          <w:lang w:val="en-US"/>
        </w:rPr>
        <w:t>e</w:t>
      </w:r>
      <w:r w:rsidR="00612626" w:rsidRPr="00771A0C">
        <w:rPr>
          <w:color w:val="000000"/>
          <w:lang w:val="en-US"/>
        </w:rPr>
        <w:t>ssen</w:t>
      </w:r>
      <w:proofErr w:type="spellEnd"/>
      <w:r w:rsidR="00612626" w:rsidRPr="00612626">
        <w:rPr>
          <w:color w:val="000000"/>
        </w:rPr>
        <w:t>.</w:t>
      </w:r>
      <w:r w:rsidR="00612626">
        <w:rPr>
          <w:color w:val="000000"/>
        </w:rPr>
        <w:t xml:space="preserve"> </w:t>
      </w:r>
    </w:p>
    <w:p w14:paraId="4E261A39" w14:textId="77777777" w:rsidR="00F349CC" w:rsidRDefault="00340A4A" w:rsidP="00835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Некоторые отличительные черты встречаются в </w:t>
      </w:r>
      <w:proofErr w:type="spellStart"/>
      <w:r>
        <w:rPr>
          <w:color w:val="000000"/>
        </w:rPr>
        <w:t>кондисьонале</w:t>
      </w:r>
      <w:proofErr w:type="spellEnd"/>
      <w:r>
        <w:rPr>
          <w:color w:val="000000"/>
        </w:rPr>
        <w:t xml:space="preserve">: форма 2 л. </w:t>
      </w:r>
      <w:proofErr w:type="spellStart"/>
      <w:r>
        <w:rPr>
          <w:color w:val="000000"/>
        </w:rPr>
        <w:t>мн.ч</w:t>
      </w:r>
      <w:proofErr w:type="spellEnd"/>
      <w:r>
        <w:rPr>
          <w:color w:val="000000"/>
        </w:rPr>
        <w:t xml:space="preserve">. </w:t>
      </w:r>
      <w:proofErr w:type="spellStart"/>
      <w:r w:rsidR="00A8317F" w:rsidRPr="00AF4DD1">
        <w:rPr>
          <w:b/>
          <w:bCs/>
          <w:i/>
          <w:iCs/>
          <w:color w:val="000000"/>
          <w:lang w:val="en-US"/>
        </w:rPr>
        <w:t>fariets</w:t>
      </w:r>
      <w:proofErr w:type="spellEnd"/>
      <w:r w:rsidR="00CE0FBA" w:rsidRPr="00340A4A">
        <w:rPr>
          <w:color w:val="000000"/>
        </w:rPr>
        <w:t xml:space="preserve"> </w:t>
      </w:r>
      <w:r>
        <w:rPr>
          <w:color w:val="000000"/>
        </w:rPr>
        <w:t>от глагола</w:t>
      </w:r>
      <w:r w:rsidR="00CE0FBA" w:rsidRPr="00340A4A">
        <w:rPr>
          <w:color w:val="000000"/>
        </w:rPr>
        <w:t xml:space="preserve"> </w:t>
      </w:r>
      <w:r w:rsidR="00CE0FBA">
        <w:rPr>
          <w:color w:val="000000"/>
          <w:lang w:val="en-US"/>
        </w:rPr>
        <w:t>fer</w:t>
      </w:r>
      <w:r>
        <w:rPr>
          <w:color w:val="000000"/>
        </w:rPr>
        <w:t xml:space="preserve"> или форма 3 л. </w:t>
      </w:r>
      <w:proofErr w:type="spellStart"/>
      <w:r>
        <w:rPr>
          <w:color w:val="000000"/>
        </w:rPr>
        <w:t>мн.ч</w:t>
      </w:r>
      <w:proofErr w:type="spellEnd"/>
      <w:r>
        <w:rPr>
          <w:color w:val="000000"/>
        </w:rPr>
        <w:t xml:space="preserve">. </w:t>
      </w:r>
      <w:proofErr w:type="spellStart"/>
      <w:r w:rsidR="00CE0FBA" w:rsidRPr="00AF4DD1">
        <w:rPr>
          <w:b/>
          <w:bCs/>
          <w:i/>
          <w:iCs/>
          <w:color w:val="000000"/>
          <w:lang w:val="en-US"/>
        </w:rPr>
        <w:t>levarien</w:t>
      </w:r>
      <w:proofErr w:type="spellEnd"/>
      <w:r w:rsidR="00CE0FBA" w:rsidRPr="00340A4A">
        <w:rPr>
          <w:color w:val="000000"/>
        </w:rPr>
        <w:t xml:space="preserve"> </w:t>
      </w:r>
      <w:r>
        <w:rPr>
          <w:color w:val="000000"/>
        </w:rPr>
        <w:t xml:space="preserve">от глагола </w:t>
      </w:r>
      <w:proofErr w:type="spellStart"/>
      <w:r w:rsidR="00CE0FBA">
        <w:rPr>
          <w:color w:val="000000"/>
          <w:lang w:val="en-US"/>
        </w:rPr>
        <w:t>llevar</w:t>
      </w:r>
      <w:proofErr w:type="spellEnd"/>
      <w:r>
        <w:rPr>
          <w:color w:val="000000"/>
        </w:rPr>
        <w:t xml:space="preserve">, при </w:t>
      </w:r>
      <w:r w:rsidR="00771A0C">
        <w:rPr>
          <w:color w:val="000000"/>
        </w:rPr>
        <w:t xml:space="preserve">этом совпадают с современной нормой </w:t>
      </w:r>
      <w:r>
        <w:rPr>
          <w:color w:val="000000"/>
        </w:rPr>
        <w:t xml:space="preserve">как стандарта </w:t>
      </w:r>
      <w:r w:rsidR="00771A0C">
        <w:rPr>
          <w:color w:val="000000"/>
        </w:rPr>
        <w:t>каталанского языка</w:t>
      </w:r>
      <w:r>
        <w:rPr>
          <w:color w:val="000000"/>
        </w:rPr>
        <w:t xml:space="preserve">, то есть барселонским </w:t>
      </w:r>
      <w:proofErr w:type="spellStart"/>
      <w:r>
        <w:rPr>
          <w:color w:val="000000"/>
        </w:rPr>
        <w:t>субдиалектом</w:t>
      </w:r>
      <w:proofErr w:type="spellEnd"/>
      <w:r>
        <w:rPr>
          <w:color w:val="000000"/>
        </w:rPr>
        <w:t xml:space="preserve">, так </w:t>
      </w:r>
      <w:r w:rsidR="00771A0C">
        <w:rPr>
          <w:color w:val="000000"/>
        </w:rPr>
        <w:t xml:space="preserve">и с валенсийской диалектной нормой формы 3 лица </w:t>
      </w:r>
      <w:proofErr w:type="spellStart"/>
      <w:r w:rsidR="00771A0C">
        <w:rPr>
          <w:color w:val="000000"/>
        </w:rPr>
        <w:t>ед.ч</w:t>
      </w:r>
      <w:proofErr w:type="spellEnd"/>
      <w:r w:rsidR="00771A0C">
        <w:rPr>
          <w:color w:val="000000"/>
        </w:rPr>
        <w:t xml:space="preserve">., например, </w:t>
      </w:r>
      <w:r w:rsidR="00771A0C" w:rsidRPr="00340A4A">
        <w:rPr>
          <w:b/>
          <w:bCs/>
          <w:i/>
          <w:iCs/>
          <w:color w:val="000000"/>
          <w:lang w:val="en-US"/>
        </w:rPr>
        <w:t>seria</w:t>
      </w:r>
      <w:r w:rsidR="00771A0C" w:rsidRPr="00340A4A">
        <w:rPr>
          <w:b/>
          <w:bCs/>
          <w:i/>
          <w:iCs/>
          <w:color w:val="000000"/>
        </w:rPr>
        <w:t xml:space="preserve">, </w:t>
      </w:r>
      <w:proofErr w:type="spellStart"/>
      <w:r w:rsidR="00771A0C" w:rsidRPr="00340A4A">
        <w:rPr>
          <w:b/>
          <w:bCs/>
          <w:i/>
          <w:iCs/>
          <w:color w:val="000000"/>
          <w:lang w:val="en-US"/>
        </w:rPr>
        <w:t>abundaria</w:t>
      </w:r>
      <w:proofErr w:type="spellEnd"/>
      <w:r w:rsidR="00771A0C" w:rsidRPr="00340A4A">
        <w:rPr>
          <w:b/>
          <w:bCs/>
          <w:i/>
          <w:iCs/>
          <w:color w:val="000000"/>
        </w:rPr>
        <w:t>,</w:t>
      </w:r>
      <w:r w:rsidR="00FF61F6" w:rsidRPr="00340A4A">
        <w:rPr>
          <w:b/>
          <w:bCs/>
          <w:i/>
          <w:iCs/>
          <w:color w:val="000000"/>
        </w:rPr>
        <w:t xml:space="preserve"> </w:t>
      </w:r>
      <w:proofErr w:type="spellStart"/>
      <w:r w:rsidR="00771A0C" w:rsidRPr="00340A4A">
        <w:rPr>
          <w:b/>
          <w:bCs/>
          <w:i/>
          <w:iCs/>
          <w:color w:val="000000"/>
          <w:lang w:val="en-US"/>
        </w:rPr>
        <w:t>caldria</w:t>
      </w:r>
      <w:proofErr w:type="spellEnd"/>
      <w:r w:rsidR="00FF61F6" w:rsidRPr="00340A4A">
        <w:rPr>
          <w:b/>
          <w:bCs/>
          <w:i/>
          <w:iCs/>
          <w:color w:val="000000"/>
        </w:rPr>
        <w:t xml:space="preserve">, </w:t>
      </w:r>
      <w:proofErr w:type="spellStart"/>
      <w:r w:rsidR="00FF61F6" w:rsidRPr="00340A4A">
        <w:rPr>
          <w:b/>
          <w:bCs/>
          <w:i/>
          <w:iCs/>
          <w:color w:val="000000"/>
          <w:lang w:val="en-US"/>
        </w:rPr>
        <w:t>faria</w:t>
      </w:r>
      <w:proofErr w:type="spellEnd"/>
      <w:r w:rsidR="0044768D" w:rsidRPr="00340A4A">
        <w:rPr>
          <w:b/>
          <w:bCs/>
          <w:i/>
          <w:iCs/>
          <w:color w:val="000000"/>
        </w:rPr>
        <w:t xml:space="preserve">, </w:t>
      </w:r>
      <w:r w:rsidR="0044768D" w:rsidRPr="00340A4A">
        <w:rPr>
          <w:b/>
          <w:bCs/>
          <w:i/>
          <w:iCs/>
          <w:color w:val="000000"/>
          <w:lang w:val="en-US"/>
        </w:rPr>
        <w:t>se</w:t>
      </w:r>
      <w:r w:rsidR="0044768D" w:rsidRPr="00340A4A">
        <w:rPr>
          <w:b/>
          <w:bCs/>
          <w:i/>
          <w:iCs/>
          <w:color w:val="000000"/>
        </w:rPr>
        <w:t xml:space="preserve"> </w:t>
      </w:r>
      <w:r w:rsidR="0044768D" w:rsidRPr="00340A4A">
        <w:rPr>
          <w:b/>
          <w:bCs/>
          <w:i/>
          <w:iCs/>
          <w:color w:val="000000"/>
          <w:lang w:val="en-US"/>
        </w:rPr>
        <w:t>po</w:t>
      </w:r>
      <w:r w:rsidR="0044768D" w:rsidRPr="00340A4A">
        <w:rPr>
          <w:b/>
          <w:bCs/>
          <w:i/>
          <w:iCs/>
          <w:color w:val="000000"/>
        </w:rPr>
        <w:t>[</w:t>
      </w:r>
      <w:r w:rsidR="0044768D" w:rsidRPr="00340A4A">
        <w:rPr>
          <w:b/>
          <w:bCs/>
          <w:i/>
          <w:iCs/>
          <w:color w:val="000000"/>
          <w:lang w:val="en-US"/>
        </w:rPr>
        <w:t>d</w:t>
      </w:r>
      <w:r w:rsidR="0044768D" w:rsidRPr="00340A4A">
        <w:rPr>
          <w:b/>
          <w:bCs/>
          <w:i/>
          <w:iCs/>
          <w:color w:val="000000"/>
        </w:rPr>
        <w:t>]</w:t>
      </w:r>
      <w:r w:rsidR="0044768D" w:rsidRPr="00340A4A">
        <w:rPr>
          <w:b/>
          <w:bCs/>
          <w:i/>
          <w:iCs/>
          <w:color w:val="000000"/>
          <w:lang w:val="en-US"/>
        </w:rPr>
        <w:t>ria</w:t>
      </w:r>
      <w:r>
        <w:rPr>
          <w:b/>
          <w:bCs/>
          <w:i/>
          <w:iCs/>
          <w:color w:val="000000"/>
        </w:rPr>
        <w:t>.</w:t>
      </w:r>
    </w:p>
    <w:p w14:paraId="26C8E5D5" w14:textId="77777777" w:rsidR="00F349CC" w:rsidRDefault="006C60F2" w:rsidP="00835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Большинство работ </w:t>
      </w:r>
      <w:proofErr w:type="spellStart"/>
      <w:r w:rsidR="00734EC1">
        <w:rPr>
          <w:color w:val="000000"/>
        </w:rPr>
        <w:t>Франсеск</w:t>
      </w:r>
      <w:r>
        <w:rPr>
          <w:color w:val="000000"/>
        </w:rPr>
        <w:t>а</w:t>
      </w:r>
      <w:proofErr w:type="spellEnd"/>
      <w:r w:rsidR="00734EC1">
        <w:rPr>
          <w:color w:val="000000"/>
        </w:rPr>
        <w:t xml:space="preserve"> </w:t>
      </w:r>
      <w:proofErr w:type="spellStart"/>
      <w:r w:rsidR="00734EC1">
        <w:rPr>
          <w:color w:val="000000"/>
        </w:rPr>
        <w:t>Эйшименис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было написано именно в Валенсии, где он жил до 1408 г. Его фигура является, без сомнения, важной в историко-</w:t>
      </w:r>
      <w:r>
        <w:rPr>
          <w:color w:val="000000"/>
        </w:rPr>
        <w:lastRenderedPageBreak/>
        <w:t>культурном контексте развития валенсийского самосознании – валенсийцы чтят память писателя и известного общественного деятеля, помогавшего жителям Валенсии справляться с различного рода социальными проблемами, мыслителя, занимавшегося, кроме того, просветительской деятельностью и стремившегося к повышению доступности образования.</w:t>
      </w:r>
    </w:p>
    <w:p w14:paraId="0425F027" w14:textId="77777777" w:rsidR="006C60F2" w:rsidRPr="00771A0C" w:rsidRDefault="006C60F2" w:rsidP="00835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E7ABE7E" w14:textId="77777777" w:rsidR="00F34EF6" w:rsidRPr="007041EC" w:rsidRDefault="00F34EF6" w:rsidP="00F34E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lang w:val="es-ES"/>
        </w:rPr>
      </w:pPr>
      <w:r w:rsidRPr="00FD6226">
        <w:rPr>
          <w:i/>
          <w:iCs/>
        </w:rPr>
        <w:t>Литература</w:t>
      </w:r>
    </w:p>
    <w:p w14:paraId="05EAB5B4" w14:textId="77777777" w:rsidR="00647F14" w:rsidRPr="007041EC" w:rsidRDefault="00F349CC" w:rsidP="005A3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s-ES"/>
        </w:rPr>
      </w:pPr>
      <w:proofErr w:type="gramStart"/>
      <w:r w:rsidRPr="007041EC">
        <w:rPr>
          <w:color w:val="000000"/>
          <w:lang w:val="es-ES"/>
        </w:rPr>
        <w:t>Cervantesvirtual:</w:t>
      </w:r>
      <w:r w:rsidR="007041EC" w:rsidRPr="007041EC">
        <w:rPr>
          <w:color w:val="000000"/>
          <w:lang w:val="es-ES"/>
        </w:rPr>
        <w:t>https://www.cervantesvirtual.com/obra-visor/regiment-de-la-cosa-</w:t>
      </w:r>
      <w:r w:rsidR="007041EC">
        <w:rPr>
          <w:color w:val="000000"/>
          <w:lang w:val="es-ES"/>
        </w:rPr>
        <w:t>p</w:t>
      </w:r>
      <w:r w:rsidR="007041EC" w:rsidRPr="007041EC">
        <w:rPr>
          <w:color w:val="000000"/>
          <w:lang w:val="es-ES"/>
        </w:rPr>
        <w:t>ublica/</w:t>
      </w:r>
      <w:proofErr w:type="gramEnd"/>
    </w:p>
    <w:p w14:paraId="18496A46" w14:textId="77777777" w:rsidR="007041EC" w:rsidRPr="007041EC" w:rsidRDefault="007041EC" w:rsidP="00704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s-ES"/>
        </w:rPr>
      </w:pPr>
      <w:proofErr w:type="spellStart"/>
      <w:r w:rsidRPr="007041EC">
        <w:rPr>
          <w:color w:val="000000"/>
          <w:lang w:val="es-ES"/>
        </w:rPr>
        <w:t>Diccionari</w:t>
      </w:r>
      <w:proofErr w:type="spellEnd"/>
      <w:r>
        <w:rPr>
          <w:color w:val="000000"/>
          <w:lang w:val="es-ES"/>
        </w:rPr>
        <w:t xml:space="preserve"> </w:t>
      </w:r>
      <w:proofErr w:type="spellStart"/>
      <w:r w:rsidRPr="007041EC">
        <w:rPr>
          <w:color w:val="000000"/>
          <w:lang w:val="es-ES"/>
        </w:rPr>
        <w:t>català</w:t>
      </w:r>
      <w:proofErr w:type="spellEnd"/>
      <w:r w:rsidRPr="007041EC">
        <w:rPr>
          <w:color w:val="000000"/>
          <w:lang w:val="es-ES"/>
        </w:rPr>
        <w:t>-</w:t>
      </w:r>
      <w:proofErr w:type="spellStart"/>
      <w:r w:rsidRPr="007041EC">
        <w:rPr>
          <w:color w:val="000000"/>
          <w:lang w:val="es-ES"/>
        </w:rPr>
        <w:t>valencià</w:t>
      </w:r>
      <w:proofErr w:type="spellEnd"/>
      <w:r w:rsidRPr="007041EC">
        <w:rPr>
          <w:color w:val="000000"/>
          <w:lang w:val="es-ES"/>
        </w:rPr>
        <w:t>-balear</w:t>
      </w:r>
      <w:r>
        <w:rPr>
          <w:color w:val="000000"/>
          <w:lang w:val="es-ES"/>
        </w:rPr>
        <w:t xml:space="preserve">: </w:t>
      </w:r>
      <w:r w:rsidRPr="007041EC">
        <w:rPr>
          <w:color w:val="000000"/>
          <w:lang w:val="es-ES"/>
        </w:rPr>
        <w:t>https://dcvb.iec.cat/</w:t>
      </w:r>
    </w:p>
    <w:p w14:paraId="537EB587" w14:textId="77777777" w:rsidR="007041EC" w:rsidRDefault="007041EC" w:rsidP="00704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s-ES"/>
        </w:rPr>
      </w:pPr>
      <w:proofErr w:type="spellStart"/>
      <w:r w:rsidRPr="007041EC">
        <w:rPr>
          <w:color w:val="000000"/>
          <w:lang w:val="es-ES"/>
        </w:rPr>
        <w:t>Diccionari</w:t>
      </w:r>
      <w:proofErr w:type="spellEnd"/>
      <w:r w:rsidRPr="007041EC">
        <w:rPr>
          <w:color w:val="000000"/>
          <w:lang w:val="es-ES"/>
        </w:rPr>
        <w:t xml:space="preserve"> </w:t>
      </w:r>
      <w:proofErr w:type="spellStart"/>
      <w:r w:rsidRPr="007041EC">
        <w:rPr>
          <w:color w:val="000000"/>
          <w:lang w:val="es-ES"/>
        </w:rPr>
        <w:t>normatiu</w:t>
      </w:r>
      <w:proofErr w:type="spellEnd"/>
      <w:r w:rsidRPr="007041EC">
        <w:rPr>
          <w:color w:val="000000"/>
          <w:lang w:val="es-ES"/>
        </w:rPr>
        <w:t xml:space="preserve"> </w:t>
      </w:r>
      <w:proofErr w:type="spellStart"/>
      <w:r w:rsidRPr="007041EC">
        <w:rPr>
          <w:color w:val="000000"/>
          <w:lang w:val="es-ES"/>
        </w:rPr>
        <w:t>valencià</w:t>
      </w:r>
      <w:proofErr w:type="spellEnd"/>
      <w:r w:rsidRPr="007041EC">
        <w:rPr>
          <w:color w:val="000000"/>
          <w:lang w:val="es-ES"/>
        </w:rPr>
        <w:t xml:space="preserve">: </w:t>
      </w:r>
      <w:hyperlink r:id="rId6" w:history="1">
        <w:r w:rsidRPr="007041EC">
          <w:rPr>
            <w:color w:val="000000"/>
            <w:lang w:val="es-ES"/>
          </w:rPr>
          <w:t>https://www.avl.gva.es/lexicval/</w:t>
        </w:r>
      </w:hyperlink>
    </w:p>
    <w:p w14:paraId="3F06DB6D" w14:textId="77777777" w:rsidR="007041EC" w:rsidRPr="007041EC" w:rsidRDefault="007041EC" w:rsidP="00704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s-ES"/>
        </w:rPr>
      </w:pPr>
      <w:proofErr w:type="spellStart"/>
      <w:r w:rsidRPr="007041EC">
        <w:rPr>
          <w:lang w:val="es-ES"/>
        </w:rPr>
        <w:t>Institut</w:t>
      </w:r>
      <w:proofErr w:type="spellEnd"/>
      <w:r w:rsidRPr="007041EC">
        <w:rPr>
          <w:lang w:val="es-ES"/>
        </w:rPr>
        <w:t xml:space="preserve"> </w:t>
      </w:r>
      <w:proofErr w:type="spellStart"/>
      <w:r w:rsidRPr="007041EC">
        <w:rPr>
          <w:lang w:val="es-ES"/>
        </w:rPr>
        <w:t>d'Estudis</w:t>
      </w:r>
      <w:proofErr w:type="spellEnd"/>
      <w:r w:rsidRPr="007041EC">
        <w:rPr>
          <w:lang w:val="es-ES"/>
        </w:rPr>
        <w:t xml:space="preserve"> </w:t>
      </w:r>
      <w:proofErr w:type="spellStart"/>
      <w:r w:rsidRPr="007041EC">
        <w:rPr>
          <w:lang w:val="es-ES"/>
        </w:rPr>
        <w:t>Catalans</w:t>
      </w:r>
      <w:proofErr w:type="spellEnd"/>
      <w:r w:rsidRPr="007041EC">
        <w:rPr>
          <w:lang w:val="es-ES"/>
        </w:rPr>
        <w:t>: https://dlc.iec.cat/</w:t>
      </w:r>
    </w:p>
    <w:p w14:paraId="051CC735" w14:textId="77777777" w:rsidR="007041EC" w:rsidRPr="007041EC" w:rsidRDefault="007041EC" w:rsidP="00704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s-ES"/>
        </w:rPr>
      </w:pPr>
      <w:r w:rsidRPr="007041EC">
        <w:rPr>
          <w:color w:val="000000"/>
          <w:lang w:val="es-ES"/>
        </w:rPr>
        <w:t xml:space="preserve">Gran </w:t>
      </w:r>
      <w:proofErr w:type="spellStart"/>
      <w:r w:rsidRPr="007041EC">
        <w:rPr>
          <w:color w:val="000000"/>
          <w:lang w:val="es-ES"/>
        </w:rPr>
        <w:t>Diccionari</w:t>
      </w:r>
      <w:proofErr w:type="spellEnd"/>
      <w:r w:rsidRPr="007041EC">
        <w:rPr>
          <w:color w:val="000000"/>
          <w:lang w:val="es-ES"/>
        </w:rPr>
        <w:t xml:space="preserve"> de la lengua catalana: </w:t>
      </w:r>
      <w:hyperlink r:id="rId7" w:history="1">
        <w:r w:rsidRPr="007041EC">
          <w:rPr>
            <w:color w:val="000000"/>
            <w:lang w:val="es-ES"/>
          </w:rPr>
          <w:t>https://www.diccionari.cat/</w:t>
        </w:r>
      </w:hyperlink>
    </w:p>
    <w:p w14:paraId="3C12F13B" w14:textId="77777777" w:rsidR="0083524C" w:rsidRPr="007041EC" w:rsidRDefault="0083524C" w:rsidP="00F34E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s-ES"/>
        </w:rPr>
      </w:pPr>
    </w:p>
    <w:sectPr w:rsidR="0083524C" w:rsidRPr="007041EC" w:rsidSect="009D7B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8F1"/>
    <w:multiLevelType w:val="hybridMultilevel"/>
    <w:tmpl w:val="A364D1AC"/>
    <w:lvl w:ilvl="0" w:tplc="6A5EFC66">
      <w:start w:val="10"/>
      <w:numFmt w:val="bullet"/>
      <w:lvlText w:val="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3B6B27"/>
    <w:multiLevelType w:val="hybridMultilevel"/>
    <w:tmpl w:val="B676726C"/>
    <w:lvl w:ilvl="0" w:tplc="5A84E702">
      <w:start w:val="10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CF6021E"/>
    <w:multiLevelType w:val="multilevel"/>
    <w:tmpl w:val="D6C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8222F"/>
    <w:multiLevelType w:val="multilevel"/>
    <w:tmpl w:val="514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F26A5"/>
    <w:multiLevelType w:val="multilevel"/>
    <w:tmpl w:val="69B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01CB9"/>
    <w:multiLevelType w:val="hybridMultilevel"/>
    <w:tmpl w:val="614E87E6"/>
    <w:lvl w:ilvl="0" w:tplc="2584B682">
      <w:start w:val="16"/>
      <w:numFmt w:val="decimal"/>
      <w:lvlText w:val="%1"/>
      <w:lvlJc w:val="left"/>
      <w:pPr>
        <w:ind w:left="121" w:hanging="235"/>
      </w:pPr>
      <w:rPr>
        <w:rFonts w:hint="default"/>
        <w:w w:val="100"/>
        <w:position w:val="5"/>
        <w:lang w:val="ru-RU" w:eastAsia="en-US" w:bidi="ar-SA"/>
      </w:rPr>
    </w:lvl>
    <w:lvl w:ilvl="1" w:tplc="0CA6B7D8">
      <w:start w:val="1"/>
      <w:numFmt w:val="decimal"/>
      <w:lvlText w:val="%2."/>
      <w:lvlJc w:val="left"/>
      <w:pPr>
        <w:ind w:left="841" w:hanging="360"/>
      </w:pPr>
      <w:rPr>
        <w:rFonts w:hint="default"/>
        <w:w w:val="100"/>
        <w:lang w:val="ru-RU" w:eastAsia="en-US" w:bidi="ar-SA"/>
      </w:rPr>
    </w:lvl>
    <w:lvl w:ilvl="2" w:tplc="7FD8F626">
      <w:start w:val="1"/>
      <w:numFmt w:val="lowerLetter"/>
      <w:lvlText w:val="%3)"/>
      <w:lvlJc w:val="left"/>
      <w:pPr>
        <w:ind w:left="841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 w:tplc="B3542476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4" w:tplc="32D2FBD2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 w:tplc="391A0342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BB6332E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 w:tplc="CB308CE2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8" w:tplc="46A6B980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 w16cid:durableId="337274912">
    <w:abstractNumId w:val="3"/>
  </w:num>
  <w:num w:numId="2" w16cid:durableId="1585912339">
    <w:abstractNumId w:val="4"/>
  </w:num>
  <w:num w:numId="3" w16cid:durableId="252473953">
    <w:abstractNumId w:val="2"/>
  </w:num>
  <w:num w:numId="4" w16cid:durableId="924263183">
    <w:abstractNumId w:val="1"/>
  </w:num>
  <w:num w:numId="5" w16cid:durableId="1029070319">
    <w:abstractNumId w:val="0"/>
  </w:num>
  <w:num w:numId="6" w16cid:durableId="1472744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E12"/>
    <w:rsid w:val="00011367"/>
    <w:rsid w:val="0002515B"/>
    <w:rsid w:val="00055345"/>
    <w:rsid w:val="00071293"/>
    <w:rsid w:val="00133621"/>
    <w:rsid w:val="001372AA"/>
    <w:rsid w:val="00166464"/>
    <w:rsid w:val="00174EB0"/>
    <w:rsid w:val="0018129D"/>
    <w:rsid w:val="001B2656"/>
    <w:rsid w:val="00261BA9"/>
    <w:rsid w:val="0026481F"/>
    <w:rsid w:val="00277488"/>
    <w:rsid w:val="00281E74"/>
    <w:rsid w:val="00283F94"/>
    <w:rsid w:val="002A3F41"/>
    <w:rsid w:val="00301DD0"/>
    <w:rsid w:val="0031334A"/>
    <w:rsid w:val="00340A4A"/>
    <w:rsid w:val="003553E4"/>
    <w:rsid w:val="00371012"/>
    <w:rsid w:val="003D5B15"/>
    <w:rsid w:val="0044768D"/>
    <w:rsid w:val="004A7B4C"/>
    <w:rsid w:val="004C0031"/>
    <w:rsid w:val="004C0482"/>
    <w:rsid w:val="004C30CA"/>
    <w:rsid w:val="00500E99"/>
    <w:rsid w:val="0052230A"/>
    <w:rsid w:val="005A3036"/>
    <w:rsid w:val="005A3678"/>
    <w:rsid w:val="005B0D99"/>
    <w:rsid w:val="00612626"/>
    <w:rsid w:val="0062268C"/>
    <w:rsid w:val="006372E1"/>
    <w:rsid w:val="00647F14"/>
    <w:rsid w:val="006730EF"/>
    <w:rsid w:val="00676AFD"/>
    <w:rsid w:val="00683B54"/>
    <w:rsid w:val="0068610C"/>
    <w:rsid w:val="00692F85"/>
    <w:rsid w:val="00693B9C"/>
    <w:rsid w:val="006B0CE5"/>
    <w:rsid w:val="006C60F2"/>
    <w:rsid w:val="006D70EF"/>
    <w:rsid w:val="006E33EA"/>
    <w:rsid w:val="006F471E"/>
    <w:rsid w:val="007041EC"/>
    <w:rsid w:val="00711F89"/>
    <w:rsid w:val="00724F59"/>
    <w:rsid w:val="00734EC1"/>
    <w:rsid w:val="007417AD"/>
    <w:rsid w:val="00753672"/>
    <w:rsid w:val="00760541"/>
    <w:rsid w:val="00771A0C"/>
    <w:rsid w:val="00774571"/>
    <w:rsid w:val="007A791A"/>
    <w:rsid w:val="007A7C73"/>
    <w:rsid w:val="0080576F"/>
    <w:rsid w:val="0083524C"/>
    <w:rsid w:val="00850134"/>
    <w:rsid w:val="008658FD"/>
    <w:rsid w:val="008F7A63"/>
    <w:rsid w:val="009A4937"/>
    <w:rsid w:val="009C1CF2"/>
    <w:rsid w:val="009D7B03"/>
    <w:rsid w:val="00A155C4"/>
    <w:rsid w:val="00A170D5"/>
    <w:rsid w:val="00A25E12"/>
    <w:rsid w:val="00A35862"/>
    <w:rsid w:val="00A534F0"/>
    <w:rsid w:val="00A8317F"/>
    <w:rsid w:val="00AC507C"/>
    <w:rsid w:val="00AF493C"/>
    <w:rsid w:val="00AF4DD1"/>
    <w:rsid w:val="00B16095"/>
    <w:rsid w:val="00B32291"/>
    <w:rsid w:val="00B64681"/>
    <w:rsid w:val="00B9708E"/>
    <w:rsid w:val="00BA1D3C"/>
    <w:rsid w:val="00BD7811"/>
    <w:rsid w:val="00BE2C33"/>
    <w:rsid w:val="00C35060"/>
    <w:rsid w:val="00CB7825"/>
    <w:rsid w:val="00CC468D"/>
    <w:rsid w:val="00CE0FBA"/>
    <w:rsid w:val="00CF2E90"/>
    <w:rsid w:val="00D05F3D"/>
    <w:rsid w:val="00D41351"/>
    <w:rsid w:val="00D912CC"/>
    <w:rsid w:val="00E02D7F"/>
    <w:rsid w:val="00E0541D"/>
    <w:rsid w:val="00E83909"/>
    <w:rsid w:val="00E866EA"/>
    <w:rsid w:val="00E92149"/>
    <w:rsid w:val="00EF4B07"/>
    <w:rsid w:val="00F035E0"/>
    <w:rsid w:val="00F1585D"/>
    <w:rsid w:val="00F349CC"/>
    <w:rsid w:val="00F34EF6"/>
    <w:rsid w:val="00F64016"/>
    <w:rsid w:val="00FB41CC"/>
    <w:rsid w:val="00FC4175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464E"/>
  <w15:chartTrackingRefBased/>
  <w15:docId w15:val="{88B2B05A-A988-44CF-8E63-0C0D2EC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81E74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281E74"/>
    <w:rPr>
      <w:color w:val="605E5C"/>
      <w:shd w:val="clear" w:color="auto" w:fill="E1DFDD"/>
    </w:rPr>
  </w:style>
  <w:style w:type="paragraph" w:customStyle="1" w:styleId="im-mess">
    <w:name w:val="im-mess"/>
    <w:basedOn w:val="a"/>
    <w:rsid w:val="00CB7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7041EC"/>
    <w:pPr>
      <w:widowControl w:val="0"/>
      <w:autoSpaceDE w:val="0"/>
      <w:autoSpaceDN w:val="0"/>
      <w:spacing w:before="1" w:after="0" w:line="240" w:lineRule="auto"/>
      <w:ind w:left="120" w:right="129"/>
      <w:jc w:val="both"/>
    </w:pPr>
    <w:rPr>
      <w:rFonts w:ascii="Times New Roman" w:eastAsia="Times New Roman" w:hAnsi="Times New Roman"/>
    </w:rPr>
  </w:style>
  <w:style w:type="character" w:styleId="a7">
    <w:name w:val="Strong"/>
    <w:uiPriority w:val="22"/>
    <w:qFormat/>
    <w:rsid w:val="00704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iccionari.c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l.gva.es/lexicv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9972-D886-4DFC-AEFF-516EAFF1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Links>
    <vt:vector size="12" baseType="variant"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https://www.diccionari.cat/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https://www.avl.gva.es/lexicval/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Svistunova Dasha</dc:creator>
  <cp:keywords/>
  <dc:description/>
  <cp:lastModifiedBy>User</cp:lastModifiedBy>
  <cp:revision>2</cp:revision>
  <dcterms:created xsi:type="dcterms:W3CDTF">2024-02-15T18:24:00Z</dcterms:created>
  <dcterms:modified xsi:type="dcterms:W3CDTF">2024-02-15T18:24:00Z</dcterms:modified>
</cp:coreProperties>
</file>