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3F90" w:rsidRPr="003C3B4F" w:rsidRDefault="00C24997" w:rsidP="00700AFD">
      <w:pPr>
        <w:jc w:val="center"/>
      </w:pPr>
      <w:r w:rsidRPr="003C3B4F">
        <w:t>Повесть  «Записки</w:t>
      </w:r>
      <w:r w:rsidR="00D83F90" w:rsidRPr="003C3B4F">
        <w:t xml:space="preserve"> из подполья» Ф.М. Достоевского и роман</w:t>
      </w:r>
      <w:r w:rsidR="003B527C" w:rsidRPr="003C3B4F">
        <w:t xml:space="preserve"> «В своем краю» К.Н. Леонтьева. К</w:t>
      </w:r>
      <w:r w:rsidR="00700AFD" w:rsidRPr="003C3B4F">
        <w:t xml:space="preserve"> </w:t>
      </w:r>
      <w:r w:rsidR="003B527C" w:rsidRPr="003C3B4F">
        <w:t xml:space="preserve">сопоставлению </w:t>
      </w:r>
      <w:r w:rsidR="00700AFD" w:rsidRPr="003C3B4F">
        <w:t>образов</w:t>
      </w:r>
      <w:r w:rsidRPr="003C3B4F">
        <w:t xml:space="preserve"> героев-разночинцев 1860- х годов</w:t>
      </w:r>
      <w:r w:rsidR="00700AFD" w:rsidRPr="003C3B4F">
        <w:t xml:space="preserve">. </w:t>
      </w:r>
      <w:r w:rsidR="00905812" w:rsidRPr="003C3B4F">
        <w:t xml:space="preserve">Антинигилистическая направленность произведений. </w:t>
      </w:r>
    </w:p>
    <w:p w:rsidR="00D83F90" w:rsidRPr="003C3B4F" w:rsidRDefault="00D83F90" w:rsidP="00700AFD">
      <w:pPr>
        <w:jc w:val="center"/>
      </w:pPr>
    </w:p>
    <w:p w:rsidR="00D83F90" w:rsidRPr="003C3B4F" w:rsidRDefault="00D83F90" w:rsidP="00700AFD">
      <w:pPr>
        <w:jc w:val="center"/>
      </w:pPr>
      <w:r w:rsidRPr="003C3B4F">
        <w:t>Леонова Александра Леонидовна</w:t>
      </w:r>
    </w:p>
    <w:p w:rsidR="00D83F90" w:rsidRPr="003C3B4F" w:rsidRDefault="00D83F90" w:rsidP="00700AFD">
      <w:pPr>
        <w:jc w:val="center"/>
      </w:pPr>
    </w:p>
    <w:p w:rsidR="00D83F90" w:rsidRPr="003C3B4F" w:rsidRDefault="00D83F90" w:rsidP="00700AFD">
      <w:pPr>
        <w:jc w:val="center"/>
      </w:pPr>
      <w:r w:rsidRPr="003C3B4F">
        <w:t>Аспирант МГУ имени М.В. Ломоносова, Москва, Россия</w:t>
      </w:r>
    </w:p>
    <w:p w:rsidR="00D83F90" w:rsidRDefault="00D83F90" w:rsidP="00700AFD">
      <w:pPr>
        <w:jc w:val="center"/>
        <w:rPr>
          <w:sz w:val="40"/>
          <w:szCs w:val="40"/>
        </w:rPr>
      </w:pPr>
    </w:p>
    <w:p w:rsidR="00E70506" w:rsidRDefault="00494326" w:rsidP="00143C08">
      <w:pPr>
        <w:ind w:firstLine="709"/>
        <w:jc w:val="both"/>
      </w:pPr>
      <w:r>
        <w:t>В начале  1860- х годов Ф.М. Достоевский и К.Н. Леонтьев разрабатывали  стремительно вошедший в русскую жизнь и  литературу образ  разночинца</w:t>
      </w:r>
      <w:r w:rsidR="00E70506">
        <w:t>, нового</w:t>
      </w:r>
      <w:r>
        <w:t xml:space="preserve"> человека 1860-  годов. </w:t>
      </w:r>
      <w:r w:rsidR="00E70506">
        <w:t xml:space="preserve">Оба писателя откликнулись на появление   этого феномена  русской действительности эпохи Великих реформ Александра </w:t>
      </w:r>
      <w:r w:rsidR="005D4A7E">
        <w:rPr>
          <w:lang w:val="en-US"/>
        </w:rPr>
        <w:t>II</w:t>
      </w:r>
      <w:r w:rsidR="00E70506">
        <w:t xml:space="preserve">. </w:t>
      </w:r>
    </w:p>
    <w:p w:rsidR="003B527C" w:rsidRDefault="00E70506" w:rsidP="00143C08">
      <w:pPr>
        <w:ind w:firstLine="709"/>
        <w:jc w:val="both"/>
      </w:pPr>
      <w:r>
        <w:t>Первым  произведением Ф.М. Достоевского, где четко выделяется образ</w:t>
      </w:r>
      <w:r w:rsidR="003B527C">
        <w:t xml:space="preserve"> главного героя</w:t>
      </w:r>
      <w:r w:rsidR="003B527C">
        <w:sym w:font="Symbol" w:char="F02D"/>
      </w:r>
      <w:r>
        <w:t xml:space="preserve"> подпольного парадоксалиста- разночинца, ста</w:t>
      </w:r>
      <w:r w:rsidR="00F648FC">
        <w:t>новя</w:t>
      </w:r>
      <w:r w:rsidR="0025311B">
        <w:t>тся</w:t>
      </w:r>
      <w:r>
        <w:t xml:space="preserve"> «Записки из подполья» (1864 года), вышедшие в журнале братьев Достоевских «Время</w:t>
      </w:r>
      <w:r w:rsidR="00E860D4">
        <w:t xml:space="preserve">». В этом же году выходит  роман «В своем краю» К.Н. Леонтьева в журнале «Отечественные записки». </w:t>
      </w:r>
    </w:p>
    <w:p w:rsidR="00C24997" w:rsidRDefault="00E860D4" w:rsidP="00143C08">
      <w:pPr>
        <w:ind w:firstLine="709"/>
        <w:jc w:val="both"/>
      </w:pPr>
      <w:r>
        <w:t>Тип подпольного парадоксалиста и герой- разночинец  роман</w:t>
      </w:r>
      <w:r w:rsidR="00E6507E">
        <w:t>а К.Н. Леонтьева доктор  Руднев явились как бы</w:t>
      </w:r>
      <w:r>
        <w:t xml:space="preserve"> ответ</w:t>
      </w:r>
      <w:r w:rsidR="00E6507E">
        <w:t>ом</w:t>
      </w:r>
      <w:r>
        <w:t xml:space="preserve"> писателей на  вызовы времени.  </w:t>
      </w:r>
      <w:r w:rsidR="00F1700D">
        <w:t>Сопоставляя</w:t>
      </w:r>
      <w:r w:rsidR="003B527C">
        <w:t xml:space="preserve"> эти образы</w:t>
      </w:r>
      <w:r w:rsidR="00F1700D">
        <w:t>, можно найти</w:t>
      </w:r>
      <w:r w:rsidR="003B527C">
        <w:t xml:space="preserve"> между ними </w:t>
      </w:r>
      <w:r w:rsidR="00F1700D">
        <w:t xml:space="preserve"> множество общих </w:t>
      </w:r>
      <w:r w:rsidR="00C24997">
        <w:t xml:space="preserve"> идейных </w:t>
      </w:r>
      <w:r w:rsidR="00F1700D">
        <w:t xml:space="preserve">черт, что позволяет говорить об </w:t>
      </w:r>
      <w:r w:rsidR="00C24997">
        <w:t xml:space="preserve"> их</w:t>
      </w:r>
      <w:r w:rsidR="0025311B">
        <w:t xml:space="preserve"> общей</w:t>
      </w:r>
      <w:r w:rsidR="00C24997">
        <w:t xml:space="preserve"> </w:t>
      </w:r>
      <w:r w:rsidR="00F1700D">
        <w:t>идейной близости</w:t>
      </w:r>
      <w:r w:rsidR="00752A16">
        <w:t>, в то</w:t>
      </w:r>
      <w:r w:rsidR="0025311B">
        <w:t xml:space="preserve">м числе и с героем романа Тургенева «Отцы и дети» нигилистом Е. Базаровым. </w:t>
      </w:r>
      <w:r w:rsidR="00F1700D">
        <w:t xml:space="preserve"> </w:t>
      </w:r>
    </w:p>
    <w:p w:rsidR="0025311B" w:rsidRDefault="00C24997" w:rsidP="00143C08">
      <w:pPr>
        <w:ind w:firstLine="709"/>
        <w:jc w:val="both"/>
      </w:pPr>
      <w:r>
        <w:t>Еще один герой романа «В своем краю» семинарист –раз</w:t>
      </w:r>
      <w:r w:rsidR="003B527C">
        <w:t>ночинец  Богоявленский представ</w:t>
      </w:r>
      <w:r>
        <w:t>л</w:t>
      </w:r>
      <w:r w:rsidR="003B527C">
        <w:t>я</w:t>
      </w:r>
      <w:r>
        <w:t xml:space="preserve">ет собой карикатуру на нигилиста 1860- х годов, с которыми так спорит герой повести «Записки из подполья» Ф.М. Достоевского. </w:t>
      </w:r>
      <w:r w:rsidR="003B527C">
        <w:t>Пародией на нового человека 1860- х годов предстает перед нам</w:t>
      </w:r>
      <w:r w:rsidR="00905812">
        <w:t xml:space="preserve">и подпольный парадоксалист в </w:t>
      </w:r>
      <w:r w:rsidR="003B527C">
        <w:t>главе «По поводу мокрого снега…</w:t>
      </w:r>
      <w:r w:rsidR="0025311B">
        <w:t xml:space="preserve">». </w:t>
      </w:r>
    </w:p>
    <w:p w:rsidR="00C24997" w:rsidRDefault="0025311B" w:rsidP="00143C08">
      <w:pPr>
        <w:ind w:firstLine="709"/>
        <w:jc w:val="both"/>
      </w:pPr>
      <w:r>
        <w:t>Некоторые исследовател</w:t>
      </w:r>
      <w:r w:rsidR="0036188B">
        <w:t xml:space="preserve">и называют роман «В своем краю» </w:t>
      </w:r>
      <w:r>
        <w:t xml:space="preserve">Леонтьева антинигилистическим, поскольку главный герой романа Милькеев высказывает  полемические антинигилистические взгляды, имеющие много общих черт с теми, которые выводил Ф.М. Достоевский в подпольном парадоксалисте, ставшим первым представителем типа подпольного человека в его творчестве. </w:t>
      </w:r>
    </w:p>
    <w:p w:rsidR="00D83F90" w:rsidRDefault="0025311B" w:rsidP="00143C08">
      <w:pPr>
        <w:ind w:firstLine="709"/>
        <w:jc w:val="both"/>
      </w:pPr>
      <w:r>
        <w:t xml:space="preserve">Литературоведы </w:t>
      </w:r>
      <w:r w:rsidR="00F1700D">
        <w:t xml:space="preserve">Henrietta Mondry и  Sally Thompson </w:t>
      </w:r>
      <w:r w:rsidR="00752A16">
        <w:t>в книг</w:t>
      </w:r>
      <w:r w:rsidR="0036188B">
        <w:t xml:space="preserve">е </w:t>
      </w:r>
      <w:r w:rsidR="00752A16">
        <w:t>«</w:t>
      </w:r>
      <w:r w:rsidR="0036188B">
        <w:rPr>
          <w:lang w:val="en-US"/>
        </w:rPr>
        <w:t>Konstantin</w:t>
      </w:r>
      <w:r w:rsidR="0036188B" w:rsidRPr="0036188B">
        <w:t xml:space="preserve"> </w:t>
      </w:r>
      <w:r w:rsidR="0036188B">
        <w:rPr>
          <w:lang w:val="en-US"/>
        </w:rPr>
        <w:t>Leont</w:t>
      </w:r>
      <w:r w:rsidR="0036188B" w:rsidRPr="0036188B">
        <w:t>’</w:t>
      </w:r>
      <w:r w:rsidR="0036188B">
        <w:rPr>
          <w:lang w:val="en-US"/>
        </w:rPr>
        <w:t>ev</w:t>
      </w:r>
      <w:r w:rsidR="0036188B" w:rsidRPr="0036188B">
        <w:t xml:space="preserve">. </w:t>
      </w:r>
      <w:r w:rsidR="0036188B">
        <w:rPr>
          <w:lang w:val="en-US"/>
        </w:rPr>
        <w:t>An</w:t>
      </w:r>
      <w:r w:rsidR="0036188B" w:rsidRPr="0036188B">
        <w:t xml:space="preserve"> </w:t>
      </w:r>
      <w:r w:rsidR="0036188B">
        <w:rPr>
          <w:lang w:val="en-US"/>
        </w:rPr>
        <w:t>examination</w:t>
      </w:r>
      <w:r w:rsidR="0036188B" w:rsidRPr="0036188B">
        <w:t xml:space="preserve"> </w:t>
      </w:r>
      <w:r w:rsidR="0036188B">
        <w:rPr>
          <w:lang w:val="en-US"/>
        </w:rPr>
        <w:t>of</w:t>
      </w:r>
      <w:r w:rsidR="0036188B" w:rsidRPr="0036188B">
        <w:t xml:space="preserve"> </w:t>
      </w:r>
      <w:r w:rsidR="0036188B">
        <w:rPr>
          <w:lang w:val="en-US"/>
        </w:rPr>
        <w:t>His</w:t>
      </w:r>
      <w:r w:rsidR="0036188B" w:rsidRPr="0036188B">
        <w:t xml:space="preserve"> </w:t>
      </w:r>
      <w:r w:rsidR="0036188B">
        <w:rPr>
          <w:lang w:val="en-US"/>
        </w:rPr>
        <w:t>Major</w:t>
      </w:r>
      <w:r w:rsidR="0036188B" w:rsidRPr="0036188B">
        <w:t xml:space="preserve"> </w:t>
      </w:r>
      <w:r w:rsidR="0036188B">
        <w:rPr>
          <w:lang w:val="en-US"/>
        </w:rPr>
        <w:t>Fiction</w:t>
      </w:r>
      <w:r w:rsidR="0036188B">
        <w:t xml:space="preserve">» </w:t>
      </w:r>
      <w:r w:rsidR="00F1700D">
        <w:t>указывают на полемическую заостренность</w:t>
      </w:r>
      <w:r w:rsidR="00C24997">
        <w:t xml:space="preserve"> </w:t>
      </w:r>
      <w:r w:rsidR="00F64D02">
        <w:t xml:space="preserve">романа «В своем краю» К.Н. Леонтьева </w:t>
      </w:r>
      <w:r>
        <w:t>по отношению</w:t>
      </w:r>
      <w:r w:rsidR="00F64D02">
        <w:t xml:space="preserve"> к  теории разумного эгоизма </w:t>
      </w:r>
      <w:r w:rsidR="00F1700D">
        <w:t xml:space="preserve"> Чернышевского </w:t>
      </w:r>
      <w:r w:rsidR="00F64D02">
        <w:t xml:space="preserve"> </w:t>
      </w:r>
      <w:r w:rsidR="00F1700D">
        <w:t xml:space="preserve">в его романе «Что делать?», а также  </w:t>
      </w:r>
      <w:r w:rsidR="0036188B">
        <w:t xml:space="preserve"> нигилизму</w:t>
      </w:r>
      <w:r w:rsidR="00F64D02">
        <w:t xml:space="preserve">  Базарова в романе </w:t>
      </w:r>
      <w:r w:rsidR="00F1700D">
        <w:t>«</w:t>
      </w:r>
      <w:r w:rsidR="00F64D02">
        <w:t>Отцы  и дети</w:t>
      </w:r>
      <w:r w:rsidR="00F1700D">
        <w:t>»</w:t>
      </w:r>
      <w:r w:rsidR="00F64D02">
        <w:t xml:space="preserve">.  </w:t>
      </w:r>
      <w:r w:rsidR="00C24997">
        <w:t>Также п</w:t>
      </w:r>
      <w:r w:rsidR="00F64D02">
        <w:t xml:space="preserve">овесть Ф.М. Достоевского «Записки из подполья» </w:t>
      </w:r>
      <w:r w:rsidR="00F64D02">
        <w:sym w:font="Symbol" w:char="F02D"/>
      </w:r>
      <w:r w:rsidR="00F64D02">
        <w:t xml:space="preserve">полемика с упомянутой теорией Н.Г. Чернышевского и  нигилизмом Базарова в «Отцах  и детях» Тургенева. </w:t>
      </w:r>
    </w:p>
    <w:p w:rsidR="00905812" w:rsidRDefault="00905812" w:rsidP="00143C08">
      <w:pPr>
        <w:ind w:firstLine="709"/>
        <w:jc w:val="both"/>
      </w:pPr>
      <w:r>
        <w:t xml:space="preserve">Таким образом, </w:t>
      </w:r>
      <w:r w:rsidR="0036188B">
        <w:t xml:space="preserve">сопоставляя образы </w:t>
      </w:r>
      <w:r w:rsidR="0025311B">
        <w:t xml:space="preserve"> героев романа «В своем краю» К.Н. Леонтьева и повести «Записки из подполья» Ф.М. Достоевского можно говорить о литературно- эстетическом и религиозно- философском диалоге писателей</w:t>
      </w:r>
      <w:r w:rsidR="0036188B">
        <w:t xml:space="preserve">, для которых был важен </w:t>
      </w:r>
      <w:r w:rsidR="00143C08">
        <w:t xml:space="preserve"> тип разночинца 1860 – годов</w:t>
      </w:r>
      <w:r w:rsidR="0036188B">
        <w:t xml:space="preserve">, что давало </w:t>
      </w:r>
      <w:r w:rsidR="00C262D8">
        <w:t xml:space="preserve"> и</w:t>
      </w:r>
      <w:r w:rsidR="0036188B">
        <w:t>м полемически переосмыслить</w:t>
      </w:r>
      <w:r w:rsidR="00C262D8">
        <w:t xml:space="preserve"> феномен нигилизма</w:t>
      </w:r>
      <w:r w:rsidR="0025311B">
        <w:t xml:space="preserve">. </w:t>
      </w:r>
    </w:p>
    <w:p w:rsidR="009E3986" w:rsidRDefault="009E3986"/>
    <w:sectPr w:rsidR="009E3986" w:rsidSect="00143C0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46"/>
    <w:rsid w:val="000965F3"/>
    <w:rsid w:val="00143C08"/>
    <w:rsid w:val="001A01C1"/>
    <w:rsid w:val="001F2CB9"/>
    <w:rsid w:val="0025311B"/>
    <w:rsid w:val="002E3AD8"/>
    <w:rsid w:val="0036188B"/>
    <w:rsid w:val="003B527C"/>
    <w:rsid w:val="003C3B4F"/>
    <w:rsid w:val="0049041D"/>
    <w:rsid w:val="00494326"/>
    <w:rsid w:val="005D4A7E"/>
    <w:rsid w:val="005F1916"/>
    <w:rsid w:val="00700AFD"/>
    <w:rsid w:val="00752A16"/>
    <w:rsid w:val="00905812"/>
    <w:rsid w:val="009E3986"/>
    <w:rsid w:val="00C13A46"/>
    <w:rsid w:val="00C24997"/>
    <w:rsid w:val="00C262D8"/>
    <w:rsid w:val="00D207B2"/>
    <w:rsid w:val="00D45DC7"/>
    <w:rsid w:val="00D83F90"/>
    <w:rsid w:val="00E6507E"/>
    <w:rsid w:val="00E70506"/>
    <w:rsid w:val="00E860D4"/>
    <w:rsid w:val="00F1700D"/>
    <w:rsid w:val="00F648FC"/>
    <w:rsid w:val="00F6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35123879-66B2-4345-AA49-9D2C46E8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Герой- разночинец в «Записках из подполья» Ф</vt:lpstr>
    </vt:vector>
  </TitlesOfParts>
  <Company>NhT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Герой- разночинец в «Записках из подполья» Ф</dc:title>
  <dc:subject/>
  <dc:creator>user</dc:creator>
  <cp:keywords/>
  <dc:description/>
  <cp:lastModifiedBy>Александра Романовская</cp:lastModifiedBy>
  <cp:revision>2</cp:revision>
  <dcterms:created xsi:type="dcterms:W3CDTF">2024-02-29T19:00:00Z</dcterms:created>
  <dcterms:modified xsi:type="dcterms:W3CDTF">2024-02-29T19:00:00Z</dcterms:modified>
</cp:coreProperties>
</file>