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88" w:rsidRDefault="00B61488" w:rsidP="009B4B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 «женские» пьесы</w:t>
      </w:r>
    </w:p>
    <w:p w:rsidR="004929BB" w:rsidRPr="004929BB" w:rsidRDefault="00B61488" w:rsidP="009B4B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</w:t>
      </w:r>
      <w:r w:rsidR="004929BB" w:rsidRPr="004929BB">
        <w:rPr>
          <w:rFonts w:ascii="Times New Roman" w:hAnsi="Times New Roman" w:cs="Times New Roman"/>
          <w:b/>
          <w:sz w:val="24"/>
          <w:szCs w:val="24"/>
        </w:rPr>
        <w:t xml:space="preserve">дноактная драматургия Т.Л. Щепкиной-Куперник </w:t>
      </w:r>
      <w:r w:rsidR="00A30F28">
        <w:rPr>
          <w:rFonts w:ascii="Times New Roman" w:hAnsi="Times New Roman" w:cs="Times New Roman"/>
          <w:b/>
          <w:sz w:val="24"/>
          <w:szCs w:val="24"/>
        </w:rPr>
        <w:t>и Н. Тэффи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61488" w:rsidRDefault="00B61488" w:rsidP="00B6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BFF" w:rsidRDefault="009B4BFF" w:rsidP="009B4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Сотникова Арина Сергеевна</w:t>
      </w:r>
    </w:p>
    <w:p w:rsidR="009B4BFF" w:rsidRDefault="009B4BFF" w:rsidP="009B4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:rsidR="009B4BFF" w:rsidRDefault="009B4BFF" w:rsidP="00B6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432" w:rsidRDefault="00B61488" w:rsidP="00B6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Рубеж Х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61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ХХ веков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</w:t>
      </w:r>
      <w:r w:rsidR="00DF7C40">
        <w:rPr>
          <w:rFonts w:ascii="Times New Roman" w:hAnsi="Times New Roman" w:cs="Times New Roman"/>
          <w:sz w:val="24"/>
          <w:szCs w:val="24"/>
        </w:rPr>
        <w:t>– время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, когда женщины заявляют о себе как о талантливых авторах, способных составить в литературе серьезную конкуренцию мужчинам, </w:t>
      </w:r>
      <w:r w:rsidR="00DF7C40">
        <w:rPr>
          <w:rFonts w:ascii="Times New Roman" w:hAnsi="Times New Roman" w:cs="Times New Roman"/>
          <w:sz w:val="24"/>
          <w:szCs w:val="24"/>
        </w:rPr>
        <w:t>но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их имена так и не нашли своего места в каноне, сформированном по преимуществу из мужских имен.</w:t>
      </w:r>
      <w:r w:rsidR="00D11432">
        <w:rPr>
          <w:rFonts w:ascii="Times New Roman" w:hAnsi="Times New Roman" w:cs="Times New Roman"/>
          <w:sz w:val="24"/>
          <w:szCs w:val="24"/>
        </w:rPr>
        <w:t xml:space="preserve"> </w:t>
      </w:r>
      <w:r w:rsidR="00DF7C40">
        <w:rPr>
          <w:rFonts w:ascii="Times New Roman" w:hAnsi="Times New Roman" w:cs="Times New Roman"/>
          <w:sz w:val="24"/>
          <w:szCs w:val="24"/>
        </w:rPr>
        <w:t>И</w:t>
      </w:r>
      <w:r w:rsidR="004929BB" w:rsidRPr="004929BB">
        <w:rPr>
          <w:rFonts w:ascii="Times New Roman" w:hAnsi="Times New Roman" w:cs="Times New Roman"/>
          <w:sz w:val="24"/>
          <w:szCs w:val="24"/>
        </w:rPr>
        <w:t>нтересно обращение писательн</w:t>
      </w:r>
      <w:r w:rsidR="00D11432">
        <w:rPr>
          <w:rFonts w:ascii="Times New Roman" w:hAnsi="Times New Roman" w:cs="Times New Roman"/>
          <w:sz w:val="24"/>
          <w:szCs w:val="24"/>
        </w:rPr>
        <w:t>иц к малой драматической форме</w:t>
      </w:r>
      <w:r w:rsidR="001C7C57">
        <w:rPr>
          <w:rFonts w:ascii="Times New Roman" w:hAnsi="Times New Roman" w:cs="Times New Roman"/>
          <w:sz w:val="24"/>
          <w:szCs w:val="24"/>
        </w:rPr>
        <w:t>.</w:t>
      </w:r>
      <w:r w:rsidR="001C7C57" w:rsidRPr="001C7C57">
        <w:rPr>
          <w:rFonts w:ascii="Times New Roman" w:hAnsi="Times New Roman" w:cs="Times New Roman"/>
          <w:sz w:val="24"/>
          <w:szCs w:val="24"/>
        </w:rPr>
        <w:t xml:space="preserve"> </w:t>
      </w:r>
      <w:r w:rsidR="001C7C57">
        <w:rPr>
          <w:rFonts w:ascii="Times New Roman" w:hAnsi="Times New Roman" w:cs="Times New Roman"/>
          <w:sz w:val="24"/>
          <w:szCs w:val="24"/>
        </w:rPr>
        <w:t>О</w:t>
      </w:r>
      <w:r w:rsidR="001C7C57" w:rsidRPr="004929BB">
        <w:rPr>
          <w:rFonts w:ascii="Times New Roman" w:hAnsi="Times New Roman" w:cs="Times New Roman"/>
          <w:sz w:val="24"/>
          <w:szCs w:val="24"/>
        </w:rPr>
        <w:t>собая сложность соз</w:t>
      </w:r>
      <w:r w:rsidR="001C7C57">
        <w:rPr>
          <w:rFonts w:ascii="Times New Roman" w:hAnsi="Times New Roman" w:cs="Times New Roman"/>
          <w:sz w:val="24"/>
          <w:szCs w:val="24"/>
        </w:rPr>
        <w:t>дания малой драматической формы –</w:t>
      </w:r>
      <w:r w:rsidR="00DF7C40">
        <w:rPr>
          <w:rFonts w:ascii="Times New Roman" w:hAnsi="Times New Roman" w:cs="Times New Roman"/>
          <w:sz w:val="24"/>
          <w:szCs w:val="24"/>
        </w:rPr>
        <w:t xml:space="preserve"> в предельно сжатом </w:t>
      </w:r>
      <w:r w:rsidR="001C7C57" w:rsidRPr="004929BB">
        <w:rPr>
          <w:rFonts w:ascii="Times New Roman" w:hAnsi="Times New Roman" w:cs="Times New Roman"/>
          <w:sz w:val="24"/>
          <w:szCs w:val="24"/>
        </w:rPr>
        <w:t>виде представить типические ситуации и образы, наполнить произведени</w:t>
      </w:r>
      <w:r w:rsidR="001C7C57">
        <w:rPr>
          <w:rFonts w:ascii="Times New Roman" w:hAnsi="Times New Roman" w:cs="Times New Roman"/>
          <w:sz w:val="24"/>
          <w:szCs w:val="24"/>
        </w:rPr>
        <w:t>е жизнью, а не ее отголосками. Здесь к</w:t>
      </w:r>
      <w:r w:rsidR="001C7C57" w:rsidRPr="004929BB">
        <w:rPr>
          <w:rFonts w:ascii="Times New Roman" w:hAnsi="Times New Roman" w:cs="Times New Roman"/>
          <w:sz w:val="24"/>
          <w:szCs w:val="24"/>
        </w:rPr>
        <w:t>аждая реплика несет определенную смысловую нагрузку, не менее значимы четко прописанные автором детали.</w:t>
      </w:r>
      <w:r>
        <w:rPr>
          <w:rFonts w:ascii="Times New Roman" w:hAnsi="Times New Roman" w:cs="Times New Roman"/>
          <w:sz w:val="24"/>
          <w:szCs w:val="24"/>
        </w:rPr>
        <w:t xml:space="preserve"> Начиная с дебютов, Т.Л. Щепкина-Куперник и </w:t>
      </w:r>
      <w:r w:rsidR="00DF7C40">
        <w:rPr>
          <w:rFonts w:ascii="Times New Roman" w:hAnsi="Times New Roman" w:cs="Times New Roman"/>
          <w:sz w:val="24"/>
          <w:szCs w:val="24"/>
        </w:rPr>
        <w:t xml:space="preserve">Н. </w:t>
      </w:r>
      <w:r>
        <w:rPr>
          <w:rFonts w:ascii="Times New Roman" w:hAnsi="Times New Roman" w:cs="Times New Roman"/>
          <w:sz w:val="24"/>
          <w:szCs w:val="24"/>
        </w:rPr>
        <w:t>Тэффи оказались в центре внимания.</w:t>
      </w:r>
    </w:p>
    <w:p w:rsidR="001C7C57" w:rsidRPr="004929BB" w:rsidRDefault="00F037AC" w:rsidP="001C7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929BB">
        <w:rPr>
          <w:rFonts w:ascii="Times New Roman" w:hAnsi="Times New Roman" w:cs="Times New Roman"/>
          <w:sz w:val="24"/>
          <w:szCs w:val="24"/>
        </w:rPr>
        <w:t>ематическое и структурное сходство обнаруживается между упомянутой «картинкой</w:t>
      </w:r>
      <w:r>
        <w:rPr>
          <w:rFonts w:ascii="Times New Roman" w:hAnsi="Times New Roman" w:cs="Times New Roman"/>
          <w:sz w:val="24"/>
          <w:szCs w:val="24"/>
        </w:rPr>
        <w:t xml:space="preserve"> в 1-м действии</w:t>
      </w:r>
      <w:r w:rsidR="00DF7C40">
        <w:rPr>
          <w:rFonts w:ascii="Times New Roman" w:hAnsi="Times New Roman" w:cs="Times New Roman"/>
          <w:sz w:val="24"/>
          <w:szCs w:val="24"/>
        </w:rPr>
        <w:t xml:space="preserve">» </w:t>
      </w:r>
      <w:r w:rsidRPr="004929BB">
        <w:rPr>
          <w:rFonts w:ascii="Times New Roman" w:hAnsi="Times New Roman" w:cs="Times New Roman"/>
          <w:sz w:val="24"/>
          <w:szCs w:val="24"/>
        </w:rPr>
        <w:t>Щепкиной-</w:t>
      </w:r>
      <w:r>
        <w:rPr>
          <w:rFonts w:ascii="Times New Roman" w:hAnsi="Times New Roman" w:cs="Times New Roman"/>
          <w:sz w:val="24"/>
          <w:szCs w:val="24"/>
        </w:rPr>
        <w:t>Куперник «На станции» и одноактной пьесой Тэффи «Тонкая психология»</w:t>
      </w:r>
      <w:r w:rsidRPr="004929BB">
        <w:rPr>
          <w:rFonts w:ascii="Times New Roman" w:hAnsi="Times New Roman" w:cs="Times New Roman"/>
          <w:sz w:val="24"/>
          <w:szCs w:val="24"/>
        </w:rPr>
        <w:t>.</w:t>
      </w:r>
    </w:p>
    <w:p w:rsidR="004929BB" w:rsidRPr="004929BB" w:rsidRDefault="00F037AC" w:rsidP="00B6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B">
        <w:rPr>
          <w:rFonts w:ascii="Times New Roman" w:hAnsi="Times New Roman" w:cs="Times New Roman"/>
          <w:sz w:val="24"/>
          <w:szCs w:val="24"/>
        </w:rPr>
        <w:t xml:space="preserve"> </w:t>
      </w:r>
      <w:r w:rsidR="00D11432">
        <w:rPr>
          <w:rFonts w:ascii="Times New Roman" w:hAnsi="Times New Roman" w:cs="Times New Roman"/>
          <w:sz w:val="24"/>
          <w:szCs w:val="24"/>
        </w:rPr>
        <w:t>И</w:t>
      </w:r>
      <w:r w:rsidR="004929BB" w:rsidRPr="004929BB">
        <w:rPr>
          <w:rFonts w:ascii="Times New Roman" w:hAnsi="Times New Roman" w:cs="Times New Roman"/>
          <w:sz w:val="24"/>
          <w:szCs w:val="24"/>
        </w:rPr>
        <w:t>менно как автор</w:t>
      </w:r>
      <w:r>
        <w:rPr>
          <w:rFonts w:ascii="Times New Roman" w:hAnsi="Times New Roman" w:cs="Times New Roman"/>
          <w:sz w:val="24"/>
          <w:szCs w:val="24"/>
        </w:rPr>
        <w:t xml:space="preserve"> таких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маленьких «картинок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вошла в литературу Щепкина-Куперник – в дальнейшем автор многочисленных стихотворений и рассказов, биографий и воспоминаний, </w:t>
      </w:r>
      <w:r w:rsidR="00B61488">
        <w:rPr>
          <w:rFonts w:ascii="Times New Roman" w:hAnsi="Times New Roman" w:cs="Times New Roman"/>
          <w:sz w:val="24"/>
          <w:szCs w:val="24"/>
        </w:rPr>
        <w:t>ставшая еще и яркой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переводчиц</w:t>
      </w:r>
      <w:r w:rsidR="00B61488">
        <w:rPr>
          <w:rFonts w:ascii="Times New Roman" w:hAnsi="Times New Roman" w:cs="Times New Roman"/>
          <w:sz w:val="24"/>
          <w:szCs w:val="24"/>
        </w:rPr>
        <w:t>ей</w:t>
      </w:r>
      <w:r w:rsidR="004929BB" w:rsidRPr="004929BB">
        <w:rPr>
          <w:rFonts w:ascii="Times New Roman" w:hAnsi="Times New Roman" w:cs="Times New Roman"/>
          <w:sz w:val="24"/>
          <w:szCs w:val="24"/>
        </w:rPr>
        <w:t>.</w:t>
      </w:r>
      <w:r w:rsidR="00B61488">
        <w:rPr>
          <w:rFonts w:ascii="Times New Roman" w:hAnsi="Times New Roman" w:cs="Times New Roman"/>
          <w:sz w:val="24"/>
          <w:szCs w:val="24"/>
        </w:rPr>
        <w:t xml:space="preserve"> </w:t>
      </w:r>
      <w:r w:rsidR="004929BB">
        <w:rPr>
          <w:rFonts w:ascii="Times New Roman" w:hAnsi="Times New Roman" w:cs="Times New Roman"/>
          <w:sz w:val="24"/>
          <w:szCs w:val="24"/>
        </w:rPr>
        <w:t>В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</w:t>
      </w:r>
      <w:r w:rsidR="00B61488">
        <w:rPr>
          <w:rFonts w:ascii="Times New Roman" w:hAnsi="Times New Roman" w:cs="Times New Roman"/>
          <w:sz w:val="24"/>
          <w:szCs w:val="24"/>
        </w:rPr>
        <w:t xml:space="preserve">ее 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первых драматических произведениях </w:t>
      </w:r>
      <w:r w:rsidR="00B61488">
        <w:rPr>
          <w:rFonts w:ascii="Times New Roman" w:hAnsi="Times New Roman" w:cs="Times New Roman"/>
          <w:sz w:val="24"/>
          <w:szCs w:val="24"/>
        </w:rPr>
        <w:t>заметна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ориентация на водевильную и даже фарсовую традицию. Она прибегает к авантюрным сюжетам, к вариациям архетипических мотивов сватовства («Ирэн»</w:t>
      </w:r>
      <w:r w:rsidR="00D11432">
        <w:rPr>
          <w:rFonts w:ascii="Times New Roman" w:hAnsi="Times New Roman" w:cs="Times New Roman"/>
          <w:sz w:val="24"/>
          <w:szCs w:val="24"/>
        </w:rPr>
        <w:t>, 1893 г.</w:t>
      </w:r>
      <w:r w:rsidR="004929BB" w:rsidRPr="004929BB">
        <w:rPr>
          <w:rFonts w:ascii="Times New Roman" w:hAnsi="Times New Roman" w:cs="Times New Roman"/>
          <w:sz w:val="24"/>
          <w:szCs w:val="24"/>
        </w:rPr>
        <w:t>), адюльтера («В детской», 1893 г.), использует счастливую развязку.</w:t>
      </w:r>
      <w:r w:rsidR="004929BB">
        <w:rPr>
          <w:rFonts w:ascii="Times New Roman" w:hAnsi="Times New Roman" w:cs="Times New Roman"/>
          <w:sz w:val="24"/>
          <w:szCs w:val="24"/>
        </w:rPr>
        <w:t xml:space="preserve"> </w:t>
      </w:r>
      <w:r w:rsidR="004929BB" w:rsidRPr="004929BB">
        <w:rPr>
          <w:rFonts w:ascii="Times New Roman" w:hAnsi="Times New Roman" w:cs="Times New Roman"/>
          <w:sz w:val="24"/>
          <w:szCs w:val="24"/>
        </w:rPr>
        <w:t>В ранних одноактных произведениях начинающего драматурга основным структурным компонентом предстает конфликт между мужчиной и женщиной – ссора влюбленных или супруго</w:t>
      </w:r>
      <w:r w:rsidR="00A30F28">
        <w:rPr>
          <w:rFonts w:ascii="Times New Roman" w:hAnsi="Times New Roman" w:cs="Times New Roman"/>
          <w:sz w:val="24"/>
          <w:szCs w:val="24"/>
        </w:rPr>
        <w:t xml:space="preserve">в, что </w:t>
      </w:r>
      <w:r w:rsidR="00B61488">
        <w:rPr>
          <w:rFonts w:ascii="Times New Roman" w:hAnsi="Times New Roman" w:cs="Times New Roman"/>
          <w:sz w:val="24"/>
          <w:szCs w:val="24"/>
        </w:rPr>
        <w:t>и является приметой</w:t>
      </w:r>
      <w:r w:rsidR="00A30F28">
        <w:rPr>
          <w:rFonts w:ascii="Times New Roman" w:hAnsi="Times New Roman" w:cs="Times New Roman"/>
          <w:sz w:val="24"/>
          <w:szCs w:val="24"/>
        </w:rPr>
        <w:t xml:space="preserve"> водевиля.</w:t>
      </w:r>
    </w:p>
    <w:p w:rsidR="00D11432" w:rsidRDefault="00B61488" w:rsidP="00B6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Ориентируется она и на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классическ</w:t>
      </w:r>
      <w:r>
        <w:rPr>
          <w:rFonts w:ascii="Times New Roman" w:hAnsi="Times New Roman" w:cs="Times New Roman"/>
          <w:sz w:val="24"/>
          <w:szCs w:val="24"/>
        </w:rPr>
        <w:t>ую традицию</w:t>
      </w:r>
      <w:r w:rsidR="00953281">
        <w:rPr>
          <w:rFonts w:ascii="Times New Roman" w:hAnsi="Times New Roman" w:cs="Times New Roman"/>
          <w:sz w:val="24"/>
          <w:szCs w:val="24"/>
        </w:rPr>
        <w:t>. Очевидно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значительное влияние А.П. Чехов</w:t>
      </w:r>
      <w:r w:rsidR="00953281">
        <w:rPr>
          <w:rFonts w:ascii="Times New Roman" w:hAnsi="Times New Roman" w:cs="Times New Roman"/>
          <w:sz w:val="24"/>
          <w:szCs w:val="24"/>
        </w:rPr>
        <w:t>а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="00DE37AF" w:rsidRPr="004929BB">
        <w:rPr>
          <w:rFonts w:ascii="Times New Roman" w:hAnsi="Times New Roman" w:cs="Times New Roman"/>
          <w:sz w:val="24"/>
          <w:szCs w:val="24"/>
        </w:rPr>
        <w:t>Щепкин</w:t>
      </w:r>
      <w:r w:rsidR="00DE37AF">
        <w:rPr>
          <w:rFonts w:ascii="Times New Roman" w:hAnsi="Times New Roman" w:cs="Times New Roman"/>
          <w:sz w:val="24"/>
          <w:szCs w:val="24"/>
        </w:rPr>
        <w:t>а</w:t>
      </w:r>
      <w:r w:rsidR="00DE37AF" w:rsidRPr="004929BB">
        <w:rPr>
          <w:rFonts w:ascii="Times New Roman" w:hAnsi="Times New Roman" w:cs="Times New Roman"/>
          <w:sz w:val="24"/>
          <w:szCs w:val="24"/>
        </w:rPr>
        <w:t xml:space="preserve">-Куперник </w:t>
      </w:r>
      <w:r w:rsidR="004929BB" w:rsidRPr="004929BB">
        <w:rPr>
          <w:rFonts w:ascii="Times New Roman" w:hAnsi="Times New Roman" w:cs="Times New Roman"/>
          <w:sz w:val="24"/>
          <w:szCs w:val="24"/>
        </w:rPr>
        <w:t>была близко знакома</w:t>
      </w:r>
      <w:r w:rsidR="00953281">
        <w:rPr>
          <w:rFonts w:ascii="Times New Roman" w:hAnsi="Times New Roman" w:cs="Times New Roman"/>
          <w:sz w:val="24"/>
          <w:szCs w:val="24"/>
        </w:rPr>
        <w:t xml:space="preserve">. </w:t>
      </w:r>
      <w:r w:rsidR="00DE37AF">
        <w:rPr>
          <w:rFonts w:ascii="Times New Roman" w:hAnsi="Times New Roman" w:cs="Times New Roman"/>
          <w:sz w:val="24"/>
          <w:szCs w:val="24"/>
        </w:rPr>
        <w:t>Без сомнения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, </w:t>
      </w:r>
      <w:r w:rsidR="00DE37AF">
        <w:rPr>
          <w:rFonts w:ascii="Times New Roman" w:hAnsi="Times New Roman" w:cs="Times New Roman"/>
          <w:sz w:val="24"/>
          <w:szCs w:val="24"/>
        </w:rPr>
        <w:t xml:space="preserve">ее </w:t>
      </w:r>
      <w:r w:rsidR="004929BB" w:rsidRPr="004929BB">
        <w:rPr>
          <w:rFonts w:ascii="Times New Roman" w:hAnsi="Times New Roman" w:cs="Times New Roman"/>
          <w:sz w:val="24"/>
          <w:szCs w:val="24"/>
        </w:rPr>
        <w:t>дар уступает уникальному</w:t>
      </w:r>
      <w:r>
        <w:rPr>
          <w:rFonts w:ascii="Times New Roman" w:hAnsi="Times New Roman" w:cs="Times New Roman"/>
          <w:sz w:val="24"/>
          <w:szCs w:val="24"/>
        </w:rPr>
        <w:t xml:space="preserve"> чеховскому таланту</w:t>
      </w:r>
      <w:r w:rsidR="004929BB" w:rsidRPr="004929BB">
        <w:rPr>
          <w:rFonts w:ascii="Times New Roman" w:hAnsi="Times New Roman" w:cs="Times New Roman"/>
          <w:sz w:val="24"/>
          <w:szCs w:val="24"/>
        </w:rPr>
        <w:t>, но это не умаляет художественных заслуг</w:t>
      </w:r>
      <w:r w:rsidR="00DE37AF">
        <w:rPr>
          <w:rFonts w:ascii="Times New Roman" w:hAnsi="Times New Roman" w:cs="Times New Roman"/>
          <w:sz w:val="24"/>
          <w:szCs w:val="24"/>
        </w:rPr>
        <w:t xml:space="preserve"> молодого драматурга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. </w:t>
      </w:r>
      <w:r w:rsidR="00DE37AF">
        <w:rPr>
          <w:rFonts w:ascii="Times New Roman" w:hAnsi="Times New Roman" w:cs="Times New Roman"/>
          <w:sz w:val="24"/>
          <w:szCs w:val="24"/>
        </w:rPr>
        <w:t>Ее п</w:t>
      </w:r>
      <w:r w:rsidR="00DF7C40">
        <w:rPr>
          <w:rFonts w:ascii="Times New Roman" w:hAnsi="Times New Roman" w:cs="Times New Roman"/>
          <w:sz w:val="24"/>
          <w:szCs w:val="24"/>
        </w:rPr>
        <w:t xml:space="preserve">ьесы изображают привычный 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быт небольших столичных квартир и провинциальных поместий, </w:t>
      </w:r>
      <w:r w:rsidR="001F0D6F">
        <w:rPr>
          <w:rFonts w:ascii="Times New Roman" w:hAnsi="Times New Roman" w:cs="Times New Roman"/>
          <w:sz w:val="24"/>
          <w:szCs w:val="24"/>
        </w:rPr>
        <w:t>воссозданный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с удивительной </w:t>
      </w:r>
      <w:r w:rsidR="001F0D6F">
        <w:rPr>
          <w:rFonts w:ascii="Times New Roman" w:hAnsi="Times New Roman" w:cs="Times New Roman"/>
          <w:sz w:val="24"/>
          <w:szCs w:val="24"/>
        </w:rPr>
        <w:t>скрупулезностью</w:t>
      </w:r>
      <w:r w:rsidR="004929BB" w:rsidRPr="004929BB">
        <w:rPr>
          <w:rFonts w:ascii="Times New Roman" w:hAnsi="Times New Roman" w:cs="Times New Roman"/>
          <w:sz w:val="24"/>
          <w:szCs w:val="24"/>
        </w:rPr>
        <w:t>.</w:t>
      </w:r>
    </w:p>
    <w:p w:rsidR="004929BB" w:rsidRPr="00EC08A3" w:rsidRDefault="004929BB" w:rsidP="00B6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B">
        <w:rPr>
          <w:rFonts w:ascii="Times New Roman" w:hAnsi="Times New Roman" w:cs="Times New Roman"/>
          <w:sz w:val="24"/>
          <w:szCs w:val="24"/>
        </w:rPr>
        <w:t>В 1892 г</w:t>
      </w:r>
      <w:r w:rsidR="001F0D6F">
        <w:rPr>
          <w:rFonts w:ascii="Times New Roman" w:hAnsi="Times New Roman" w:cs="Times New Roman"/>
          <w:sz w:val="24"/>
          <w:szCs w:val="24"/>
        </w:rPr>
        <w:t>.</w:t>
      </w:r>
      <w:r w:rsidRPr="004929BB">
        <w:rPr>
          <w:rFonts w:ascii="Times New Roman" w:hAnsi="Times New Roman" w:cs="Times New Roman"/>
          <w:sz w:val="24"/>
          <w:szCs w:val="24"/>
        </w:rPr>
        <w:t xml:space="preserve"> появляется «картинка в 1-м действии» «На станции»</w:t>
      </w:r>
      <w:r w:rsidR="00EC08A3" w:rsidRPr="00EC08A3">
        <w:rPr>
          <w:rFonts w:ascii="Times New Roman" w:hAnsi="Times New Roman" w:cs="Times New Roman"/>
          <w:sz w:val="24"/>
          <w:szCs w:val="24"/>
        </w:rPr>
        <w:t xml:space="preserve"> </w:t>
      </w:r>
      <w:r w:rsidR="00EC08A3">
        <w:rPr>
          <w:rFonts w:ascii="Times New Roman" w:hAnsi="Times New Roman" w:cs="Times New Roman"/>
          <w:sz w:val="24"/>
          <w:szCs w:val="24"/>
        </w:rPr>
        <w:t xml:space="preserve">– </w:t>
      </w:r>
      <w:r w:rsidR="00EC08A3">
        <w:rPr>
          <w:rFonts w:ascii="Times New Roman" w:hAnsi="Times New Roman" w:cs="Times New Roman"/>
          <w:sz w:val="24"/>
          <w:szCs w:val="24"/>
        </w:rPr>
        <w:softHyphen/>
      </w:r>
      <w:r w:rsidRPr="004929BB">
        <w:rPr>
          <w:rFonts w:ascii="Times New Roman" w:hAnsi="Times New Roman" w:cs="Times New Roman"/>
          <w:sz w:val="24"/>
          <w:szCs w:val="24"/>
        </w:rPr>
        <w:t xml:space="preserve">пьеса со стремительно развивающимся действием и парадоксальным финалом. Здесь случайная встреча на вокзале давних знакомых по гимназическим годам неожиданно приводит к женитьбе. Главный герой пьесы, Владимир, вспоминавший свою первую любовь в ожидании </w:t>
      </w:r>
      <w:r w:rsidR="001F0D6F">
        <w:rPr>
          <w:rFonts w:ascii="Times New Roman" w:hAnsi="Times New Roman" w:cs="Times New Roman"/>
          <w:sz w:val="24"/>
          <w:szCs w:val="24"/>
        </w:rPr>
        <w:t xml:space="preserve">поезда, внезапно сталкивается </w:t>
      </w:r>
      <w:r w:rsidRPr="004929BB">
        <w:rPr>
          <w:rFonts w:ascii="Times New Roman" w:hAnsi="Times New Roman" w:cs="Times New Roman"/>
          <w:sz w:val="24"/>
          <w:szCs w:val="24"/>
        </w:rPr>
        <w:t>на станции</w:t>
      </w:r>
      <w:r w:rsidR="001F0D6F">
        <w:rPr>
          <w:rFonts w:ascii="Times New Roman" w:hAnsi="Times New Roman" w:cs="Times New Roman"/>
          <w:sz w:val="24"/>
          <w:szCs w:val="24"/>
        </w:rPr>
        <w:t xml:space="preserve"> с</w:t>
      </w:r>
      <w:r w:rsidRPr="004929BB">
        <w:rPr>
          <w:rFonts w:ascii="Times New Roman" w:hAnsi="Times New Roman" w:cs="Times New Roman"/>
          <w:sz w:val="24"/>
          <w:szCs w:val="24"/>
        </w:rPr>
        <w:t xml:space="preserve"> </w:t>
      </w:r>
      <w:r w:rsidR="00DF7C40">
        <w:rPr>
          <w:rFonts w:ascii="Times New Roman" w:hAnsi="Times New Roman" w:cs="Times New Roman"/>
          <w:sz w:val="24"/>
          <w:szCs w:val="24"/>
        </w:rPr>
        <w:t>той</w:t>
      </w:r>
      <w:r w:rsidR="001F0D6F" w:rsidRPr="004929BB">
        <w:rPr>
          <w:rFonts w:ascii="Times New Roman" w:hAnsi="Times New Roman" w:cs="Times New Roman"/>
          <w:sz w:val="24"/>
          <w:szCs w:val="24"/>
        </w:rPr>
        <w:t xml:space="preserve"> самой</w:t>
      </w:r>
      <w:r w:rsidR="001F0D6F">
        <w:rPr>
          <w:rFonts w:ascii="Times New Roman" w:hAnsi="Times New Roman" w:cs="Times New Roman"/>
          <w:sz w:val="24"/>
          <w:szCs w:val="24"/>
        </w:rPr>
        <w:t>,</w:t>
      </w:r>
      <w:r w:rsidR="001F0D6F" w:rsidRPr="004929BB">
        <w:rPr>
          <w:rFonts w:ascii="Times New Roman" w:hAnsi="Times New Roman" w:cs="Times New Roman"/>
          <w:sz w:val="24"/>
          <w:szCs w:val="24"/>
        </w:rPr>
        <w:t xml:space="preserve"> никем не превзойденной возлюбленн</w:t>
      </w:r>
      <w:r w:rsidR="001F0D6F">
        <w:rPr>
          <w:rFonts w:ascii="Times New Roman" w:hAnsi="Times New Roman" w:cs="Times New Roman"/>
          <w:sz w:val="24"/>
          <w:szCs w:val="24"/>
        </w:rPr>
        <w:t>ой юности</w:t>
      </w:r>
      <w:r w:rsidR="00DF7C40">
        <w:rPr>
          <w:rFonts w:ascii="Times New Roman" w:hAnsi="Times New Roman" w:cs="Times New Roman"/>
          <w:sz w:val="24"/>
          <w:szCs w:val="24"/>
        </w:rPr>
        <w:t>,</w:t>
      </w:r>
      <w:r w:rsidR="001F0D6F">
        <w:rPr>
          <w:rFonts w:ascii="Times New Roman" w:hAnsi="Times New Roman" w:cs="Times New Roman"/>
          <w:sz w:val="24"/>
          <w:szCs w:val="24"/>
        </w:rPr>
        <w:t xml:space="preserve"> </w:t>
      </w:r>
      <w:r w:rsidR="00DF7C40">
        <w:rPr>
          <w:rFonts w:ascii="Times New Roman" w:hAnsi="Times New Roman" w:cs="Times New Roman"/>
          <w:sz w:val="24"/>
          <w:szCs w:val="24"/>
        </w:rPr>
        <w:t>и обретает в Лидии</w:t>
      </w:r>
      <w:r w:rsidR="00381631">
        <w:rPr>
          <w:rFonts w:ascii="Times New Roman" w:hAnsi="Times New Roman" w:cs="Times New Roman"/>
          <w:sz w:val="24"/>
          <w:szCs w:val="24"/>
        </w:rPr>
        <w:t xml:space="preserve"> предел своих мечтаний</w:t>
      </w:r>
      <w:r w:rsidR="00EC08A3">
        <w:rPr>
          <w:rFonts w:ascii="Times New Roman" w:hAnsi="Times New Roman" w:cs="Times New Roman"/>
          <w:sz w:val="24"/>
          <w:szCs w:val="24"/>
        </w:rPr>
        <w:t xml:space="preserve"> –</w:t>
      </w:r>
      <w:r w:rsidRPr="004929BB">
        <w:rPr>
          <w:rFonts w:ascii="Times New Roman" w:hAnsi="Times New Roman" w:cs="Times New Roman"/>
          <w:sz w:val="24"/>
          <w:szCs w:val="24"/>
        </w:rPr>
        <w:t xml:space="preserve"> незаурядную женщину, эмансипированную особу, предпочитающую коньяк сладкому мускат-люнелю. Героиня же, рано овдовевшая, не сразу узнавшая в изменившимся за восемь лет Владимире мальчика Валю, после недолгих уговоров и идиллических картин совместно</w:t>
      </w:r>
      <w:r w:rsidR="005D4D7C">
        <w:rPr>
          <w:rFonts w:ascii="Times New Roman" w:hAnsi="Times New Roman" w:cs="Times New Roman"/>
          <w:sz w:val="24"/>
          <w:szCs w:val="24"/>
        </w:rPr>
        <w:t xml:space="preserve">го будущего легко забывает </w:t>
      </w:r>
      <w:r w:rsidRPr="004929BB">
        <w:rPr>
          <w:rFonts w:ascii="Times New Roman" w:hAnsi="Times New Roman" w:cs="Times New Roman"/>
          <w:sz w:val="24"/>
          <w:szCs w:val="24"/>
        </w:rPr>
        <w:t xml:space="preserve">горький опыт замужества и размышляет о платье для венчания. </w:t>
      </w:r>
      <w:r w:rsidR="005D4D7C">
        <w:rPr>
          <w:rFonts w:ascii="Times New Roman" w:hAnsi="Times New Roman" w:cs="Times New Roman"/>
          <w:sz w:val="24"/>
          <w:szCs w:val="24"/>
        </w:rPr>
        <w:t>Герои кардинально меняют все планы, а</w:t>
      </w:r>
      <w:r w:rsidRPr="004929BB">
        <w:rPr>
          <w:rFonts w:ascii="Times New Roman" w:hAnsi="Times New Roman" w:cs="Times New Roman"/>
          <w:sz w:val="24"/>
          <w:szCs w:val="24"/>
        </w:rPr>
        <w:t xml:space="preserve"> причина </w:t>
      </w:r>
      <w:r w:rsidR="005D4D7C">
        <w:rPr>
          <w:rFonts w:ascii="Times New Roman" w:hAnsi="Times New Roman" w:cs="Times New Roman"/>
          <w:sz w:val="24"/>
          <w:szCs w:val="24"/>
        </w:rPr>
        <w:t xml:space="preserve">тому – </w:t>
      </w:r>
      <w:r w:rsidRPr="004929BB">
        <w:rPr>
          <w:rFonts w:ascii="Times New Roman" w:hAnsi="Times New Roman" w:cs="Times New Roman"/>
          <w:sz w:val="24"/>
          <w:szCs w:val="24"/>
        </w:rPr>
        <w:t>не раз упомянутая в тексте fatalité</w:t>
      </w:r>
      <w:r w:rsidR="00A30F28">
        <w:rPr>
          <w:rFonts w:ascii="Times New Roman" w:hAnsi="Times New Roman" w:cs="Times New Roman"/>
          <w:sz w:val="24"/>
          <w:szCs w:val="24"/>
        </w:rPr>
        <w:t xml:space="preserve"> </w:t>
      </w:r>
      <w:r w:rsidR="005D4D7C">
        <w:rPr>
          <w:rFonts w:ascii="Times New Roman" w:hAnsi="Times New Roman" w:cs="Times New Roman"/>
          <w:sz w:val="24"/>
          <w:szCs w:val="24"/>
        </w:rPr>
        <w:t>(</w:t>
      </w:r>
      <w:r w:rsidR="00A30F28">
        <w:rPr>
          <w:rFonts w:ascii="Times New Roman" w:hAnsi="Times New Roman" w:cs="Times New Roman"/>
          <w:sz w:val="24"/>
          <w:szCs w:val="24"/>
        </w:rPr>
        <w:t>судьба, фатум</w:t>
      </w:r>
      <w:r w:rsidR="005D4D7C">
        <w:rPr>
          <w:rFonts w:ascii="Times New Roman" w:hAnsi="Times New Roman" w:cs="Times New Roman"/>
          <w:sz w:val="24"/>
          <w:szCs w:val="24"/>
        </w:rPr>
        <w:t>)</w:t>
      </w:r>
      <w:r w:rsidR="00A30F28">
        <w:rPr>
          <w:rFonts w:ascii="Times New Roman" w:hAnsi="Times New Roman" w:cs="Times New Roman"/>
          <w:sz w:val="24"/>
          <w:szCs w:val="24"/>
        </w:rPr>
        <w:t>.</w:t>
      </w:r>
    </w:p>
    <w:p w:rsidR="00F037AC" w:rsidRDefault="004929BB" w:rsidP="00B6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B">
        <w:rPr>
          <w:rFonts w:ascii="Times New Roman" w:hAnsi="Times New Roman" w:cs="Times New Roman"/>
          <w:sz w:val="24"/>
          <w:szCs w:val="24"/>
        </w:rPr>
        <w:t>Цепочка неожиданных событий и полностью переворачивающий судьбу, не мотивированный логически выбор типичны для поэтики одноактной пьесы, характеризующейся предельной концентрацией, интенсивностью действия, компрессией текста. Подобная стремительность диктуется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C40">
        <w:rPr>
          <w:rFonts w:ascii="Times New Roman" w:hAnsi="Times New Roman" w:cs="Times New Roman"/>
          <w:sz w:val="24"/>
          <w:szCs w:val="24"/>
        </w:rPr>
        <w:t xml:space="preserve">требованиями ограниченного </w:t>
      </w:r>
      <w:r w:rsidRPr="004929BB">
        <w:rPr>
          <w:rFonts w:ascii="Times New Roman" w:hAnsi="Times New Roman" w:cs="Times New Roman"/>
          <w:sz w:val="24"/>
          <w:szCs w:val="24"/>
        </w:rPr>
        <w:t xml:space="preserve">объема. Происходит преобразование стадиального развития </w:t>
      </w:r>
      <w:r w:rsidR="00F037AC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4929BB">
        <w:rPr>
          <w:rFonts w:ascii="Times New Roman" w:hAnsi="Times New Roman" w:cs="Times New Roman"/>
          <w:sz w:val="24"/>
          <w:szCs w:val="24"/>
        </w:rPr>
        <w:t xml:space="preserve">в </w:t>
      </w:r>
      <w:r w:rsidR="00F037AC">
        <w:rPr>
          <w:rFonts w:ascii="Times New Roman" w:hAnsi="Times New Roman" w:cs="Times New Roman"/>
          <w:sz w:val="24"/>
          <w:szCs w:val="24"/>
        </w:rPr>
        <w:t>непредсказуемые</w:t>
      </w:r>
      <w:r w:rsidR="001F0D6F">
        <w:rPr>
          <w:rFonts w:ascii="Times New Roman" w:hAnsi="Times New Roman" w:cs="Times New Roman"/>
          <w:sz w:val="24"/>
          <w:szCs w:val="24"/>
        </w:rPr>
        <w:t xml:space="preserve"> повороты</w:t>
      </w:r>
      <w:r w:rsidR="00F037AC" w:rsidRPr="00F037AC">
        <w:rPr>
          <w:rFonts w:ascii="Times New Roman" w:hAnsi="Times New Roman" w:cs="Times New Roman"/>
          <w:sz w:val="24"/>
          <w:szCs w:val="24"/>
        </w:rPr>
        <w:t xml:space="preserve"> </w:t>
      </w:r>
      <w:r w:rsidR="00F037AC" w:rsidRPr="004929BB">
        <w:rPr>
          <w:rFonts w:ascii="Times New Roman" w:hAnsi="Times New Roman" w:cs="Times New Roman"/>
          <w:sz w:val="24"/>
          <w:szCs w:val="24"/>
        </w:rPr>
        <w:t>сюжета</w:t>
      </w:r>
      <w:r w:rsidRPr="004929BB">
        <w:rPr>
          <w:rFonts w:ascii="Times New Roman" w:hAnsi="Times New Roman" w:cs="Times New Roman"/>
          <w:sz w:val="24"/>
          <w:szCs w:val="24"/>
        </w:rPr>
        <w:t>.</w:t>
      </w:r>
    </w:p>
    <w:p w:rsidR="001C7C57" w:rsidRDefault="004929BB" w:rsidP="001C7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B">
        <w:rPr>
          <w:rFonts w:ascii="Times New Roman" w:hAnsi="Times New Roman" w:cs="Times New Roman"/>
          <w:sz w:val="24"/>
          <w:szCs w:val="24"/>
        </w:rPr>
        <w:lastRenderedPageBreak/>
        <w:t xml:space="preserve">Примечательно, что при кажущейся простоте </w:t>
      </w:r>
      <w:r w:rsidR="00CE0850">
        <w:rPr>
          <w:rFonts w:ascii="Times New Roman" w:hAnsi="Times New Roman" w:cs="Times New Roman"/>
          <w:sz w:val="24"/>
          <w:szCs w:val="24"/>
        </w:rPr>
        <w:t xml:space="preserve">обстановки </w:t>
      </w:r>
      <w:r w:rsidRPr="004929BB">
        <w:rPr>
          <w:rFonts w:ascii="Times New Roman" w:hAnsi="Times New Roman" w:cs="Times New Roman"/>
          <w:sz w:val="24"/>
          <w:szCs w:val="24"/>
        </w:rPr>
        <w:t xml:space="preserve">прорисованная </w:t>
      </w:r>
      <w:r w:rsidR="00CE0850">
        <w:rPr>
          <w:rFonts w:ascii="Times New Roman" w:hAnsi="Times New Roman" w:cs="Times New Roman"/>
          <w:sz w:val="24"/>
          <w:szCs w:val="24"/>
        </w:rPr>
        <w:t>писательницей действительность</w:t>
      </w:r>
      <w:r w:rsidR="006674C2">
        <w:rPr>
          <w:rFonts w:ascii="Times New Roman" w:hAnsi="Times New Roman" w:cs="Times New Roman"/>
          <w:sz w:val="24"/>
          <w:szCs w:val="24"/>
        </w:rPr>
        <w:t xml:space="preserve"> оказывается </w:t>
      </w:r>
      <w:r w:rsidR="00F037AC">
        <w:rPr>
          <w:rFonts w:ascii="Times New Roman" w:hAnsi="Times New Roman" w:cs="Times New Roman"/>
          <w:sz w:val="24"/>
          <w:szCs w:val="24"/>
        </w:rPr>
        <w:t>наполненной</w:t>
      </w:r>
      <w:r w:rsidRPr="004929BB">
        <w:rPr>
          <w:rFonts w:ascii="Times New Roman" w:hAnsi="Times New Roman" w:cs="Times New Roman"/>
          <w:sz w:val="24"/>
          <w:szCs w:val="24"/>
        </w:rPr>
        <w:t xml:space="preserve">. В </w:t>
      </w:r>
      <w:r w:rsidR="006674C2">
        <w:rPr>
          <w:rFonts w:ascii="Times New Roman" w:hAnsi="Times New Roman" w:cs="Times New Roman"/>
          <w:sz w:val="24"/>
          <w:szCs w:val="24"/>
        </w:rPr>
        <w:t xml:space="preserve">экспозиции </w:t>
      </w:r>
      <w:r w:rsidR="00F037AC">
        <w:rPr>
          <w:rFonts w:ascii="Times New Roman" w:hAnsi="Times New Roman" w:cs="Times New Roman"/>
          <w:sz w:val="24"/>
          <w:szCs w:val="24"/>
        </w:rPr>
        <w:t>дана</w:t>
      </w:r>
      <w:r w:rsidRPr="004929BB">
        <w:rPr>
          <w:rFonts w:ascii="Times New Roman" w:hAnsi="Times New Roman" w:cs="Times New Roman"/>
          <w:sz w:val="24"/>
          <w:szCs w:val="24"/>
        </w:rPr>
        <w:t xml:space="preserve"> суетная атмосфера </w:t>
      </w:r>
      <w:r w:rsidR="00381631">
        <w:rPr>
          <w:rFonts w:ascii="Times New Roman" w:hAnsi="Times New Roman" w:cs="Times New Roman"/>
          <w:sz w:val="24"/>
          <w:szCs w:val="24"/>
        </w:rPr>
        <w:t>провинциального вокзала.</w:t>
      </w:r>
      <w:r w:rsidRPr="004929BB">
        <w:rPr>
          <w:rFonts w:ascii="Times New Roman" w:hAnsi="Times New Roman" w:cs="Times New Roman"/>
          <w:sz w:val="24"/>
          <w:szCs w:val="24"/>
        </w:rPr>
        <w:t xml:space="preserve"> </w:t>
      </w:r>
      <w:r w:rsidR="006674C2">
        <w:rPr>
          <w:rFonts w:ascii="Times New Roman" w:hAnsi="Times New Roman" w:cs="Times New Roman"/>
          <w:sz w:val="24"/>
          <w:szCs w:val="24"/>
        </w:rPr>
        <w:t xml:space="preserve">Многочисленные </w:t>
      </w:r>
      <w:r w:rsidR="00381631">
        <w:rPr>
          <w:rFonts w:ascii="Times New Roman" w:hAnsi="Times New Roman" w:cs="Times New Roman"/>
          <w:sz w:val="24"/>
          <w:szCs w:val="24"/>
        </w:rPr>
        <w:t>эпизодич</w:t>
      </w:r>
      <w:r w:rsidR="006674C2">
        <w:rPr>
          <w:rFonts w:ascii="Times New Roman" w:hAnsi="Times New Roman" w:cs="Times New Roman"/>
          <w:sz w:val="24"/>
          <w:szCs w:val="24"/>
        </w:rPr>
        <w:t>еские</w:t>
      </w:r>
      <w:r w:rsidR="00381631">
        <w:rPr>
          <w:rFonts w:ascii="Times New Roman" w:hAnsi="Times New Roman" w:cs="Times New Roman"/>
          <w:sz w:val="24"/>
          <w:szCs w:val="24"/>
        </w:rPr>
        <w:t xml:space="preserve"> </w:t>
      </w:r>
      <w:r w:rsidRPr="004929BB">
        <w:rPr>
          <w:rFonts w:ascii="Times New Roman" w:hAnsi="Times New Roman" w:cs="Times New Roman"/>
          <w:sz w:val="24"/>
          <w:szCs w:val="24"/>
        </w:rPr>
        <w:t>персонаж</w:t>
      </w:r>
      <w:r w:rsidR="006674C2">
        <w:rPr>
          <w:rFonts w:ascii="Times New Roman" w:hAnsi="Times New Roman" w:cs="Times New Roman"/>
          <w:sz w:val="24"/>
          <w:szCs w:val="24"/>
        </w:rPr>
        <w:t>и</w:t>
      </w:r>
      <w:r w:rsidRPr="004929BB">
        <w:rPr>
          <w:rFonts w:ascii="Times New Roman" w:hAnsi="Times New Roman" w:cs="Times New Roman"/>
          <w:sz w:val="24"/>
          <w:szCs w:val="24"/>
        </w:rPr>
        <w:t xml:space="preserve"> пре</w:t>
      </w:r>
      <w:r w:rsidR="00381631">
        <w:rPr>
          <w:rFonts w:ascii="Times New Roman" w:hAnsi="Times New Roman" w:cs="Times New Roman"/>
          <w:sz w:val="24"/>
          <w:szCs w:val="24"/>
        </w:rPr>
        <w:t>д</w:t>
      </w:r>
      <w:r w:rsidR="006674C2">
        <w:rPr>
          <w:rFonts w:ascii="Times New Roman" w:hAnsi="Times New Roman" w:cs="Times New Roman"/>
          <w:sz w:val="24"/>
          <w:szCs w:val="24"/>
        </w:rPr>
        <w:t>ставлены в комической ситуации,</w:t>
      </w:r>
      <w:r w:rsidR="00381631">
        <w:rPr>
          <w:rFonts w:ascii="Times New Roman" w:hAnsi="Times New Roman" w:cs="Times New Roman"/>
          <w:sz w:val="24"/>
          <w:szCs w:val="24"/>
        </w:rPr>
        <w:t xml:space="preserve"> </w:t>
      </w:r>
      <w:r w:rsidRPr="004929BB">
        <w:rPr>
          <w:rFonts w:ascii="Times New Roman" w:hAnsi="Times New Roman" w:cs="Times New Roman"/>
          <w:sz w:val="24"/>
          <w:szCs w:val="24"/>
        </w:rPr>
        <w:t xml:space="preserve">в нескольких репликах отражаются </w:t>
      </w:r>
      <w:r w:rsidR="006674C2">
        <w:rPr>
          <w:rFonts w:ascii="Times New Roman" w:hAnsi="Times New Roman" w:cs="Times New Roman"/>
          <w:sz w:val="24"/>
          <w:szCs w:val="24"/>
        </w:rPr>
        <w:t>основные</w:t>
      </w:r>
      <w:r w:rsidRPr="004929BB">
        <w:rPr>
          <w:rFonts w:ascii="Times New Roman" w:hAnsi="Times New Roman" w:cs="Times New Roman"/>
          <w:sz w:val="24"/>
          <w:szCs w:val="24"/>
        </w:rPr>
        <w:t xml:space="preserve"> черты </w:t>
      </w:r>
      <w:r w:rsidR="006674C2">
        <w:rPr>
          <w:rFonts w:ascii="Times New Roman" w:hAnsi="Times New Roman" w:cs="Times New Roman"/>
          <w:sz w:val="24"/>
          <w:szCs w:val="24"/>
        </w:rPr>
        <w:t>их характера</w:t>
      </w:r>
      <w:r w:rsidR="00F037AC">
        <w:rPr>
          <w:rFonts w:ascii="Times New Roman" w:hAnsi="Times New Roman" w:cs="Times New Roman"/>
          <w:sz w:val="24"/>
          <w:szCs w:val="24"/>
        </w:rPr>
        <w:t>.</w:t>
      </w:r>
    </w:p>
    <w:p w:rsidR="00BA49EF" w:rsidRDefault="001C7C57" w:rsidP="001C7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сценкой «Тонкая психология» пьесу Щепкиной-Куперник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сближает сюжетная схема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ействие в </w:t>
      </w:r>
      <w:r>
        <w:rPr>
          <w:rFonts w:ascii="Times New Roman" w:hAnsi="Times New Roman" w:cs="Times New Roman"/>
          <w:sz w:val="24"/>
          <w:szCs w:val="24"/>
        </w:rPr>
        <w:t>обеих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разворачивается на станции в ожидании прибытия поезда, в результате случайной встречи возникает любовный конфликт</w:t>
      </w:r>
      <w:r>
        <w:rPr>
          <w:rFonts w:ascii="Times New Roman" w:hAnsi="Times New Roman" w:cs="Times New Roman"/>
          <w:sz w:val="24"/>
          <w:szCs w:val="24"/>
        </w:rPr>
        <w:t>. Но у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Тэффи преобладает фарсовое начало, </w:t>
      </w:r>
      <w:r>
        <w:rPr>
          <w:rFonts w:ascii="Times New Roman" w:hAnsi="Times New Roman" w:cs="Times New Roman"/>
          <w:sz w:val="24"/>
          <w:szCs w:val="24"/>
        </w:rPr>
        <w:t>наглядный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комизм и </w:t>
      </w:r>
      <w:r>
        <w:rPr>
          <w:rFonts w:ascii="Times New Roman" w:hAnsi="Times New Roman" w:cs="Times New Roman"/>
          <w:sz w:val="24"/>
          <w:szCs w:val="24"/>
        </w:rPr>
        <w:t>развенчивающий романтику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общий тон пьесы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4929BB" w:rsidRPr="004929BB">
        <w:rPr>
          <w:rFonts w:ascii="Times New Roman" w:hAnsi="Times New Roman" w:cs="Times New Roman"/>
          <w:sz w:val="24"/>
          <w:szCs w:val="24"/>
        </w:rPr>
        <w:t>вт</w:t>
      </w:r>
      <w:r w:rsidR="009B4BFF">
        <w:rPr>
          <w:rFonts w:ascii="Times New Roman" w:hAnsi="Times New Roman" w:cs="Times New Roman"/>
          <w:sz w:val="24"/>
          <w:szCs w:val="24"/>
        </w:rPr>
        <w:t>ор обращается к мотиву обмана,</w:t>
      </w:r>
      <w:r w:rsidR="00D070D3">
        <w:rPr>
          <w:rFonts w:ascii="Times New Roman" w:hAnsi="Times New Roman" w:cs="Times New Roman"/>
          <w:sz w:val="24"/>
          <w:szCs w:val="24"/>
        </w:rPr>
        <w:t xml:space="preserve"> и</w:t>
      </w:r>
      <w:r w:rsidR="00D070D3" w:rsidRPr="004929BB">
        <w:rPr>
          <w:rFonts w:ascii="Times New Roman" w:hAnsi="Times New Roman" w:cs="Times New Roman"/>
          <w:sz w:val="24"/>
          <w:szCs w:val="24"/>
        </w:rPr>
        <w:t>спользу</w:t>
      </w:r>
      <w:r w:rsidR="00D070D3">
        <w:rPr>
          <w:rFonts w:ascii="Times New Roman" w:hAnsi="Times New Roman" w:cs="Times New Roman"/>
          <w:sz w:val="24"/>
          <w:szCs w:val="24"/>
        </w:rPr>
        <w:t>я</w:t>
      </w:r>
      <w:r w:rsidR="00D070D3" w:rsidRPr="004929BB">
        <w:rPr>
          <w:rFonts w:ascii="Times New Roman" w:hAnsi="Times New Roman" w:cs="Times New Roman"/>
          <w:sz w:val="24"/>
          <w:szCs w:val="24"/>
        </w:rPr>
        <w:t xml:space="preserve"> типичный для фарса набор </w:t>
      </w:r>
      <w:r w:rsidR="009B4BFF">
        <w:rPr>
          <w:rFonts w:ascii="Times New Roman" w:hAnsi="Times New Roman" w:cs="Times New Roman"/>
          <w:sz w:val="24"/>
          <w:szCs w:val="24"/>
        </w:rPr>
        <w:t>амплуа – простак, волокита и др</w:t>
      </w:r>
      <w:r w:rsidR="00D070D3" w:rsidRPr="004929BB">
        <w:rPr>
          <w:rFonts w:ascii="Times New Roman" w:hAnsi="Times New Roman" w:cs="Times New Roman"/>
          <w:sz w:val="24"/>
          <w:szCs w:val="24"/>
        </w:rPr>
        <w:t>.</w:t>
      </w:r>
      <w:r w:rsidR="00D070D3">
        <w:rPr>
          <w:rFonts w:ascii="Times New Roman" w:hAnsi="Times New Roman" w:cs="Times New Roman"/>
          <w:sz w:val="24"/>
          <w:szCs w:val="24"/>
        </w:rPr>
        <w:t xml:space="preserve"> </w:t>
      </w:r>
      <w:r w:rsidR="004929BB" w:rsidRPr="004929BB">
        <w:rPr>
          <w:rFonts w:ascii="Times New Roman" w:hAnsi="Times New Roman" w:cs="Times New Roman"/>
          <w:sz w:val="24"/>
          <w:szCs w:val="24"/>
        </w:rPr>
        <w:t>В основе конфликта лежит несостоявше</w:t>
      </w:r>
      <w:r w:rsidR="00D070D3">
        <w:rPr>
          <w:rFonts w:ascii="Times New Roman" w:hAnsi="Times New Roman" w:cs="Times New Roman"/>
          <w:sz w:val="24"/>
          <w:szCs w:val="24"/>
        </w:rPr>
        <w:t>еся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обольщени</w:t>
      </w:r>
      <w:r w:rsidR="00D070D3">
        <w:rPr>
          <w:rFonts w:ascii="Times New Roman" w:hAnsi="Times New Roman" w:cs="Times New Roman"/>
          <w:sz w:val="24"/>
          <w:szCs w:val="24"/>
        </w:rPr>
        <w:t>е</w:t>
      </w:r>
      <w:r w:rsidR="00AB409E">
        <w:rPr>
          <w:rFonts w:ascii="Times New Roman" w:hAnsi="Times New Roman" w:cs="Times New Roman"/>
          <w:sz w:val="24"/>
          <w:szCs w:val="24"/>
        </w:rPr>
        <w:t>.</w:t>
      </w:r>
      <w:r w:rsidR="009B4BFF">
        <w:rPr>
          <w:rFonts w:ascii="Times New Roman" w:hAnsi="Times New Roman" w:cs="Times New Roman"/>
          <w:sz w:val="24"/>
          <w:szCs w:val="24"/>
        </w:rPr>
        <w:t xml:space="preserve"> П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утаница приводит неудачливого ухажера к провалу, в то время как </w:t>
      </w:r>
      <w:r w:rsidR="00AB409E">
        <w:rPr>
          <w:rFonts w:ascii="Times New Roman" w:hAnsi="Times New Roman" w:cs="Times New Roman"/>
          <w:sz w:val="24"/>
          <w:szCs w:val="24"/>
        </w:rPr>
        <w:t>юноша, которому он давал советы</w:t>
      </w:r>
      <w:r w:rsidR="004929BB" w:rsidRPr="004929BB">
        <w:rPr>
          <w:rFonts w:ascii="Times New Roman" w:hAnsi="Times New Roman" w:cs="Times New Roman"/>
          <w:sz w:val="24"/>
          <w:szCs w:val="24"/>
        </w:rPr>
        <w:t>, неожиданно оказывается в выигрыше. Автор обращается к совершенно ино</w:t>
      </w:r>
      <w:r w:rsidR="00AB409E">
        <w:rPr>
          <w:rFonts w:ascii="Times New Roman" w:hAnsi="Times New Roman" w:cs="Times New Roman"/>
          <w:sz w:val="24"/>
          <w:szCs w:val="24"/>
        </w:rPr>
        <w:t xml:space="preserve">му </w:t>
      </w:r>
      <w:r w:rsidR="004929BB" w:rsidRPr="004929BB">
        <w:rPr>
          <w:rFonts w:ascii="Times New Roman" w:hAnsi="Times New Roman" w:cs="Times New Roman"/>
          <w:sz w:val="24"/>
          <w:szCs w:val="24"/>
        </w:rPr>
        <w:t>женско</w:t>
      </w:r>
      <w:r w:rsidR="00AB409E">
        <w:rPr>
          <w:rFonts w:ascii="Times New Roman" w:hAnsi="Times New Roman" w:cs="Times New Roman"/>
          <w:sz w:val="24"/>
          <w:szCs w:val="24"/>
        </w:rPr>
        <w:t>му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AB409E">
        <w:rPr>
          <w:rFonts w:ascii="Times New Roman" w:hAnsi="Times New Roman" w:cs="Times New Roman"/>
          <w:sz w:val="24"/>
          <w:szCs w:val="24"/>
        </w:rPr>
        <w:t xml:space="preserve">у. </w:t>
      </w:r>
      <w:r w:rsidR="004929BB" w:rsidRPr="004929BB">
        <w:rPr>
          <w:rFonts w:ascii="Times New Roman" w:hAnsi="Times New Roman" w:cs="Times New Roman"/>
          <w:sz w:val="24"/>
          <w:szCs w:val="24"/>
        </w:rPr>
        <w:t>Дама у Тэфф</w:t>
      </w:r>
      <w:r w:rsidR="004929BB">
        <w:rPr>
          <w:rFonts w:ascii="Times New Roman" w:hAnsi="Times New Roman" w:cs="Times New Roman"/>
          <w:sz w:val="24"/>
          <w:szCs w:val="24"/>
        </w:rPr>
        <w:t xml:space="preserve">и </w:t>
      </w:r>
      <w:r w:rsidR="004929BB" w:rsidRPr="002C1271">
        <w:rPr>
          <w:rFonts w:ascii="Times New Roman" w:hAnsi="Times New Roman" w:cs="Times New Roman"/>
          <w:sz w:val="24"/>
          <w:szCs w:val="24"/>
        </w:rPr>
        <w:t>«разряженная, но простоватая»</w:t>
      </w:r>
      <w:r w:rsidR="002C1271">
        <w:rPr>
          <w:rFonts w:ascii="Times New Roman" w:hAnsi="Times New Roman" w:cs="Times New Roman"/>
          <w:sz w:val="24"/>
          <w:szCs w:val="24"/>
        </w:rPr>
        <w:t xml:space="preserve"> [Тэффи: 480]</w:t>
      </w:r>
      <w:r w:rsidR="004929BB" w:rsidRPr="00075B5F">
        <w:rPr>
          <w:rFonts w:ascii="Times New Roman" w:hAnsi="Times New Roman" w:cs="Times New Roman"/>
          <w:sz w:val="24"/>
          <w:szCs w:val="24"/>
        </w:rPr>
        <w:t>,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не обладает никакими </w:t>
      </w:r>
      <w:r w:rsidR="00AB409E">
        <w:rPr>
          <w:rFonts w:ascii="Times New Roman" w:hAnsi="Times New Roman" w:cs="Times New Roman"/>
          <w:sz w:val="24"/>
          <w:szCs w:val="24"/>
        </w:rPr>
        <w:t>особыми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</w:t>
      </w:r>
      <w:r w:rsidR="00AB409E">
        <w:rPr>
          <w:rFonts w:ascii="Times New Roman" w:hAnsi="Times New Roman" w:cs="Times New Roman"/>
          <w:sz w:val="24"/>
          <w:szCs w:val="24"/>
        </w:rPr>
        <w:t>качествами</w:t>
      </w:r>
      <w:r w:rsidR="004929BB" w:rsidRPr="004929BB">
        <w:rPr>
          <w:rFonts w:ascii="Times New Roman" w:hAnsi="Times New Roman" w:cs="Times New Roman"/>
          <w:sz w:val="24"/>
          <w:szCs w:val="24"/>
        </w:rPr>
        <w:t>, а ее кавалером становится такой же ничем</w:t>
      </w:r>
      <w:r w:rsidR="00AB409E">
        <w:rPr>
          <w:rFonts w:ascii="Times New Roman" w:hAnsi="Times New Roman" w:cs="Times New Roman"/>
          <w:sz w:val="24"/>
          <w:szCs w:val="24"/>
        </w:rPr>
        <w:t>,</w:t>
      </w:r>
      <w:r w:rsidR="004929BB" w:rsidRPr="004929BB">
        <w:rPr>
          <w:rFonts w:ascii="Times New Roman" w:hAnsi="Times New Roman" w:cs="Times New Roman"/>
          <w:sz w:val="24"/>
          <w:szCs w:val="24"/>
        </w:rPr>
        <w:t xml:space="preserve"> кроме заст</w:t>
      </w:r>
      <w:r w:rsidR="00BA49EF">
        <w:rPr>
          <w:rFonts w:ascii="Times New Roman" w:hAnsi="Times New Roman" w:cs="Times New Roman"/>
          <w:sz w:val="24"/>
          <w:szCs w:val="24"/>
        </w:rPr>
        <w:t>енчивости</w:t>
      </w:r>
      <w:r w:rsidR="00AB409E">
        <w:rPr>
          <w:rFonts w:ascii="Times New Roman" w:hAnsi="Times New Roman" w:cs="Times New Roman"/>
          <w:sz w:val="24"/>
          <w:szCs w:val="24"/>
        </w:rPr>
        <w:t>,</w:t>
      </w:r>
      <w:r w:rsidR="00BA49EF">
        <w:rPr>
          <w:rFonts w:ascii="Times New Roman" w:hAnsi="Times New Roman" w:cs="Times New Roman"/>
          <w:sz w:val="24"/>
          <w:szCs w:val="24"/>
        </w:rPr>
        <w:t xml:space="preserve"> не выделяющийся юноша.</w:t>
      </w:r>
    </w:p>
    <w:p w:rsidR="004929BB" w:rsidRDefault="004929BB" w:rsidP="00B6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B">
        <w:rPr>
          <w:rFonts w:ascii="Times New Roman" w:hAnsi="Times New Roman" w:cs="Times New Roman"/>
          <w:sz w:val="24"/>
          <w:szCs w:val="24"/>
        </w:rPr>
        <w:t xml:space="preserve">Еще одно </w:t>
      </w:r>
      <w:r w:rsidR="00AB409E">
        <w:rPr>
          <w:rFonts w:ascii="Times New Roman" w:hAnsi="Times New Roman" w:cs="Times New Roman"/>
          <w:sz w:val="24"/>
          <w:szCs w:val="24"/>
        </w:rPr>
        <w:t xml:space="preserve">отличие </w:t>
      </w:r>
      <w:r w:rsidRPr="004929BB">
        <w:rPr>
          <w:rFonts w:ascii="Times New Roman" w:hAnsi="Times New Roman" w:cs="Times New Roman"/>
          <w:sz w:val="24"/>
          <w:szCs w:val="24"/>
        </w:rPr>
        <w:t>пьес</w:t>
      </w:r>
      <w:r w:rsidR="00AB409E">
        <w:rPr>
          <w:rFonts w:ascii="Times New Roman" w:hAnsi="Times New Roman" w:cs="Times New Roman"/>
          <w:sz w:val="24"/>
          <w:szCs w:val="24"/>
        </w:rPr>
        <w:t xml:space="preserve">ы </w:t>
      </w:r>
      <w:r w:rsidR="00AB409E" w:rsidRPr="004929BB">
        <w:rPr>
          <w:rFonts w:ascii="Times New Roman" w:hAnsi="Times New Roman" w:cs="Times New Roman"/>
          <w:sz w:val="24"/>
          <w:szCs w:val="24"/>
        </w:rPr>
        <w:t>Тэффи</w:t>
      </w:r>
      <w:r w:rsidR="00DF7C40">
        <w:rPr>
          <w:rFonts w:ascii="Times New Roman" w:hAnsi="Times New Roman" w:cs="Times New Roman"/>
          <w:sz w:val="24"/>
          <w:szCs w:val="24"/>
        </w:rPr>
        <w:t xml:space="preserve"> от «картинки» </w:t>
      </w:r>
      <w:r w:rsidR="00AB409E">
        <w:rPr>
          <w:rFonts w:ascii="Times New Roman" w:hAnsi="Times New Roman" w:cs="Times New Roman"/>
          <w:sz w:val="24"/>
          <w:szCs w:val="24"/>
        </w:rPr>
        <w:t>Щепкиной-Куперник:</w:t>
      </w:r>
      <w:r w:rsidRPr="004929BB">
        <w:rPr>
          <w:rFonts w:ascii="Times New Roman" w:hAnsi="Times New Roman" w:cs="Times New Roman"/>
          <w:sz w:val="24"/>
          <w:szCs w:val="24"/>
        </w:rPr>
        <w:t xml:space="preserve"> предельное упрощение сюжета, отсутствие побочных сюжетных линий</w:t>
      </w:r>
      <w:r w:rsidR="00AB409E">
        <w:rPr>
          <w:rFonts w:ascii="Times New Roman" w:hAnsi="Times New Roman" w:cs="Times New Roman"/>
          <w:sz w:val="24"/>
          <w:szCs w:val="24"/>
        </w:rPr>
        <w:t>. К</w:t>
      </w:r>
      <w:r w:rsidR="00912983">
        <w:rPr>
          <w:rFonts w:ascii="Times New Roman" w:hAnsi="Times New Roman" w:cs="Times New Roman"/>
          <w:sz w:val="24"/>
          <w:szCs w:val="24"/>
        </w:rPr>
        <w:t>оличеств</w:t>
      </w:r>
      <w:r w:rsidR="00AB409E">
        <w:rPr>
          <w:rFonts w:ascii="Times New Roman" w:hAnsi="Times New Roman" w:cs="Times New Roman"/>
          <w:sz w:val="24"/>
          <w:szCs w:val="24"/>
        </w:rPr>
        <w:t>о</w:t>
      </w:r>
      <w:r w:rsidR="00912983">
        <w:rPr>
          <w:rFonts w:ascii="Times New Roman" w:hAnsi="Times New Roman" w:cs="Times New Roman"/>
          <w:sz w:val="24"/>
          <w:szCs w:val="24"/>
        </w:rPr>
        <w:t xml:space="preserve"> действующих лиц</w:t>
      </w:r>
      <w:r w:rsidR="00AB409E">
        <w:rPr>
          <w:rFonts w:ascii="Times New Roman" w:hAnsi="Times New Roman" w:cs="Times New Roman"/>
          <w:sz w:val="24"/>
          <w:szCs w:val="24"/>
        </w:rPr>
        <w:t xml:space="preserve"> сведено к минимуму</w:t>
      </w:r>
      <w:r w:rsidR="00912983">
        <w:rPr>
          <w:rFonts w:ascii="Times New Roman" w:hAnsi="Times New Roman" w:cs="Times New Roman"/>
          <w:sz w:val="24"/>
          <w:szCs w:val="24"/>
        </w:rPr>
        <w:t>.</w:t>
      </w:r>
      <w:r w:rsidR="00AB409E">
        <w:rPr>
          <w:rFonts w:ascii="Times New Roman" w:hAnsi="Times New Roman" w:cs="Times New Roman"/>
          <w:sz w:val="24"/>
          <w:szCs w:val="24"/>
        </w:rPr>
        <w:t xml:space="preserve"> И э</w:t>
      </w:r>
      <w:r w:rsidR="00912983">
        <w:rPr>
          <w:rFonts w:ascii="Times New Roman" w:hAnsi="Times New Roman" w:cs="Times New Roman"/>
          <w:sz w:val="24"/>
          <w:szCs w:val="24"/>
        </w:rPr>
        <w:t xml:space="preserve">то более </w:t>
      </w:r>
      <w:r w:rsidRPr="004929BB">
        <w:rPr>
          <w:rFonts w:ascii="Times New Roman" w:hAnsi="Times New Roman" w:cs="Times New Roman"/>
          <w:sz w:val="24"/>
          <w:szCs w:val="24"/>
        </w:rPr>
        <w:t xml:space="preserve">характерно </w:t>
      </w:r>
      <w:r w:rsidR="00BA49EF">
        <w:rPr>
          <w:rFonts w:ascii="Times New Roman" w:hAnsi="Times New Roman" w:cs="Times New Roman"/>
          <w:sz w:val="24"/>
          <w:szCs w:val="24"/>
        </w:rPr>
        <w:t>для</w:t>
      </w:r>
      <w:r w:rsidR="00912983">
        <w:rPr>
          <w:rFonts w:ascii="Times New Roman" w:hAnsi="Times New Roman" w:cs="Times New Roman"/>
          <w:sz w:val="24"/>
          <w:szCs w:val="24"/>
        </w:rPr>
        <w:t xml:space="preserve"> малой драматической формы, чем </w:t>
      </w:r>
      <w:r w:rsidR="00AB409E">
        <w:rPr>
          <w:rFonts w:ascii="Times New Roman" w:hAnsi="Times New Roman" w:cs="Times New Roman"/>
          <w:sz w:val="24"/>
          <w:szCs w:val="24"/>
        </w:rPr>
        <w:t>«</w:t>
      </w:r>
      <w:r w:rsidR="00912983">
        <w:rPr>
          <w:rFonts w:ascii="Times New Roman" w:hAnsi="Times New Roman" w:cs="Times New Roman"/>
          <w:sz w:val="24"/>
          <w:szCs w:val="24"/>
        </w:rPr>
        <w:t>населенн</w:t>
      </w:r>
      <w:r w:rsidR="00AB409E">
        <w:rPr>
          <w:rFonts w:ascii="Times New Roman" w:hAnsi="Times New Roman" w:cs="Times New Roman"/>
          <w:sz w:val="24"/>
          <w:szCs w:val="24"/>
        </w:rPr>
        <w:t>ость» пьесы «На станции»</w:t>
      </w:r>
      <w:r w:rsidRPr="004929BB">
        <w:rPr>
          <w:rFonts w:ascii="Times New Roman" w:hAnsi="Times New Roman" w:cs="Times New Roman"/>
          <w:sz w:val="24"/>
          <w:szCs w:val="24"/>
        </w:rPr>
        <w:t xml:space="preserve">. </w:t>
      </w:r>
      <w:r w:rsidR="00383B17">
        <w:rPr>
          <w:rFonts w:ascii="Times New Roman" w:hAnsi="Times New Roman" w:cs="Times New Roman"/>
          <w:sz w:val="24"/>
          <w:szCs w:val="24"/>
        </w:rPr>
        <w:t>У</w:t>
      </w:r>
      <w:r w:rsidRPr="004929BB">
        <w:rPr>
          <w:rFonts w:ascii="Times New Roman" w:hAnsi="Times New Roman" w:cs="Times New Roman"/>
          <w:sz w:val="24"/>
          <w:szCs w:val="24"/>
        </w:rPr>
        <w:t xml:space="preserve"> </w:t>
      </w:r>
      <w:r w:rsidR="00912983">
        <w:rPr>
          <w:rFonts w:ascii="Times New Roman" w:hAnsi="Times New Roman" w:cs="Times New Roman"/>
          <w:sz w:val="24"/>
          <w:szCs w:val="24"/>
        </w:rPr>
        <w:t xml:space="preserve">Тэффи </w:t>
      </w:r>
      <w:r w:rsidR="00383B17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Pr="004929BB">
        <w:rPr>
          <w:rFonts w:ascii="Times New Roman" w:hAnsi="Times New Roman" w:cs="Times New Roman"/>
          <w:sz w:val="24"/>
          <w:szCs w:val="24"/>
        </w:rPr>
        <w:t>сводится к комическ</w:t>
      </w:r>
      <w:r w:rsidR="00383B17">
        <w:rPr>
          <w:rFonts w:ascii="Times New Roman" w:hAnsi="Times New Roman" w:cs="Times New Roman"/>
          <w:sz w:val="24"/>
          <w:szCs w:val="24"/>
        </w:rPr>
        <w:t>им взаимоотношениям</w:t>
      </w:r>
      <w:r w:rsidR="00BA49EF">
        <w:rPr>
          <w:rFonts w:ascii="Times New Roman" w:hAnsi="Times New Roman" w:cs="Times New Roman"/>
          <w:sz w:val="24"/>
          <w:szCs w:val="24"/>
        </w:rPr>
        <w:t xml:space="preserve"> четырех действующих лиц,</w:t>
      </w:r>
      <w:r w:rsidRPr="004929BB">
        <w:rPr>
          <w:rFonts w:ascii="Times New Roman" w:hAnsi="Times New Roman" w:cs="Times New Roman"/>
          <w:sz w:val="24"/>
          <w:szCs w:val="24"/>
        </w:rPr>
        <w:t xml:space="preserve"> пространство сцены наполнено </w:t>
      </w:r>
      <w:r w:rsidR="00BA49EF">
        <w:rPr>
          <w:rFonts w:ascii="Times New Roman" w:hAnsi="Times New Roman" w:cs="Times New Roman"/>
          <w:sz w:val="24"/>
          <w:szCs w:val="24"/>
        </w:rPr>
        <w:t>не</w:t>
      </w:r>
      <w:r w:rsidR="00383B17">
        <w:rPr>
          <w:rFonts w:ascii="Times New Roman" w:hAnsi="Times New Roman" w:cs="Times New Roman"/>
          <w:sz w:val="24"/>
          <w:szCs w:val="24"/>
        </w:rPr>
        <w:t>сколькими безликими фигурами</w:t>
      </w:r>
      <w:r w:rsidR="00BA49EF">
        <w:rPr>
          <w:rFonts w:ascii="Times New Roman" w:hAnsi="Times New Roman" w:cs="Times New Roman"/>
          <w:sz w:val="24"/>
          <w:szCs w:val="24"/>
        </w:rPr>
        <w:t xml:space="preserve">, </w:t>
      </w:r>
      <w:r w:rsidR="00383B17">
        <w:rPr>
          <w:rFonts w:ascii="Times New Roman" w:hAnsi="Times New Roman" w:cs="Times New Roman"/>
          <w:sz w:val="24"/>
          <w:szCs w:val="24"/>
        </w:rPr>
        <w:t>предыстория</w:t>
      </w:r>
      <w:r w:rsidRPr="004929BB">
        <w:rPr>
          <w:rFonts w:ascii="Times New Roman" w:hAnsi="Times New Roman" w:cs="Times New Roman"/>
          <w:sz w:val="24"/>
          <w:szCs w:val="24"/>
        </w:rPr>
        <w:t xml:space="preserve"> героев </w:t>
      </w:r>
      <w:r w:rsidR="00383B17">
        <w:rPr>
          <w:rFonts w:ascii="Times New Roman" w:hAnsi="Times New Roman" w:cs="Times New Roman"/>
          <w:sz w:val="24"/>
          <w:szCs w:val="24"/>
        </w:rPr>
        <w:t>отсутствует</w:t>
      </w:r>
      <w:r w:rsidR="009B4BFF">
        <w:rPr>
          <w:rFonts w:ascii="Times New Roman" w:hAnsi="Times New Roman" w:cs="Times New Roman"/>
          <w:sz w:val="24"/>
          <w:szCs w:val="24"/>
        </w:rPr>
        <w:t xml:space="preserve">. </w:t>
      </w:r>
      <w:r w:rsidR="00912983">
        <w:rPr>
          <w:rFonts w:ascii="Times New Roman" w:hAnsi="Times New Roman" w:cs="Times New Roman"/>
          <w:sz w:val="24"/>
          <w:szCs w:val="24"/>
        </w:rPr>
        <w:t>Щепкин</w:t>
      </w:r>
      <w:r w:rsidR="00383B17">
        <w:rPr>
          <w:rFonts w:ascii="Times New Roman" w:hAnsi="Times New Roman" w:cs="Times New Roman"/>
          <w:sz w:val="24"/>
          <w:szCs w:val="24"/>
        </w:rPr>
        <w:t>а</w:t>
      </w:r>
      <w:r w:rsidR="00912983">
        <w:rPr>
          <w:rFonts w:ascii="Times New Roman" w:hAnsi="Times New Roman" w:cs="Times New Roman"/>
          <w:sz w:val="24"/>
          <w:szCs w:val="24"/>
        </w:rPr>
        <w:t>-Куперник</w:t>
      </w:r>
      <w:r w:rsidR="00383B17">
        <w:rPr>
          <w:rFonts w:ascii="Times New Roman" w:hAnsi="Times New Roman" w:cs="Times New Roman"/>
          <w:sz w:val="24"/>
          <w:szCs w:val="24"/>
        </w:rPr>
        <w:t xml:space="preserve"> одаряет главных</w:t>
      </w:r>
      <w:r w:rsidR="00912983">
        <w:rPr>
          <w:rFonts w:ascii="Times New Roman" w:hAnsi="Times New Roman" w:cs="Times New Roman"/>
          <w:sz w:val="24"/>
          <w:szCs w:val="24"/>
        </w:rPr>
        <w:t xml:space="preserve"> геро</w:t>
      </w:r>
      <w:r w:rsidR="00383B17">
        <w:rPr>
          <w:rFonts w:ascii="Times New Roman" w:hAnsi="Times New Roman" w:cs="Times New Roman"/>
          <w:sz w:val="24"/>
          <w:szCs w:val="24"/>
        </w:rPr>
        <w:t xml:space="preserve">ев </w:t>
      </w:r>
      <w:r w:rsidRPr="004929BB">
        <w:rPr>
          <w:rFonts w:ascii="Times New Roman" w:hAnsi="Times New Roman" w:cs="Times New Roman"/>
          <w:sz w:val="24"/>
          <w:szCs w:val="24"/>
        </w:rPr>
        <w:t>прошл</w:t>
      </w:r>
      <w:r w:rsidR="00383B17">
        <w:rPr>
          <w:rFonts w:ascii="Times New Roman" w:hAnsi="Times New Roman" w:cs="Times New Roman"/>
          <w:sz w:val="24"/>
          <w:szCs w:val="24"/>
        </w:rPr>
        <w:t xml:space="preserve">ым, что </w:t>
      </w:r>
      <w:r w:rsidR="009B4BFF">
        <w:rPr>
          <w:rFonts w:ascii="Times New Roman" w:hAnsi="Times New Roman" w:cs="Times New Roman"/>
          <w:sz w:val="24"/>
          <w:szCs w:val="24"/>
        </w:rPr>
        <w:t>способствует их многомерности. Э</w:t>
      </w:r>
      <w:r w:rsidR="00383B17">
        <w:rPr>
          <w:rFonts w:ascii="Times New Roman" w:hAnsi="Times New Roman" w:cs="Times New Roman"/>
          <w:sz w:val="24"/>
          <w:szCs w:val="24"/>
        </w:rPr>
        <w:t xml:space="preserve">то не </w:t>
      </w:r>
      <w:r w:rsidRPr="004929BB">
        <w:rPr>
          <w:rFonts w:ascii="Times New Roman" w:hAnsi="Times New Roman" w:cs="Times New Roman"/>
          <w:sz w:val="24"/>
          <w:szCs w:val="24"/>
        </w:rPr>
        <w:t>характерно для одноактной драматургии, где время обычно сжимается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9BB">
        <w:rPr>
          <w:rFonts w:ascii="Times New Roman" w:hAnsi="Times New Roman" w:cs="Times New Roman"/>
          <w:sz w:val="24"/>
          <w:szCs w:val="24"/>
        </w:rPr>
        <w:t>до «сегодняшнего» дня и почти полностью теряет протяженность.</w:t>
      </w:r>
      <w:r w:rsidR="00383B17">
        <w:rPr>
          <w:rFonts w:ascii="Times New Roman" w:hAnsi="Times New Roman" w:cs="Times New Roman"/>
          <w:sz w:val="24"/>
          <w:szCs w:val="24"/>
        </w:rPr>
        <w:t xml:space="preserve"> Однако именно это добавляет в пьесу лиризм, выводя ее за пределы чистого комикования.</w:t>
      </w:r>
    </w:p>
    <w:p w:rsidR="004929BB" w:rsidRDefault="00383B17" w:rsidP="00B6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о</w:t>
      </w:r>
      <w:r w:rsidR="004929BB">
        <w:rPr>
          <w:rFonts w:ascii="Times New Roman" w:hAnsi="Times New Roman" w:cs="Times New Roman"/>
          <w:sz w:val="24"/>
          <w:szCs w:val="24"/>
        </w:rPr>
        <w:t>бращаясь к схожим сюжет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4929BB">
        <w:rPr>
          <w:rFonts w:ascii="Times New Roman" w:hAnsi="Times New Roman" w:cs="Times New Roman"/>
          <w:sz w:val="24"/>
          <w:szCs w:val="24"/>
        </w:rPr>
        <w:t>, каждая из писательниц создает произведение</w:t>
      </w:r>
      <w:r>
        <w:rPr>
          <w:rFonts w:ascii="Times New Roman" w:hAnsi="Times New Roman" w:cs="Times New Roman"/>
          <w:sz w:val="24"/>
          <w:szCs w:val="24"/>
        </w:rPr>
        <w:t>, в котором ощущается ее</w:t>
      </w:r>
      <w:r w:rsidR="004929BB">
        <w:rPr>
          <w:rFonts w:ascii="Times New Roman" w:hAnsi="Times New Roman" w:cs="Times New Roman"/>
          <w:sz w:val="24"/>
          <w:szCs w:val="24"/>
        </w:rPr>
        <w:t xml:space="preserve"> собственн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4929BB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4929BB">
        <w:rPr>
          <w:rFonts w:ascii="Times New Roman" w:hAnsi="Times New Roman" w:cs="Times New Roman"/>
          <w:sz w:val="24"/>
          <w:szCs w:val="24"/>
        </w:rPr>
        <w:t xml:space="preserve"> манер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929BB">
        <w:rPr>
          <w:rFonts w:ascii="Times New Roman" w:hAnsi="Times New Roman" w:cs="Times New Roman"/>
          <w:sz w:val="24"/>
          <w:szCs w:val="24"/>
        </w:rPr>
        <w:t xml:space="preserve">. Щепкина-Куперник </w:t>
      </w:r>
      <w:r w:rsidR="002552EB">
        <w:rPr>
          <w:rFonts w:ascii="Times New Roman" w:hAnsi="Times New Roman" w:cs="Times New Roman"/>
          <w:sz w:val="24"/>
          <w:szCs w:val="24"/>
        </w:rPr>
        <w:t>рисует светлую, сентиментально-идиллическую «картинку» позднего обретения упущенной любви</w:t>
      </w:r>
      <w:r w:rsidR="00F029E9">
        <w:rPr>
          <w:rFonts w:ascii="Times New Roman" w:hAnsi="Times New Roman" w:cs="Times New Roman"/>
          <w:sz w:val="24"/>
          <w:szCs w:val="24"/>
        </w:rPr>
        <w:t>.</w:t>
      </w:r>
      <w:r w:rsidR="002552EB">
        <w:rPr>
          <w:rFonts w:ascii="Times New Roman" w:hAnsi="Times New Roman" w:cs="Times New Roman"/>
          <w:sz w:val="24"/>
          <w:szCs w:val="24"/>
        </w:rPr>
        <w:t xml:space="preserve"> Тэффи в </w:t>
      </w:r>
      <w:r w:rsidR="00F029E9">
        <w:rPr>
          <w:rFonts w:ascii="Times New Roman" w:hAnsi="Times New Roman" w:cs="Times New Roman"/>
          <w:sz w:val="24"/>
          <w:szCs w:val="24"/>
        </w:rPr>
        <w:t>присущей</w:t>
      </w:r>
      <w:r w:rsidR="002552EB">
        <w:rPr>
          <w:rFonts w:ascii="Times New Roman" w:hAnsi="Times New Roman" w:cs="Times New Roman"/>
          <w:sz w:val="24"/>
          <w:szCs w:val="24"/>
        </w:rPr>
        <w:t xml:space="preserve"> ей сатирической манере исследует природу человека</w:t>
      </w:r>
      <w:r w:rsidR="00F029E9">
        <w:rPr>
          <w:rFonts w:ascii="Times New Roman" w:hAnsi="Times New Roman" w:cs="Times New Roman"/>
          <w:sz w:val="24"/>
          <w:szCs w:val="24"/>
        </w:rPr>
        <w:t xml:space="preserve">, </w:t>
      </w:r>
      <w:r w:rsidR="002552EB">
        <w:rPr>
          <w:rFonts w:ascii="Times New Roman" w:hAnsi="Times New Roman" w:cs="Times New Roman"/>
          <w:sz w:val="24"/>
          <w:szCs w:val="24"/>
        </w:rPr>
        <w:t xml:space="preserve">его </w:t>
      </w:r>
      <w:r w:rsidR="00F029E9">
        <w:rPr>
          <w:rFonts w:ascii="Times New Roman" w:hAnsi="Times New Roman" w:cs="Times New Roman"/>
          <w:sz w:val="24"/>
          <w:szCs w:val="24"/>
        </w:rPr>
        <w:t>слабости, указывает на</w:t>
      </w:r>
      <w:r w:rsidR="002552EB">
        <w:rPr>
          <w:rFonts w:ascii="Times New Roman" w:hAnsi="Times New Roman" w:cs="Times New Roman"/>
          <w:sz w:val="24"/>
          <w:szCs w:val="24"/>
        </w:rPr>
        <w:t xml:space="preserve"> внутреннюю пустоту героев, созвучную странной пустоте обыкновенно многолюдного вокзала. Отсюда возникает и развязка, наполненная едкой насмешкой</w:t>
      </w:r>
      <w:r w:rsidR="00F029E9">
        <w:rPr>
          <w:rFonts w:ascii="Times New Roman" w:hAnsi="Times New Roman" w:cs="Times New Roman"/>
          <w:sz w:val="24"/>
          <w:szCs w:val="24"/>
        </w:rPr>
        <w:t>, что, однако, не мешает воспринимать ее как некий позитивный исход.</w:t>
      </w:r>
    </w:p>
    <w:p w:rsidR="00EC08A3" w:rsidRDefault="00EC08A3" w:rsidP="009B4B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A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75B5F" w:rsidRPr="00075B5F" w:rsidRDefault="00075B5F" w:rsidP="00B6148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B5F">
        <w:rPr>
          <w:rFonts w:ascii="Times New Roman" w:hAnsi="Times New Roman" w:cs="Times New Roman"/>
          <w:sz w:val="24"/>
          <w:szCs w:val="24"/>
        </w:rPr>
        <w:t>Тэффи Н. Тонкая психология // Женская драматургия Серебряного века / сост., вступ. ст. и коммент. М. В. Мих</w:t>
      </w:r>
      <w:r w:rsidR="002C1271">
        <w:rPr>
          <w:rFonts w:ascii="Times New Roman" w:hAnsi="Times New Roman" w:cs="Times New Roman"/>
          <w:sz w:val="24"/>
          <w:szCs w:val="24"/>
        </w:rPr>
        <w:t>айловой. СПб., 2009. С. 480-486.</w:t>
      </w:r>
      <w:bookmarkStart w:id="0" w:name="_GoBack"/>
      <w:bookmarkEnd w:id="0"/>
    </w:p>
    <w:sectPr w:rsidR="00075B5F" w:rsidRPr="00075B5F" w:rsidSect="004929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6D" w:rsidRDefault="00AC406D" w:rsidP="004929BB">
      <w:pPr>
        <w:spacing w:after="0" w:line="240" w:lineRule="auto"/>
      </w:pPr>
      <w:r>
        <w:separator/>
      </w:r>
    </w:p>
  </w:endnote>
  <w:endnote w:type="continuationSeparator" w:id="0">
    <w:p w:rsidR="00AC406D" w:rsidRDefault="00AC406D" w:rsidP="0049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6D" w:rsidRDefault="00AC406D" w:rsidP="004929BB">
      <w:pPr>
        <w:spacing w:after="0" w:line="240" w:lineRule="auto"/>
      </w:pPr>
      <w:r>
        <w:separator/>
      </w:r>
    </w:p>
  </w:footnote>
  <w:footnote w:type="continuationSeparator" w:id="0">
    <w:p w:rsidR="00AC406D" w:rsidRDefault="00AC406D" w:rsidP="00492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ECF"/>
    <w:multiLevelType w:val="hybridMultilevel"/>
    <w:tmpl w:val="D29E8796"/>
    <w:lvl w:ilvl="0" w:tplc="2340C3F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4636AB"/>
    <w:multiLevelType w:val="hybridMultilevel"/>
    <w:tmpl w:val="ED186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30"/>
    <w:rsid w:val="00075B5F"/>
    <w:rsid w:val="001C7C57"/>
    <w:rsid w:val="001E7805"/>
    <w:rsid w:val="001F0D6F"/>
    <w:rsid w:val="002552EB"/>
    <w:rsid w:val="002C1271"/>
    <w:rsid w:val="0034203B"/>
    <w:rsid w:val="00381631"/>
    <w:rsid w:val="00383B17"/>
    <w:rsid w:val="003C2B9B"/>
    <w:rsid w:val="00403825"/>
    <w:rsid w:val="00453A6F"/>
    <w:rsid w:val="004929BB"/>
    <w:rsid w:val="004A5DA6"/>
    <w:rsid w:val="005D4D7C"/>
    <w:rsid w:val="005D5160"/>
    <w:rsid w:val="006674C2"/>
    <w:rsid w:val="007A750F"/>
    <w:rsid w:val="008B6538"/>
    <w:rsid w:val="00912983"/>
    <w:rsid w:val="009505D1"/>
    <w:rsid w:val="00953281"/>
    <w:rsid w:val="00986D4B"/>
    <w:rsid w:val="009B4BFF"/>
    <w:rsid w:val="00A30F28"/>
    <w:rsid w:val="00AB409E"/>
    <w:rsid w:val="00AC406D"/>
    <w:rsid w:val="00AE29D0"/>
    <w:rsid w:val="00B61488"/>
    <w:rsid w:val="00B727BD"/>
    <w:rsid w:val="00BA4720"/>
    <w:rsid w:val="00BA49EF"/>
    <w:rsid w:val="00C001E8"/>
    <w:rsid w:val="00C17C3B"/>
    <w:rsid w:val="00C56EA0"/>
    <w:rsid w:val="00C91F30"/>
    <w:rsid w:val="00CE0850"/>
    <w:rsid w:val="00D070D3"/>
    <w:rsid w:val="00D11432"/>
    <w:rsid w:val="00DE37AF"/>
    <w:rsid w:val="00DF3AE8"/>
    <w:rsid w:val="00DF7C40"/>
    <w:rsid w:val="00E21F40"/>
    <w:rsid w:val="00E55F58"/>
    <w:rsid w:val="00EB043B"/>
    <w:rsid w:val="00EC08A3"/>
    <w:rsid w:val="00EF634F"/>
    <w:rsid w:val="00F029E9"/>
    <w:rsid w:val="00F0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A7E5"/>
  <w15:docId w15:val="{69B6573F-F718-4037-B1DA-47EB999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BB"/>
  </w:style>
  <w:style w:type="paragraph" w:styleId="1">
    <w:name w:val="heading 1"/>
    <w:basedOn w:val="a"/>
    <w:next w:val="a"/>
    <w:link w:val="10"/>
    <w:uiPriority w:val="9"/>
    <w:qFormat/>
    <w:rsid w:val="004A5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урсовой"/>
    <w:basedOn w:val="1"/>
    <w:link w:val="a4"/>
    <w:qFormat/>
    <w:rsid w:val="004A5DA6"/>
    <w:pPr>
      <w:spacing w:line="360" w:lineRule="auto"/>
      <w:ind w:firstLine="709"/>
      <w:jc w:val="center"/>
    </w:pPr>
    <w:rPr>
      <w:rFonts w:asciiTheme="minorHAnsi" w:hAnsiTheme="minorHAnsi"/>
      <w:b/>
      <w:color w:val="auto"/>
    </w:rPr>
  </w:style>
  <w:style w:type="character" w:customStyle="1" w:styleId="a4">
    <w:name w:val="Заголовок курсовой Знак"/>
    <w:basedOn w:val="a0"/>
    <w:link w:val="a3"/>
    <w:rsid w:val="004A5DA6"/>
    <w:rPr>
      <w:rFonts w:eastAsiaTheme="majorEastAsia" w:cstheme="majorBidi"/>
      <w:b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A5D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EC08A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5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8AC0-AB25-44C9-B59B-CBCB147C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753</Words>
  <Characters>5252</Characters>
  <Application>Microsoft Office Word</Application>
  <DocSecurity>0</DocSecurity>
  <Lines>90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2024-02-16T09:19:00Z</dcterms:created>
  <dcterms:modified xsi:type="dcterms:W3CDTF">2024-02-16T12:03:00Z</dcterms:modified>
</cp:coreProperties>
</file>