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74" w:rsidRPr="00A747E7" w:rsidRDefault="009D2174" w:rsidP="003B41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Проблемы</w:t>
      </w:r>
      <w:r w:rsidRPr="00A747E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метаболы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песенной поэзии Вени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</w:t>
      </w:r>
      <w:r w:rsidRPr="00262E4F">
        <w:rPr>
          <w:rFonts w:ascii="Times New Roman" w:eastAsia="Times New Roman" w:hAnsi="Times New Roman"/>
          <w:b/>
          <w:sz w:val="24"/>
          <w:szCs w:val="24"/>
          <w:lang w:eastAsia="ru-RU"/>
        </w:rPr>
        <w:t>'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ркина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Дмитрия Озерского</w:t>
      </w:r>
    </w:p>
    <w:p w:rsidR="009D2174" w:rsidRPr="00A747E7" w:rsidRDefault="009D2174" w:rsidP="003B41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47E7">
        <w:rPr>
          <w:rFonts w:ascii="Times New Roman" w:eastAsia="Times New Roman" w:hAnsi="Times New Roman"/>
          <w:bCs/>
          <w:sz w:val="24"/>
          <w:szCs w:val="24"/>
          <w:lang w:eastAsia="ru-RU"/>
        </w:rPr>
        <w:t>Греков Иван Дмитриевич</w:t>
      </w:r>
    </w:p>
    <w:p w:rsidR="009D2174" w:rsidRPr="00A747E7" w:rsidRDefault="009D2174" w:rsidP="003B41E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747E7">
        <w:rPr>
          <w:rFonts w:ascii="Times New Roman" w:eastAsia="Times New Roman" w:hAnsi="Times New Roman"/>
          <w:bCs/>
          <w:sz w:val="24"/>
          <w:szCs w:val="24"/>
          <w:lang w:eastAsia="ru-RU"/>
        </w:rPr>
        <w:t>Студент МГУ имени М.В. Ломоносова, Москва, Россия</w:t>
      </w:r>
    </w:p>
    <w:p w:rsidR="009D2174" w:rsidRPr="00A747E7" w:rsidRDefault="009D2174" w:rsidP="009D2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174" w:rsidRPr="00A747E7" w:rsidRDefault="009D2174" w:rsidP="009D21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174" w:rsidRDefault="00480747" w:rsidP="009B41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М.</w:t>
      </w:r>
      <w:r w:rsidR="009D2174" w:rsidRPr="009D2174">
        <w:rPr>
          <w:rFonts w:ascii="Times New Roman" w:hAnsi="Times New Roman"/>
          <w:sz w:val="24"/>
          <w:szCs w:val="24"/>
        </w:rPr>
        <w:t xml:space="preserve"> Литвинов</w:t>
      </w:r>
      <w:r>
        <w:rPr>
          <w:rFonts w:ascii="Times New Roman" w:hAnsi="Times New Roman"/>
          <w:sz w:val="24"/>
          <w:szCs w:val="24"/>
        </w:rPr>
        <w:t xml:space="preserve"> (выступавш</w:t>
      </w:r>
      <w:r w:rsidR="009D2174">
        <w:rPr>
          <w:rFonts w:ascii="Times New Roman" w:hAnsi="Times New Roman"/>
          <w:sz w:val="24"/>
          <w:szCs w:val="24"/>
        </w:rPr>
        <w:t>ий под псевдонимом</w:t>
      </w:r>
      <w:r w:rsidR="009D2174" w:rsidRPr="009D2174">
        <w:t xml:space="preserve"> </w:t>
      </w:r>
      <w:r w:rsidR="009D2174">
        <w:rPr>
          <w:rFonts w:ascii="Times New Roman" w:hAnsi="Times New Roman"/>
          <w:sz w:val="24"/>
          <w:szCs w:val="24"/>
        </w:rPr>
        <w:t xml:space="preserve">Веня </w:t>
      </w:r>
      <w:proofErr w:type="spellStart"/>
      <w:r w:rsidR="009D2174">
        <w:rPr>
          <w:rFonts w:ascii="Times New Roman" w:hAnsi="Times New Roman"/>
          <w:sz w:val="24"/>
          <w:szCs w:val="24"/>
        </w:rPr>
        <w:t>Д'ркин</w:t>
      </w:r>
      <w:proofErr w:type="spellEnd"/>
      <w:r w:rsidR="009D2174" w:rsidRPr="009D2174">
        <w:rPr>
          <w:rFonts w:ascii="Times New Roman" w:hAnsi="Times New Roman"/>
          <w:sz w:val="24"/>
          <w:szCs w:val="24"/>
        </w:rPr>
        <w:t>)</w:t>
      </w:r>
      <w:r w:rsidR="009D217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Д. А. </w:t>
      </w:r>
      <w:r w:rsidR="009D2174" w:rsidRPr="00A747E7">
        <w:rPr>
          <w:rFonts w:ascii="Times New Roman" w:hAnsi="Times New Roman"/>
          <w:sz w:val="24"/>
          <w:szCs w:val="24"/>
        </w:rPr>
        <w:t>Озерский</w:t>
      </w:r>
      <w:r w:rsidR="009D2174">
        <w:rPr>
          <w:rFonts w:ascii="Times New Roman" w:hAnsi="Times New Roman"/>
          <w:sz w:val="24"/>
          <w:szCs w:val="24"/>
        </w:rPr>
        <w:t xml:space="preserve"> (</w:t>
      </w:r>
      <w:r w:rsidR="009B4111">
        <w:rPr>
          <w:rFonts w:ascii="Times New Roman" w:hAnsi="Times New Roman"/>
          <w:sz w:val="24"/>
          <w:szCs w:val="24"/>
        </w:rPr>
        <w:t xml:space="preserve">автор текстов группы </w:t>
      </w:r>
      <w:r w:rsidR="009D2174" w:rsidRPr="009D2174">
        <w:rPr>
          <w:rFonts w:ascii="Times New Roman" w:hAnsi="Times New Roman"/>
          <w:sz w:val="24"/>
          <w:szCs w:val="24"/>
        </w:rPr>
        <w:t>«</w:t>
      </w:r>
      <w:proofErr w:type="spellStart"/>
      <w:r w:rsidR="009D2174" w:rsidRPr="009D2174">
        <w:rPr>
          <w:rFonts w:ascii="Times New Roman" w:hAnsi="Times New Roman"/>
          <w:sz w:val="24"/>
          <w:szCs w:val="24"/>
        </w:rPr>
        <w:t>АукцЫон</w:t>
      </w:r>
      <w:proofErr w:type="spellEnd"/>
      <w:r w:rsidR="00AC0929">
        <w:rPr>
          <w:rFonts w:ascii="Times New Roman" w:hAnsi="Times New Roman"/>
          <w:sz w:val="24"/>
          <w:szCs w:val="24"/>
        </w:rPr>
        <w:t>»,</w:t>
      </w:r>
      <w:r w:rsidR="009B4111">
        <w:rPr>
          <w:rFonts w:ascii="Times New Roman" w:hAnsi="Times New Roman"/>
          <w:sz w:val="24"/>
          <w:szCs w:val="24"/>
        </w:rPr>
        <w:t xml:space="preserve"> </w:t>
      </w:r>
      <w:r w:rsidR="000A0054">
        <w:rPr>
          <w:rFonts w:ascii="Times New Roman" w:hAnsi="Times New Roman"/>
          <w:sz w:val="24"/>
          <w:szCs w:val="24"/>
        </w:rPr>
        <w:t xml:space="preserve">мелодекламационного материала </w:t>
      </w:r>
      <w:r w:rsidR="00AC0929">
        <w:rPr>
          <w:rFonts w:ascii="Times New Roman" w:hAnsi="Times New Roman"/>
          <w:sz w:val="24"/>
          <w:szCs w:val="24"/>
        </w:rPr>
        <w:t>проекта «</w:t>
      </w:r>
      <w:proofErr w:type="spellStart"/>
      <w:r w:rsidR="00AC0929">
        <w:rPr>
          <w:rFonts w:ascii="Times New Roman" w:hAnsi="Times New Roman"/>
          <w:sz w:val="24"/>
          <w:szCs w:val="24"/>
        </w:rPr>
        <w:t>ОРКиКО</w:t>
      </w:r>
      <w:proofErr w:type="spellEnd"/>
      <w:r w:rsidR="00AC0929">
        <w:rPr>
          <w:rFonts w:ascii="Times New Roman" w:hAnsi="Times New Roman"/>
          <w:sz w:val="24"/>
          <w:szCs w:val="24"/>
        </w:rPr>
        <w:t>»,</w:t>
      </w:r>
      <w:r w:rsidR="000A0054">
        <w:rPr>
          <w:rFonts w:ascii="Times New Roman" w:hAnsi="Times New Roman"/>
          <w:sz w:val="24"/>
          <w:szCs w:val="24"/>
        </w:rPr>
        <w:t xml:space="preserve"> текстов</w:t>
      </w:r>
      <w:r w:rsidR="00AC0929">
        <w:rPr>
          <w:rFonts w:ascii="Times New Roman" w:hAnsi="Times New Roman"/>
          <w:sz w:val="24"/>
          <w:szCs w:val="24"/>
        </w:rPr>
        <w:t xml:space="preserve"> сольного творчества </w:t>
      </w:r>
      <w:r w:rsidR="009B4111">
        <w:rPr>
          <w:rFonts w:ascii="Times New Roman" w:hAnsi="Times New Roman"/>
          <w:sz w:val="24"/>
          <w:szCs w:val="24"/>
        </w:rPr>
        <w:t>Л. В. Фёдорова</w:t>
      </w:r>
      <w:r w:rsidR="009D2174">
        <w:rPr>
          <w:rFonts w:ascii="Times New Roman" w:hAnsi="Times New Roman"/>
          <w:sz w:val="24"/>
          <w:szCs w:val="24"/>
        </w:rPr>
        <w:t>)</w:t>
      </w:r>
      <w:r w:rsidR="009D2174" w:rsidRPr="00A747E7">
        <w:rPr>
          <w:rFonts w:ascii="Times New Roman" w:hAnsi="Times New Roman"/>
          <w:sz w:val="24"/>
          <w:szCs w:val="24"/>
        </w:rPr>
        <w:t xml:space="preserve"> </w:t>
      </w:r>
      <w:r w:rsidR="009D2174">
        <w:rPr>
          <w:rFonts w:ascii="Times New Roman" w:hAnsi="Times New Roman"/>
          <w:sz w:val="24"/>
          <w:szCs w:val="24"/>
        </w:rPr>
        <w:t xml:space="preserve">– известные поэты русского песенного авангарда 90-х. </w:t>
      </w:r>
      <w:r w:rsidR="009D2174" w:rsidRPr="009D2174">
        <w:rPr>
          <w:rFonts w:ascii="Times New Roman" w:hAnsi="Times New Roman"/>
          <w:sz w:val="24"/>
          <w:szCs w:val="24"/>
        </w:rPr>
        <w:t xml:space="preserve">Оба автора экспериментально развивали новый поэтический язык, </w:t>
      </w:r>
      <w:r w:rsidR="009D2174">
        <w:rPr>
          <w:rFonts w:ascii="Times New Roman" w:hAnsi="Times New Roman"/>
          <w:sz w:val="24"/>
          <w:szCs w:val="24"/>
        </w:rPr>
        <w:t xml:space="preserve">отдельные художественные приёмы в </w:t>
      </w:r>
      <w:r w:rsidR="00F7597C">
        <w:rPr>
          <w:rFonts w:ascii="Times New Roman" w:hAnsi="Times New Roman"/>
          <w:sz w:val="24"/>
          <w:szCs w:val="24"/>
        </w:rPr>
        <w:t>сво</w:t>
      </w:r>
      <w:r w:rsidR="009D2174">
        <w:rPr>
          <w:rFonts w:ascii="Times New Roman" w:hAnsi="Times New Roman"/>
          <w:sz w:val="24"/>
          <w:szCs w:val="24"/>
        </w:rPr>
        <w:t xml:space="preserve">их текстах </w:t>
      </w:r>
      <w:r w:rsidR="008A153E">
        <w:rPr>
          <w:rFonts w:ascii="Times New Roman" w:hAnsi="Times New Roman"/>
          <w:sz w:val="24"/>
          <w:szCs w:val="24"/>
        </w:rPr>
        <w:t>создают</w:t>
      </w:r>
      <w:r w:rsidR="009D2174">
        <w:rPr>
          <w:rFonts w:ascii="Times New Roman" w:hAnsi="Times New Roman"/>
          <w:sz w:val="24"/>
          <w:szCs w:val="24"/>
        </w:rPr>
        <w:t xml:space="preserve"> </w:t>
      </w:r>
      <w:r w:rsidR="00567832">
        <w:rPr>
          <w:rFonts w:ascii="Times New Roman" w:hAnsi="Times New Roman"/>
          <w:sz w:val="24"/>
          <w:szCs w:val="24"/>
        </w:rPr>
        <w:t xml:space="preserve">эффект </w:t>
      </w:r>
      <w:r w:rsidR="008A153E">
        <w:rPr>
          <w:rFonts w:ascii="Times New Roman" w:hAnsi="Times New Roman"/>
          <w:sz w:val="24"/>
          <w:szCs w:val="24"/>
        </w:rPr>
        <w:t>«</w:t>
      </w:r>
      <w:r w:rsidR="00567832">
        <w:rPr>
          <w:rFonts w:ascii="Times New Roman" w:hAnsi="Times New Roman"/>
          <w:i/>
          <w:sz w:val="24"/>
          <w:szCs w:val="24"/>
        </w:rPr>
        <w:t>двоящей</w:t>
      </w:r>
      <w:r w:rsidR="008A153E" w:rsidRPr="008A153E">
        <w:rPr>
          <w:rFonts w:ascii="Times New Roman" w:hAnsi="Times New Roman"/>
          <w:i/>
          <w:sz w:val="24"/>
          <w:szCs w:val="24"/>
        </w:rPr>
        <w:t>ся и вместе с тем единой реальности</w:t>
      </w:r>
      <w:r w:rsidR="008A153E">
        <w:rPr>
          <w:rFonts w:ascii="Times New Roman" w:hAnsi="Times New Roman"/>
          <w:sz w:val="24"/>
          <w:szCs w:val="24"/>
        </w:rPr>
        <w:t xml:space="preserve">» – так </w:t>
      </w:r>
      <w:r>
        <w:rPr>
          <w:rFonts w:ascii="Times New Roman" w:hAnsi="Times New Roman"/>
          <w:sz w:val="24"/>
          <w:szCs w:val="24"/>
        </w:rPr>
        <w:t>М.</w:t>
      </w:r>
      <w:r w:rsidR="008A1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</w:t>
      </w:r>
      <w:r w:rsidR="008A153E">
        <w:rPr>
          <w:rFonts w:ascii="Times New Roman" w:hAnsi="Times New Roman"/>
          <w:sz w:val="24"/>
          <w:szCs w:val="24"/>
        </w:rPr>
        <w:t xml:space="preserve"> Эпштейн объяснил разработанн</w:t>
      </w:r>
      <w:r w:rsidR="00B30560">
        <w:rPr>
          <w:rFonts w:ascii="Times New Roman" w:hAnsi="Times New Roman"/>
          <w:sz w:val="24"/>
          <w:szCs w:val="24"/>
        </w:rPr>
        <w:t>ое им понятие</w:t>
      </w:r>
      <w:r w:rsidR="008A153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30560">
        <w:rPr>
          <w:rFonts w:ascii="Times New Roman" w:hAnsi="Times New Roman"/>
          <w:i/>
          <w:sz w:val="24"/>
          <w:szCs w:val="24"/>
        </w:rPr>
        <w:t>метабола</w:t>
      </w:r>
      <w:proofErr w:type="spellEnd"/>
      <w:r w:rsidR="008A153E">
        <w:rPr>
          <w:rFonts w:ascii="Times New Roman" w:hAnsi="Times New Roman"/>
          <w:sz w:val="24"/>
          <w:szCs w:val="24"/>
        </w:rPr>
        <w:t>»</w:t>
      </w:r>
      <w:r w:rsidR="00D8478B" w:rsidRPr="00D8478B">
        <w:rPr>
          <w:rFonts w:ascii="Times New Roman" w:hAnsi="Times New Roman"/>
          <w:sz w:val="24"/>
          <w:szCs w:val="24"/>
        </w:rPr>
        <w:t xml:space="preserve"> </w:t>
      </w:r>
      <w:r w:rsidR="00D8478B" w:rsidRPr="00FF68F4">
        <w:rPr>
          <w:rFonts w:ascii="Times New Roman" w:hAnsi="Times New Roman"/>
          <w:sz w:val="24"/>
          <w:szCs w:val="24"/>
        </w:rPr>
        <w:t>[</w:t>
      </w:r>
      <w:r w:rsidR="00D8478B">
        <w:rPr>
          <w:rFonts w:ascii="Times New Roman" w:hAnsi="Times New Roman"/>
          <w:sz w:val="24"/>
          <w:szCs w:val="24"/>
        </w:rPr>
        <w:t>Эпштейн</w:t>
      </w:r>
      <w:r w:rsidR="00D8478B" w:rsidRPr="00E76453">
        <w:rPr>
          <w:rFonts w:ascii="Times New Roman" w:hAnsi="Times New Roman"/>
          <w:sz w:val="24"/>
          <w:szCs w:val="24"/>
        </w:rPr>
        <w:t xml:space="preserve"> </w:t>
      </w:r>
      <w:r w:rsidR="00464428">
        <w:rPr>
          <w:rFonts w:ascii="Times New Roman" w:hAnsi="Times New Roman"/>
          <w:sz w:val="24"/>
          <w:szCs w:val="24"/>
        </w:rPr>
        <w:t>1988: 167</w:t>
      </w:r>
      <w:r w:rsidR="00D8478B" w:rsidRPr="00FF68F4">
        <w:rPr>
          <w:rFonts w:ascii="Times New Roman" w:hAnsi="Times New Roman"/>
          <w:sz w:val="24"/>
          <w:szCs w:val="24"/>
        </w:rPr>
        <w:t>]</w:t>
      </w:r>
      <w:r w:rsidR="008A153E">
        <w:rPr>
          <w:rFonts w:ascii="Times New Roman" w:hAnsi="Times New Roman"/>
          <w:sz w:val="24"/>
          <w:szCs w:val="24"/>
        </w:rPr>
        <w:t xml:space="preserve">. Однако метаболические образы указанных </w:t>
      </w:r>
      <w:r w:rsidR="003E66DF">
        <w:rPr>
          <w:rFonts w:ascii="Times New Roman" w:hAnsi="Times New Roman"/>
          <w:sz w:val="24"/>
          <w:szCs w:val="24"/>
        </w:rPr>
        <w:t>поэтов</w:t>
      </w:r>
      <w:r w:rsidR="008A153E">
        <w:rPr>
          <w:rFonts w:ascii="Times New Roman" w:hAnsi="Times New Roman"/>
          <w:sz w:val="24"/>
          <w:szCs w:val="24"/>
        </w:rPr>
        <w:t xml:space="preserve"> имеют свою специфику</w:t>
      </w:r>
      <w:r w:rsidR="003E66DF">
        <w:rPr>
          <w:rFonts w:ascii="Times New Roman" w:hAnsi="Times New Roman"/>
          <w:sz w:val="24"/>
          <w:szCs w:val="24"/>
        </w:rPr>
        <w:t xml:space="preserve">. </w:t>
      </w:r>
    </w:p>
    <w:p w:rsidR="008A153E" w:rsidRPr="00AF290F" w:rsidRDefault="00B30560" w:rsidP="00F759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290F">
        <w:rPr>
          <w:rFonts w:ascii="Times New Roman" w:hAnsi="Times New Roman"/>
          <w:sz w:val="24"/>
          <w:szCs w:val="24"/>
        </w:rPr>
        <w:t xml:space="preserve">Описывая </w:t>
      </w:r>
      <w:proofErr w:type="spellStart"/>
      <w:r w:rsidRPr="00AF290F">
        <w:rPr>
          <w:rFonts w:ascii="Times New Roman" w:hAnsi="Times New Roman"/>
          <w:sz w:val="24"/>
          <w:szCs w:val="24"/>
        </w:rPr>
        <w:t>метаболу</w:t>
      </w:r>
      <w:proofErr w:type="spellEnd"/>
      <w:r w:rsidRPr="00AF290F">
        <w:rPr>
          <w:rFonts w:ascii="Times New Roman" w:hAnsi="Times New Roman"/>
          <w:sz w:val="24"/>
          <w:szCs w:val="24"/>
        </w:rPr>
        <w:t xml:space="preserve">, </w:t>
      </w:r>
      <w:r w:rsidR="008A153E" w:rsidRPr="00AF290F">
        <w:rPr>
          <w:rFonts w:ascii="Times New Roman" w:hAnsi="Times New Roman"/>
          <w:sz w:val="24"/>
          <w:szCs w:val="24"/>
        </w:rPr>
        <w:t xml:space="preserve">М. Н. Эпштейн </w:t>
      </w:r>
      <w:r w:rsidRPr="00AF290F">
        <w:rPr>
          <w:rFonts w:ascii="Times New Roman" w:hAnsi="Times New Roman"/>
          <w:sz w:val="24"/>
          <w:szCs w:val="24"/>
        </w:rPr>
        <w:t>обращается к творчеству</w:t>
      </w:r>
      <w:r w:rsidR="003E66DF" w:rsidRPr="00AF29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66DF" w:rsidRPr="00AF290F">
        <w:rPr>
          <w:rFonts w:ascii="Times New Roman" w:hAnsi="Times New Roman"/>
          <w:sz w:val="24"/>
          <w:szCs w:val="24"/>
        </w:rPr>
        <w:t>мета</w:t>
      </w:r>
      <w:r w:rsidR="0095293C" w:rsidRPr="00AF290F">
        <w:rPr>
          <w:rFonts w:ascii="Times New Roman" w:hAnsi="Times New Roman"/>
          <w:sz w:val="24"/>
          <w:szCs w:val="24"/>
        </w:rPr>
        <w:t>метафористов</w:t>
      </w:r>
      <w:proofErr w:type="spellEnd"/>
      <w:r w:rsidR="0095293C" w:rsidRPr="00AF290F">
        <w:rPr>
          <w:rFonts w:ascii="Times New Roman" w:hAnsi="Times New Roman"/>
          <w:sz w:val="24"/>
          <w:szCs w:val="24"/>
        </w:rPr>
        <w:t xml:space="preserve"> (группа</w:t>
      </w:r>
      <w:r w:rsidR="003E66DF" w:rsidRPr="00AF290F">
        <w:rPr>
          <w:rFonts w:ascii="Times New Roman" w:hAnsi="Times New Roman"/>
          <w:sz w:val="24"/>
          <w:szCs w:val="24"/>
        </w:rPr>
        <w:t xml:space="preserve"> поэтов</w:t>
      </w:r>
      <w:r w:rsidR="0095293C" w:rsidRPr="00AF290F">
        <w:rPr>
          <w:rFonts w:ascii="Times New Roman" w:hAnsi="Times New Roman"/>
          <w:sz w:val="24"/>
          <w:szCs w:val="24"/>
        </w:rPr>
        <w:t>-авангардистов 198</w:t>
      </w:r>
      <w:r w:rsidR="003E66DF" w:rsidRPr="00AF290F">
        <w:rPr>
          <w:rFonts w:ascii="Times New Roman" w:hAnsi="Times New Roman"/>
          <w:sz w:val="24"/>
          <w:szCs w:val="24"/>
        </w:rPr>
        <w:t>0-х годов)</w:t>
      </w:r>
      <w:r w:rsidR="005F12F5" w:rsidRPr="00AF290F">
        <w:rPr>
          <w:rFonts w:ascii="Times New Roman" w:hAnsi="Times New Roman"/>
          <w:sz w:val="24"/>
          <w:szCs w:val="24"/>
        </w:rPr>
        <w:t xml:space="preserve">, </w:t>
      </w:r>
      <w:r w:rsidR="00A4064E" w:rsidRPr="00AF290F">
        <w:rPr>
          <w:rFonts w:ascii="Times New Roman" w:hAnsi="Times New Roman"/>
          <w:sz w:val="24"/>
          <w:szCs w:val="24"/>
        </w:rPr>
        <w:t xml:space="preserve">указывая, что </w:t>
      </w:r>
      <w:r w:rsidR="00F7597C">
        <w:rPr>
          <w:rFonts w:ascii="Times New Roman" w:hAnsi="Times New Roman"/>
          <w:sz w:val="24"/>
          <w:szCs w:val="24"/>
        </w:rPr>
        <w:t>исток</w:t>
      </w:r>
      <w:r w:rsidR="005F12F5" w:rsidRPr="00AF290F">
        <w:rPr>
          <w:rFonts w:ascii="Times New Roman" w:hAnsi="Times New Roman"/>
          <w:sz w:val="24"/>
          <w:szCs w:val="24"/>
        </w:rPr>
        <w:t xml:space="preserve">и подобной поэтики </w:t>
      </w:r>
      <w:r w:rsidR="00A4064E" w:rsidRPr="00AF290F">
        <w:rPr>
          <w:rFonts w:ascii="Times New Roman" w:hAnsi="Times New Roman"/>
          <w:sz w:val="24"/>
          <w:szCs w:val="24"/>
        </w:rPr>
        <w:t>восходят к классике</w:t>
      </w:r>
      <w:r w:rsidR="005F12F5" w:rsidRPr="00AF290F">
        <w:rPr>
          <w:rFonts w:ascii="Times New Roman" w:hAnsi="Times New Roman"/>
          <w:sz w:val="24"/>
          <w:szCs w:val="24"/>
        </w:rPr>
        <w:t xml:space="preserve"> (нечто</w:t>
      </w:r>
      <w:r w:rsidR="00F7597C">
        <w:rPr>
          <w:rFonts w:ascii="Times New Roman" w:hAnsi="Times New Roman"/>
          <w:sz w:val="24"/>
          <w:szCs w:val="24"/>
        </w:rPr>
        <w:t>,</w:t>
      </w:r>
      <w:r w:rsidR="005F12F5" w:rsidRPr="00AF290F">
        <w:rPr>
          <w:rFonts w:ascii="Times New Roman" w:hAnsi="Times New Roman"/>
          <w:sz w:val="24"/>
          <w:szCs w:val="24"/>
        </w:rPr>
        <w:t xml:space="preserve"> подобное </w:t>
      </w:r>
      <w:proofErr w:type="spellStart"/>
      <w:r w:rsidR="005F12F5" w:rsidRPr="00AF290F">
        <w:rPr>
          <w:rFonts w:ascii="Times New Roman" w:hAnsi="Times New Roman"/>
          <w:sz w:val="24"/>
          <w:szCs w:val="24"/>
        </w:rPr>
        <w:t>метаболе</w:t>
      </w:r>
      <w:proofErr w:type="spellEnd"/>
      <w:r w:rsidR="00F7597C">
        <w:rPr>
          <w:rFonts w:ascii="Times New Roman" w:hAnsi="Times New Roman"/>
          <w:sz w:val="24"/>
          <w:szCs w:val="24"/>
        </w:rPr>
        <w:t>,</w:t>
      </w:r>
      <w:r w:rsidR="005F12F5" w:rsidRPr="00AF290F">
        <w:rPr>
          <w:rFonts w:ascii="Times New Roman" w:hAnsi="Times New Roman"/>
          <w:sz w:val="24"/>
          <w:szCs w:val="24"/>
        </w:rPr>
        <w:t xml:space="preserve"> О. Э. Мандельштам называл </w:t>
      </w:r>
      <w:proofErr w:type="spellStart"/>
      <w:r w:rsidR="005F12F5" w:rsidRPr="00AC0929">
        <w:rPr>
          <w:rFonts w:ascii="Times New Roman" w:hAnsi="Times New Roman"/>
          <w:i/>
          <w:sz w:val="24"/>
          <w:szCs w:val="24"/>
        </w:rPr>
        <w:t>гераклитовой</w:t>
      </w:r>
      <w:proofErr w:type="spellEnd"/>
      <w:r w:rsidR="005F12F5" w:rsidRPr="00AC0929">
        <w:rPr>
          <w:rFonts w:ascii="Times New Roman" w:hAnsi="Times New Roman"/>
          <w:i/>
          <w:sz w:val="24"/>
          <w:szCs w:val="24"/>
        </w:rPr>
        <w:t xml:space="preserve"> метафорой</w:t>
      </w:r>
      <w:r w:rsidR="00DC5A48" w:rsidRPr="00AF290F">
        <w:rPr>
          <w:rFonts w:ascii="Times New Roman" w:hAnsi="Times New Roman"/>
          <w:sz w:val="24"/>
          <w:szCs w:val="24"/>
        </w:rPr>
        <w:t>, когда разбирал творчество Данте</w:t>
      </w:r>
      <w:r w:rsidR="00464428">
        <w:rPr>
          <w:rFonts w:ascii="Times New Roman" w:hAnsi="Times New Roman"/>
          <w:sz w:val="24"/>
          <w:szCs w:val="24"/>
        </w:rPr>
        <w:t xml:space="preserve"> </w:t>
      </w:r>
      <w:r w:rsidR="00464428" w:rsidRPr="00FF68F4">
        <w:rPr>
          <w:rFonts w:ascii="Times New Roman" w:hAnsi="Times New Roman"/>
          <w:sz w:val="24"/>
          <w:szCs w:val="24"/>
        </w:rPr>
        <w:t>[</w:t>
      </w:r>
      <w:r w:rsidR="00464428">
        <w:rPr>
          <w:rFonts w:ascii="Times New Roman" w:hAnsi="Times New Roman"/>
          <w:sz w:val="24"/>
          <w:szCs w:val="24"/>
        </w:rPr>
        <w:t>Мандельштам</w:t>
      </w:r>
      <w:r w:rsidR="00464428" w:rsidRPr="00E76453">
        <w:rPr>
          <w:rFonts w:ascii="Times New Roman" w:hAnsi="Times New Roman"/>
          <w:sz w:val="24"/>
          <w:szCs w:val="24"/>
        </w:rPr>
        <w:t xml:space="preserve"> </w:t>
      </w:r>
      <w:r w:rsidR="00464428">
        <w:rPr>
          <w:rFonts w:ascii="Times New Roman" w:hAnsi="Times New Roman"/>
          <w:sz w:val="24"/>
          <w:szCs w:val="24"/>
        </w:rPr>
        <w:t>1967: 29</w:t>
      </w:r>
      <w:r w:rsidR="00464428" w:rsidRPr="00FF68F4">
        <w:rPr>
          <w:rFonts w:ascii="Times New Roman" w:hAnsi="Times New Roman"/>
          <w:sz w:val="24"/>
          <w:szCs w:val="24"/>
        </w:rPr>
        <w:t>]</w:t>
      </w:r>
      <w:r w:rsidR="005F12F5" w:rsidRPr="00AF290F">
        <w:rPr>
          <w:rFonts w:ascii="Times New Roman" w:hAnsi="Times New Roman"/>
          <w:sz w:val="24"/>
          <w:szCs w:val="24"/>
        </w:rPr>
        <w:t xml:space="preserve">). Все эти поэты стремились осознанно выразить </w:t>
      </w:r>
      <w:r w:rsidR="00DC5A48" w:rsidRPr="00AF290F">
        <w:rPr>
          <w:rFonts w:ascii="Times New Roman" w:hAnsi="Times New Roman"/>
          <w:sz w:val="24"/>
          <w:szCs w:val="24"/>
        </w:rPr>
        <w:t>художественными средствами</w:t>
      </w:r>
      <w:r w:rsidR="005F12F5" w:rsidRPr="00AF290F">
        <w:rPr>
          <w:rFonts w:ascii="Times New Roman" w:hAnsi="Times New Roman"/>
          <w:sz w:val="24"/>
          <w:szCs w:val="24"/>
        </w:rPr>
        <w:t xml:space="preserve"> концепт текучей реальности</w:t>
      </w:r>
      <w:r w:rsidR="00114C58" w:rsidRPr="00AF290F">
        <w:rPr>
          <w:rFonts w:ascii="Times New Roman" w:hAnsi="Times New Roman"/>
          <w:sz w:val="24"/>
          <w:szCs w:val="24"/>
        </w:rPr>
        <w:t>, в которой один образ плавно переходит в другой</w:t>
      </w:r>
      <w:r w:rsidR="005F12F5" w:rsidRPr="00AF290F">
        <w:rPr>
          <w:rFonts w:ascii="Times New Roman" w:hAnsi="Times New Roman"/>
          <w:sz w:val="24"/>
          <w:szCs w:val="24"/>
        </w:rPr>
        <w:t xml:space="preserve">. Творчество же </w:t>
      </w:r>
      <w:proofErr w:type="spellStart"/>
      <w:r w:rsidR="005F12F5" w:rsidRPr="00AF290F">
        <w:rPr>
          <w:rFonts w:ascii="Times New Roman" w:hAnsi="Times New Roman"/>
          <w:sz w:val="24"/>
          <w:szCs w:val="24"/>
        </w:rPr>
        <w:t>Д'ркина</w:t>
      </w:r>
      <w:proofErr w:type="spellEnd"/>
      <w:r w:rsidR="005F12F5" w:rsidRPr="00AF290F">
        <w:rPr>
          <w:rFonts w:ascii="Times New Roman" w:hAnsi="Times New Roman"/>
          <w:sz w:val="24"/>
          <w:szCs w:val="24"/>
        </w:rPr>
        <w:t xml:space="preserve"> и Озерского </w:t>
      </w:r>
      <w:r w:rsidR="00114C58" w:rsidRPr="00AF290F">
        <w:rPr>
          <w:rFonts w:ascii="Times New Roman" w:hAnsi="Times New Roman"/>
          <w:sz w:val="24"/>
          <w:szCs w:val="24"/>
        </w:rPr>
        <w:t xml:space="preserve">во многом опирается на эстетику абсурда, заметны параллели с поэтикой </w:t>
      </w:r>
      <w:proofErr w:type="spellStart"/>
      <w:r w:rsidR="00114C58" w:rsidRPr="00AF290F">
        <w:rPr>
          <w:rFonts w:ascii="Times New Roman" w:hAnsi="Times New Roman"/>
          <w:sz w:val="24"/>
          <w:szCs w:val="24"/>
        </w:rPr>
        <w:t>ОБЭРИУтов</w:t>
      </w:r>
      <w:proofErr w:type="spellEnd"/>
      <w:r w:rsidR="00DC5A48" w:rsidRPr="00AF290F">
        <w:rPr>
          <w:rFonts w:ascii="Times New Roman" w:hAnsi="Times New Roman"/>
          <w:sz w:val="24"/>
          <w:szCs w:val="24"/>
        </w:rPr>
        <w:t xml:space="preserve"> (а не</w:t>
      </w:r>
      <w:r w:rsidR="00AC0929">
        <w:rPr>
          <w:rFonts w:ascii="Times New Roman" w:hAnsi="Times New Roman"/>
          <w:sz w:val="24"/>
          <w:szCs w:val="24"/>
        </w:rPr>
        <w:t xml:space="preserve"> с</w:t>
      </w:r>
      <w:r w:rsidR="00DC5A48" w:rsidRPr="00AF290F">
        <w:rPr>
          <w:rFonts w:ascii="Times New Roman" w:hAnsi="Times New Roman"/>
          <w:sz w:val="24"/>
          <w:szCs w:val="24"/>
        </w:rPr>
        <w:t>, например, акмеизмом Мандельштама)</w:t>
      </w:r>
      <w:r w:rsidR="00114C58" w:rsidRPr="00AF290F">
        <w:rPr>
          <w:rFonts w:ascii="Times New Roman" w:hAnsi="Times New Roman"/>
          <w:sz w:val="24"/>
          <w:szCs w:val="24"/>
        </w:rPr>
        <w:t>. Возникает проблема разграничения концепта</w:t>
      </w:r>
      <w:r w:rsidR="00F6409D" w:rsidRPr="00AF290F">
        <w:rPr>
          <w:rFonts w:ascii="Times New Roman" w:hAnsi="Times New Roman"/>
          <w:sz w:val="24"/>
          <w:szCs w:val="24"/>
        </w:rPr>
        <w:t xml:space="preserve"> раздвоения реальности – всё ещё имеющей свою логику</w:t>
      </w:r>
      <w:r w:rsidR="00114C58" w:rsidRPr="00AF290F">
        <w:rPr>
          <w:rFonts w:ascii="Times New Roman" w:hAnsi="Times New Roman"/>
          <w:sz w:val="24"/>
          <w:szCs w:val="24"/>
        </w:rPr>
        <w:t xml:space="preserve"> </w:t>
      </w:r>
      <w:r w:rsidR="00DC5A48" w:rsidRPr="00AF290F">
        <w:rPr>
          <w:rFonts w:ascii="Times New Roman" w:hAnsi="Times New Roman"/>
          <w:sz w:val="24"/>
          <w:szCs w:val="24"/>
        </w:rPr>
        <w:t xml:space="preserve">– </w:t>
      </w:r>
      <w:r w:rsidR="00114C58" w:rsidRPr="00AF290F">
        <w:rPr>
          <w:rFonts w:ascii="Times New Roman" w:hAnsi="Times New Roman"/>
          <w:sz w:val="24"/>
          <w:szCs w:val="24"/>
        </w:rPr>
        <w:t xml:space="preserve">и </w:t>
      </w:r>
      <w:r w:rsidR="00F6409D" w:rsidRPr="00AF290F">
        <w:rPr>
          <w:rFonts w:ascii="Times New Roman" w:hAnsi="Times New Roman"/>
          <w:sz w:val="24"/>
          <w:szCs w:val="24"/>
        </w:rPr>
        <w:t xml:space="preserve">собственно </w:t>
      </w:r>
      <w:r w:rsidR="00114C58" w:rsidRPr="00AF290F">
        <w:rPr>
          <w:rFonts w:ascii="Times New Roman" w:hAnsi="Times New Roman"/>
          <w:sz w:val="24"/>
          <w:szCs w:val="24"/>
        </w:rPr>
        <w:t>абсурда</w:t>
      </w:r>
      <w:r w:rsidR="00F6409D" w:rsidRPr="00AF290F">
        <w:rPr>
          <w:rFonts w:ascii="Times New Roman" w:hAnsi="Times New Roman"/>
          <w:sz w:val="24"/>
          <w:szCs w:val="24"/>
        </w:rPr>
        <w:t xml:space="preserve"> как бессмыслицы</w:t>
      </w:r>
      <w:r w:rsidR="00AF290F" w:rsidRPr="00AF290F">
        <w:rPr>
          <w:rFonts w:ascii="Times New Roman" w:hAnsi="Times New Roman"/>
          <w:sz w:val="24"/>
          <w:szCs w:val="24"/>
        </w:rPr>
        <w:t>; рассмотрим те из образов, логика которых наиболее понятна</w:t>
      </w:r>
      <w:r w:rsidR="00114C58" w:rsidRPr="00AF290F">
        <w:rPr>
          <w:rFonts w:ascii="Times New Roman" w:hAnsi="Times New Roman"/>
          <w:sz w:val="24"/>
          <w:szCs w:val="24"/>
        </w:rPr>
        <w:t xml:space="preserve">. </w:t>
      </w:r>
    </w:p>
    <w:p w:rsidR="00F6409D" w:rsidRDefault="00114C58" w:rsidP="006046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0464A">
        <w:rPr>
          <w:rFonts w:ascii="Times New Roman" w:hAnsi="Times New Roman"/>
          <w:sz w:val="24"/>
          <w:szCs w:val="24"/>
        </w:rPr>
        <w:t>Метабола</w:t>
      </w:r>
      <w:proofErr w:type="spellEnd"/>
      <w:r w:rsidRPr="006046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464A">
        <w:rPr>
          <w:rFonts w:ascii="Times New Roman" w:hAnsi="Times New Roman"/>
          <w:sz w:val="24"/>
          <w:szCs w:val="24"/>
        </w:rPr>
        <w:t>Д'ркина</w:t>
      </w:r>
      <w:proofErr w:type="spellEnd"/>
      <w:r w:rsidRPr="0060464A">
        <w:rPr>
          <w:rFonts w:ascii="Times New Roman" w:hAnsi="Times New Roman"/>
          <w:sz w:val="24"/>
          <w:szCs w:val="24"/>
        </w:rPr>
        <w:t xml:space="preserve"> и Озерского разнообразна, можно выделить 3 основных </w:t>
      </w:r>
      <w:r w:rsidR="00F0163F">
        <w:rPr>
          <w:rFonts w:ascii="Times New Roman" w:hAnsi="Times New Roman"/>
          <w:sz w:val="24"/>
          <w:szCs w:val="24"/>
        </w:rPr>
        <w:t>типа</w:t>
      </w:r>
      <w:r w:rsidRPr="0060464A">
        <w:rPr>
          <w:rFonts w:ascii="Times New Roman" w:hAnsi="Times New Roman"/>
          <w:sz w:val="24"/>
          <w:szCs w:val="24"/>
        </w:rPr>
        <w:t xml:space="preserve"> таких образо</w:t>
      </w:r>
      <w:r w:rsidR="00F6409D">
        <w:rPr>
          <w:rFonts w:ascii="Times New Roman" w:hAnsi="Times New Roman"/>
          <w:sz w:val="24"/>
          <w:szCs w:val="24"/>
        </w:rPr>
        <w:t xml:space="preserve">в: </w:t>
      </w:r>
    </w:p>
    <w:p w:rsidR="00066FF4" w:rsidRPr="00066FF4" w:rsidRDefault="00F6409D" w:rsidP="00066FF4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114C58" w:rsidRPr="0060464A">
        <w:rPr>
          <w:rFonts w:ascii="Times New Roman" w:hAnsi="Times New Roman"/>
          <w:sz w:val="24"/>
          <w:szCs w:val="24"/>
        </w:rPr>
        <w:t>Первые представляют собой использов</w:t>
      </w:r>
      <w:r w:rsidR="00964C11">
        <w:rPr>
          <w:rFonts w:ascii="Times New Roman" w:hAnsi="Times New Roman"/>
          <w:sz w:val="24"/>
          <w:szCs w:val="24"/>
        </w:rPr>
        <w:t xml:space="preserve">ание </w:t>
      </w:r>
      <w:r w:rsidR="00AF290F">
        <w:rPr>
          <w:rFonts w:ascii="Times New Roman" w:hAnsi="Times New Roman"/>
          <w:sz w:val="24"/>
          <w:szCs w:val="24"/>
        </w:rPr>
        <w:t>слов</w:t>
      </w:r>
      <w:r w:rsidR="0060464A">
        <w:rPr>
          <w:rFonts w:ascii="Times New Roman" w:hAnsi="Times New Roman"/>
          <w:sz w:val="24"/>
          <w:szCs w:val="24"/>
        </w:rPr>
        <w:t>,</w:t>
      </w:r>
      <w:r w:rsidR="00AF290F">
        <w:rPr>
          <w:rFonts w:ascii="Times New Roman" w:hAnsi="Times New Roman"/>
          <w:sz w:val="24"/>
          <w:szCs w:val="24"/>
        </w:rPr>
        <w:t xml:space="preserve"> схожих фонетически,</w:t>
      </w:r>
      <w:r w:rsidR="0060464A">
        <w:rPr>
          <w:rFonts w:ascii="Times New Roman" w:hAnsi="Times New Roman"/>
          <w:sz w:val="24"/>
          <w:szCs w:val="24"/>
        </w:rPr>
        <w:t xml:space="preserve"> в перечислении </w:t>
      </w:r>
      <w:r w:rsidR="00114C58" w:rsidRPr="0060464A">
        <w:rPr>
          <w:rFonts w:ascii="Times New Roman" w:hAnsi="Times New Roman"/>
          <w:sz w:val="24"/>
          <w:szCs w:val="24"/>
        </w:rPr>
        <w:t>котор</w:t>
      </w:r>
      <w:r w:rsidR="0060464A">
        <w:rPr>
          <w:rFonts w:ascii="Times New Roman" w:hAnsi="Times New Roman"/>
          <w:sz w:val="24"/>
          <w:szCs w:val="24"/>
        </w:rPr>
        <w:t>ых смешиваются разные значения: «</w:t>
      </w:r>
      <w:r w:rsidR="0060464A" w:rsidRPr="0060464A">
        <w:rPr>
          <w:rFonts w:ascii="Times New Roman" w:hAnsi="Times New Roman"/>
          <w:i/>
          <w:sz w:val="24"/>
          <w:szCs w:val="24"/>
        </w:rPr>
        <w:t>Как река, рука, ручей / Речей над ней текла моя душа</w:t>
      </w:r>
      <w:r w:rsidR="0060464A">
        <w:rPr>
          <w:rFonts w:ascii="Times New Roman" w:hAnsi="Times New Roman"/>
          <w:sz w:val="24"/>
          <w:szCs w:val="24"/>
        </w:rPr>
        <w:t>» (Д. Озерский «Душа»). «</w:t>
      </w:r>
      <w:r w:rsidR="0060464A" w:rsidRPr="0060464A">
        <w:rPr>
          <w:rFonts w:ascii="Times New Roman" w:hAnsi="Times New Roman"/>
          <w:i/>
          <w:sz w:val="24"/>
          <w:szCs w:val="24"/>
        </w:rPr>
        <w:t>Река</w:t>
      </w:r>
      <w:r w:rsidR="0060464A">
        <w:rPr>
          <w:rFonts w:ascii="Times New Roman" w:hAnsi="Times New Roman"/>
          <w:sz w:val="24"/>
          <w:szCs w:val="24"/>
        </w:rPr>
        <w:t>», «</w:t>
      </w:r>
      <w:r w:rsidR="0060464A" w:rsidRPr="0060464A">
        <w:rPr>
          <w:rFonts w:ascii="Times New Roman" w:hAnsi="Times New Roman"/>
          <w:i/>
          <w:sz w:val="24"/>
          <w:szCs w:val="24"/>
        </w:rPr>
        <w:t>рука</w:t>
      </w:r>
      <w:r w:rsidR="0060464A">
        <w:rPr>
          <w:rFonts w:ascii="Times New Roman" w:hAnsi="Times New Roman"/>
          <w:sz w:val="24"/>
          <w:szCs w:val="24"/>
        </w:rPr>
        <w:t>», «</w:t>
      </w:r>
      <w:r w:rsidR="0060464A" w:rsidRPr="0060464A">
        <w:rPr>
          <w:rFonts w:ascii="Times New Roman" w:hAnsi="Times New Roman"/>
          <w:i/>
          <w:sz w:val="24"/>
          <w:szCs w:val="24"/>
        </w:rPr>
        <w:t>ручей</w:t>
      </w:r>
      <w:r w:rsidR="0060464A">
        <w:rPr>
          <w:rFonts w:ascii="Times New Roman" w:hAnsi="Times New Roman"/>
          <w:sz w:val="24"/>
          <w:szCs w:val="24"/>
        </w:rPr>
        <w:t>», «</w:t>
      </w:r>
      <w:r w:rsidR="0060464A" w:rsidRPr="0060464A">
        <w:rPr>
          <w:rFonts w:ascii="Times New Roman" w:hAnsi="Times New Roman"/>
          <w:i/>
          <w:sz w:val="24"/>
          <w:szCs w:val="24"/>
        </w:rPr>
        <w:t>речь</w:t>
      </w:r>
      <w:r w:rsidR="0060464A">
        <w:rPr>
          <w:rFonts w:ascii="Times New Roman" w:hAnsi="Times New Roman"/>
          <w:sz w:val="24"/>
          <w:szCs w:val="24"/>
        </w:rPr>
        <w:t xml:space="preserve">» – образы-метаболиты, перетекающие один в другой через звуковое подобие. </w:t>
      </w:r>
    </w:p>
    <w:p w:rsidR="00F0163F" w:rsidRDefault="00F6409D" w:rsidP="00600FD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0163F">
        <w:rPr>
          <w:rFonts w:ascii="Times New Roman" w:hAnsi="Times New Roman"/>
          <w:sz w:val="24"/>
          <w:szCs w:val="24"/>
        </w:rPr>
        <w:t xml:space="preserve">Перетекание образов второго типа </w:t>
      </w:r>
      <w:r w:rsidR="00964C11">
        <w:rPr>
          <w:rFonts w:ascii="Times New Roman" w:hAnsi="Times New Roman"/>
          <w:sz w:val="24"/>
          <w:szCs w:val="24"/>
        </w:rPr>
        <w:t xml:space="preserve">происходит </w:t>
      </w:r>
      <w:r w:rsidR="00AF290F">
        <w:rPr>
          <w:rFonts w:ascii="Times New Roman" w:hAnsi="Times New Roman"/>
          <w:sz w:val="24"/>
          <w:szCs w:val="24"/>
        </w:rPr>
        <w:t xml:space="preserve">в границах одного слова, </w:t>
      </w:r>
      <w:r w:rsidR="00872F9B">
        <w:rPr>
          <w:rFonts w:ascii="Times New Roman" w:hAnsi="Times New Roman"/>
          <w:sz w:val="24"/>
          <w:szCs w:val="24"/>
        </w:rPr>
        <w:t>р</w:t>
      </w:r>
      <w:r w:rsidR="00AF290F">
        <w:rPr>
          <w:rFonts w:ascii="Times New Roman" w:hAnsi="Times New Roman"/>
          <w:sz w:val="24"/>
          <w:szCs w:val="24"/>
        </w:rPr>
        <w:t>азные значения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64C11">
        <w:rPr>
          <w:rFonts w:ascii="Times New Roman" w:hAnsi="Times New Roman"/>
          <w:sz w:val="24"/>
          <w:szCs w:val="24"/>
        </w:rPr>
        <w:t>сменяют друг друга</w:t>
      </w:r>
      <w:r w:rsidR="00AF290F" w:rsidRPr="00AF290F">
        <w:rPr>
          <w:rFonts w:ascii="Times New Roman" w:hAnsi="Times New Roman"/>
          <w:sz w:val="24"/>
          <w:szCs w:val="24"/>
        </w:rPr>
        <w:t xml:space="preserve"> </w:t>
      </w:r>
      <w:r w:rsidR="00AF290F">
        <w:rPr>
          <w:rFonts w:ascii="Times New Roman" w:hAnsi="Times New Roman"/>
          <w:sz w:val="24"/>
          <w:szCs w:val="24"/>
        </w:rPr>
        <w:t>в зависимости от контекста</w:t>
      </w:r>
      <w:r>
        <w:rPr>
          <w:rFonts w:ascii="Times New Roman" w:hAnsi="Times New Roman"/>
          <w:sz w:val="24"/>
          <w:szCs w:val="24"/>
        </w:rPr>
        <w:t xml:space="preserve">. </w:t>
      </w:r>
      <w:r w:rsidR="00964C11">
        <w:rPr>
          <w:rFonts w:ascii="Times New Roman" w:hAnsi="Times New Roman"/>
          <w:sz w:val="24"/>
          <w:szCs w:val="24"/>
        </w:rPr>
        <w:t>«</w:t>
      </w:r>
      <w:r w:rsidR="00964C11" w:rsidRPr="00964C11">
        <w:rPr>
          <w:rFonts w:ascii="Times New Roman" w:hAnsi="Times New Roman"/>
          <w:i/>
          <w:sz w:val="24"/>
          <w:szCs w:val="24"/>
        </w:rPr>
        <w:t>Я налил им водяных знаков</w:t>
      </w:r>
      <w:r w:rsidR="00964C11">
        <w:rPr>
          <w:rFonts w:ascii="Times New Roman" w:hAnsi="Times New Roman"/>
          <w:sz w:val="24"/>
          <w:szCs w:val="24"/>
        </w:rPr>
        <w:t xml:space="preserve">» (Веня </w:t>
      </w:r>
      <w:proofErr w:type="spellStart"/>
      <w:r w:rsidR="00964C11" w:rsidRPr="005F12F5">
        <w:rPr>
          <w:rFonts w:ascii="Times New Roman" w:hAnsi="Times New Roman"/>
          <w:sz w:val="24"/>
          <w:szCs w:val="24"/>
        </w:rPr>
        <w:t>Д'ркин</w:t>
      </w:r>
      <w:proofErr w:type="spellEnd"/>
      <w:r w:rsidR="00964C11">
        <w:rPr>
          <w:rFonts w:ascii="Times New Roman" w:hAnsi="Times New Roman"/>
          <w:sz w:val="24"/>
          <w:szCs w:val="24"/>
        </w:rPr>
        <w:t xml:space="preserve"> «Две деньги») – «</w:t>
      </w:r>
      <w:r w:rsidR="00964C11" w:rsidRPr="00964C11">
        <w:rPr>
          <w:rFonts w:ascii="Times New Roman" w:hAnsi="Times New Roman"/>
          <w:i/>
          <w:sz w:val="24"/>
          <w:szCs w:val="24"/>
        </w:rPr>
        <w:t>водяной</w:t>
      </w:r>
      <w:r w:rsidR="00964C11">
        <w:rPr>
          <w:rFonts w:ascii="Times New Roman" w:hAnsi="Times New Roman"/>
          <w:sz w:val="24"/>
          <w:szCs w:val="24"/>
        </w:rPr>
        <w:t>» в контексте употребления со «</w:t>
      </w:r>
      <w:r w:rsidR="00964C11" w:rsidRPr="00964C11">
        <w:rPr>
          <w:rFonts w:ascii="Times New Roman" w:hAnsi="Times New Roman"/>
          <w:i/>
          <w:sz w:val="24"/>
          <w:szCs w:val="24"/>
        </w:rPr>
        <w:t>зна</w:t>
      </w:r>
      <w:r w:rsidR="00964C11">
        <w:rPr>
          <w:rFonts w:ascii="Times New Roman" w:hAnsi="Times New Roman"/>
          <w:i/>
          <w:sz w:val="24"/>
          <w:szCs w:val="24"/>
        </w:rPr>
        <w:t>к</w:t>
      </w:r>
      <w:r w:rsidR="00964C11">
        <w:rPr>
          <w:rFonts w:ascii="Times New Roman" w:hAnsi="Times New Roman"/>
          <w:sz w:val="24"/>
          <w:szCs w:val="24"/>
        </w:rPr>
        <w:t>» означает изображение особенного типа, в контексте сюжета песни такой знак можно «</w:t>
      </w:r>
      <w:r w:rsidR="00964C11" w:rsidRPr="00964C11">
        <w:rPr>
          <w:rFonts w:ascii="Times New Roman" w:hAnsi="Times New Roman"/>
          <w:i/>
          <w:sz w:val="24"/>
          <w:szCs w:val="24"/>
        </w:rPr>
        <w:t>налить</w:t>
      </w:r>
      <w:r w:rsidR="00964C11">
        <w:rPr>
          <w:rFonts w:ascii="Times New Roman" w:hAnsi="Times New Roman"/>
          <w:sz w:val="24"/>
          <w:szCs w:val="24"/>
        </w:rPr>
        <w:t xml:space="preserve">», т. е. образ оказывается связан с </w:t>
      </w:r>
      <w:r w:rsidR="00AF290F">
        <w:rPr>
          <w:rFonts w:ascii="Times New Roman" w:hAnsi="Times New Roman"/>
          <w:sz w:val="24"/>
          <w:szCs w:val="24"/>
        </w:rPr>
        <w:t>жидкостью</w:t>
      </w:r>
      <w:r w:rsidR="00964C11">
        <w:rPr>
          <w:rFonts w:ascii="Times New Roman" w:hAnsi="Times New Roman"/>
          <w:sz w:val="24"/>
          <w:szCs w:val="24"/>
        </w:rPr>
        <w:t xml:space="preserve">. Такой тип </w:t>
      </w:r>
      <w:proofErr w:type="spellStart"/>
      <w:r w:rsidR="00964C11">
        <w:rPr>
          <w:rFonts w:ascii="Times New Roman" w:hAnsi="Times New Roman"/>
          <w:sz w:val="24"/>
          <w:szCs w:val="24"/>
        </w:rPr>
        <w:t>метаболы</w:t>
      </w:r>
      <w:proofErr w:type="spellEnd"/>
      <w:r w:rsidR="00964C11">
        <w:rPr>
          <w:rFonts w:ascii="Times New Roman" w:hAnsi="Times New Roman"/>
          <w:sz w:val="24"/>
          <w:szCs w:val="24"/>
        </w:rPr>
        <w:t xml:space="preserve"> схож с реализованной метафорой, в </w:t>
      </w:r>
      <w:r w:rsidR="002347A1">
        <w:rPr>
          <w:rFonts w:ascii="Times New Roman" w:hAnsi="Times New Roman"/>
          <w:sz w:val="24"/>
          <w:szCs w:val="24"/>
        </w:rPr>
        <w:t>которой,</w:t>
      </w:r>
      <w:r w:rsidR="00964C11">
        <w:rPr>
          <w:rFonts w:ascii="Times New Roman" w:hAnsi="Times New Roman"/>
          <w:sz w:val="24"/>
          <w:szCs w:val="24"/>
        </w:rPr>
        <w:t xml:space="preserve"> </w:t>
      </w:r>
      <w:r w:rsidR="002347A1">
        <w:rPr>
          <w:rFonts w:ascii="Times New Roman" w:hAnsi="Times New Roman"/>
          <w:sz w:val="24"/>
          <w:szCs w:val="24"/>
        </w:rPr>
        <w:t xml:space="preserve">однако, </w:t>
      </w:r>
      <w:r w:rsidR="006C2A0A">
        <w:rPr>
          <w:rFonts w:ascii="Times New Roman" w:hAnsi="Times New Roman"/>
          <w:sz w:val="24"/>
          <w:szCs w:val="24"/>
        </w:rPr>
        <w:t xml:space="preserve">процесс реализации прошёл не до конца: в песне </w:t>
      </w:r>
      <w:proofErr w:type="spellStart"/>
      <w:r w:rsidR="006C2A0A" w:rsidRPr="005F12F5">
        <w:rPr>
          <w:rFonts w:ascii="Times New Roman" w:hAnsi="Times New Roman"/>
          <w:sz w:val="24"/>
          <w:szCs w:val="24"/>
        </w:rPr>
        <w:t>Д'ркин</w:t>
      </w:r>
      <w:r w:rsidR="006C2A0A">
        <w:rPr>
          <w:rFonts w:ascii="Times New Roman" w:hAnsi="Times New Roman"/>
          <w:sz w:val="24"/>
          <w:szCs w:val="24"/>
        </w:rPr>
        <w:t>а</w:t>
      </w:r>
      <w:proofErr w:type="spellEnd"/>
      <w:r w:rsidR="006C2A0A">
        <w:rPr>
          <w:rFonts w:ascii="Times New Roman" w:hAnsi="Times New Roman"/>
          <w:sz w:val="24"/>
          <w:szCs w:val="24"/>
        </w:rPr>
        <w:t xml:space="preserve"> в «</w:t>
      </w:r>
      <w:r w:rsidR="006C2A0A">
        <w:rPr>
          <w:rFonts w:ascii="Times New Roman" w:hAnsi="Times New Roman"/>
          <w:i/>
          <w:sz w:val="24"/>
          <w:szCs w:val="24"/>
        </w:rPr>
        <w:t>водяном</w:t>
      </w:r>
      <w:r w:rsidR="006C2A0A">
        <w:rPr>
          <w:rFonts w:ascii="Times New Roman" w:hAnsi="Times New Roman"/>
          <w:sz w:val="24"/>
          <w:szCs w:val="24"/>
        </w:rPr>
        <w:t xml:space="preserve">» сосуществует оба значения. Часто подобная </w:t>
      </w:r>
      <w:proofErr w:type="spellStart"/>
      <w:r w:rsidR="006C2A0A">
        <w:rPr>
          <w:rFonts w:ascii="Times New Roman" w:hAnsi="Times New Roman"/>
          <w:sz w:val="24"/>
          <w:szCs w:val="24"/>
        </w:rPr>
        <w:t>метабола</w:t>
      </w:r>
      <w:proofErr w:type="spellEnd"/>
      <w:r w:rsidR="006C2A0A">
        <w:rPr>
          <w:rFonts w:ascii="Times New Roman" w:hAnsi="Times New Roman"/>
          <w:sz w:val="24"/>
          <w:szCs w:val="24"/>
        </w:rPr>
        <w:t xml:space="preserve"> оказывается игрой с </w:t>
      </w:r>
      <w:r w:rsidRPr="006C2A0A">
        <w:rPr>
          <w:rFonts w:ascii="Times New Roman" w:hAnsi="Times New Roman"/>
          <w:sz w:val="24"/>
          <w:szCs w:val="24"/>
        </w:rPr>
        <w:t>прямым и переносным значением</w:t>
      </w:r>
      <w:r w:rsidR="006C2A0A">
        <w:rPr>
          <w:rFonts w:ascii="Times New Roman" w:hAnsi="Times New Roman"/>
          <w:sz w:val="24"/>
          <w:szCs w:val="24"/>
        </w:rPr>
        <w:t xml:space="preserve"> слова, например, в песне «Серебряный </w:t>
      </w:r>
      <w:proofErr w:type="spellStart"/>
      <w:r w:rsidR="006C2A0A">
        <w:rPr>
          <w:rFonts w:ascii="Times New Roman" w:hAnsi="Times New Roman"/>
          <w:sz w:val="24"/>
          <w:szCs w:val="24"/>
        </w:rPr>
        <w:t>Сендей</w:t>
      </w:r>
      <w:proofErr w:type="spellEnd"/>
      <w:r w:rsidR="006C2A0A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6C2A0A" w:rsidRPr="006C2A0A">
        <w:rPr>
          <w:rFonts w:ascii="Times New Roman" w:hAnsi="Times New Roman"/>
          <w:sz w:val="24"/>
          <w:szCs w:val="24"/>
        </w:rPr>
        <w:t>Д’ркин</w:t>
      </w:r>
      <w:proofErr w:type="spellEnd"/>
      <w:r w:rsidR="006C2A0A" w:rsidRPr="006C2A0A">
        <w:rPr>
          <w:rFonts w:ascii="Times New Roman" w:hAnsi="Times New Roman"/>
          <w:sz w:val="24"/>
          <w:szCs w:val="24"/>
        </w:rPr>
        <w:t xml:space="preserve"> поёт о том, что за ночь «</w:t>
      </w:r>
      <w:r w:rsidR="006C2A0A" w:rsidRPr="006C2A0A">
        <w:rPr>
          <w:rFonts w:ascii="Times New Roman" w:hAnsi="Times New Roman"/>
          <w:i/>
          <w:sz w:val="24"/>
          <w:szCs w:val="24"/>
        </w:rPr>
        <w:t>намело серебра</w:t>
      </w:r>
      <w:r w:rsidR="006C2A0A" w:rsidRPr="006C2A0A">
        <w:rPr>
          <w:rFonts w:ascii="Times New Roman" w:hAnsi="Times New Roman"/>
          <w:sz w:val="24"/>
          <w:szCs w:val="24"/>
        </w:rPr>
        <w:t>» – и мы понимаем, что речь о снеге, от которого «</w:t>
      </w:r>
      <w:r w:rsidR="006C2A0A" w:rsidRPr="006C2A0A">
        <w:rPr>
          <w:rFonts w:ascii="Times New Roman" w:hAnsi="Times New Roman"/>
          <w:i/>
          <w:sz w:val="24"/>
          <w:szCs w:val="24"/>
        </w:rPr>
        <w:t>светло</w:t>
      </w:r>
      <w:r w:rsidR="006C2A0A" w:rsidRPr="006C2A0A">
        <w:rPr>
          <w:rFonts w:ascii="Times New Roman" w:hAnsi="Times New Roman"/>
          <w:sz w:val="24"/>
          <w:szCs w:val="24"/>
        </w:rPr>
        <w:t xml:space="preserve">» и которому радуется детвора. Однако </w:t>
      </w:r>
      <w:r w:rsidR="006C2A0A">
        <w:rPr>
          <w:rFonts w:ascii="Times New Roman" w:hAnsi="Times New Roman"/>
          <w:sz w:val="24"/>
          <w:szCs w:val="24"/>
        </w:rPr>
        <w:t>далее</w:t>
      </w:r>
      <w:r w:rsidR="006C2A0A" w:rsidRPr="006C2A0A">
        <w:rPr>
          <w:rFonts w:ascii="Times New Roman" w:hAnsi="Times New Roman"/>
          <w:sz w:val="24"/>
          <w:szCs w:val="24"/>
        </w:rPr>
        <w:t xml:space="preserve"> </w:t>
      </w:r>
      <w:r w:rsidR="006C2A0A">
        <w:rPr>
          <w:rFonts w:ascii="Times New Roman" w:hAnsi="Times New Roman"/>
          <w:sz w:val="24"/>
          <w:szCs w:val="24"/>
        </w:rPr>
        <w:t>оказывается, что это «</w:t>
      </w:r>
      <w:r w:rsidR="006C2A0A" w:rsidRPr="006C2A0A">
        <w:rPr>
          <w:rFonts w:ascii="Times New Roman" w:hAnsi="Times New Roman"/>
          <w:i/>
          <w:sz w:val="24"/>
          <w:szCs w:val="24"/>
        </w:rPr>
        <w:t>серебро</w:t>
      </w:r>
      <w:r w:rsidR="006C2A0A">
        <w:rPr>
          <w:rFonts w:ascii="Times New Roman" w:hAnsi="Times New Roman"/>
          <w:sz w:val="24"/>
          <w:szCs w:val="24"/>
        </w:rPr>
        <w:t>» можно собирать «</w:t>
      </w:r>
      <w:r w:rsidR="006C2A0A" w:rsidRPr="006C2A0A">
        <w:rPr>
          <w:rFonts w:ascii="Times New Roman" w:hAnsi="Times New Roman"/>
          <w:i/>
          <w:sz w:val="24"/>
          <w:szCs w:val="24"/>
        </w:rPr>
        <w:t>в закрома</w:t>
      </w:r>
      <w:r w:rsidR="006C2A0A">
        <w:rPr>
          <w:rFonts w:ascii="Times New Roman" w:hAnsi="Times New Roman"/>
          <w:sz w:val="24"/>
          <w:szCs w:val="24"/>
        </w:rPr>
        <w:t>», летом оно не тает и раздаётся главным героем «</w:t>
      </w:r>
      <w:r w:rsidR="006C2A0A" w:rsidRPr="006C2A0A">
        <w:rPr>
          <w:rFonts w:ascii="Times New Roman" w:hAnsi="Times New Roman"/>
          <w:i/>
          <w:sz w:val="24"/>
          <w:szCs w:val="24"/>
        </w:rPr>
        <w:t>просто так, задарма</w:t>
      </w:r>
      <w:r w:rsidR="006C2A0A">
        <w:rPr>
          <w:rFonts w:ascii="Times New Roman" w:hAnsi="Times New Roman"/>
          <w:sz w:val="24"/>
          <w:szCs w:val="24"/>
        </w:rPr>
        <w:t xml:space="preserve">», то есть представляет собой нечто </w:t>
      </w:r>
      <w:r w:rsidR="00004936">
        <w:rPr>
          <w:rFonts w:ascii="Times New Roman" w:hAnsi="Times New Roman"/>
          <w:sz w:val="24"/>
          <w:szCs w:val="24"/>
        </w:rPr>
        <w:t>значимое</w:t>
      </w:r>
      <w:r w:rsidR="006C2A0A">
        <w:rPr>
          <w:rFonts w:ascii="Times New Roman" w:hAnsi="Times New Roman"/>
          <w:sz w:val="24"/>
          <w:szCs w:val="24"/>
        </w:rPr>
        <w:t xml:space="preserve">. </w:t>
      </w:r>
      <w:r w:rsidR="006C2A0A" w:rsidRPr="006C2A0A">
        <w:rPr>
          <w:rFonts w:ascii="Times New Roman" w:hAnsi="Times New Roman"/>
          <w:sz w:val="24"/>
          <w:szCs w:val="24"/>
        </w:rPr>
        <w:t>Получается, что это «</w:t>
      </w:r>
      <w:r w:rsidR="006C2A0A" w:rsidRPr="006C2A0A">
        <w:rPr>
          <w:rFonts w:ascii="Times New Roman" w:hAnsi="Times New Roman"/>
          <w:i/>
          <w:sz w:val="24"/>
          <w:szCs w:val="24"/>
        </w:rPr>
        <w:t>серебро</w:t>
      </w:r>
      <w:r w:rsidR="006C2A0A" w:rsidRPr="006C2A0A">
        <w:rPr>
          <w:rFonts w:ascii="Times New Roman" w:hAnsi="Times New Roman"/>
          <w:sz w:val="24"/>
          <w:szCs w:val="24"/>
        </w:rPr>
        <w:t>» проявляет себя как нечто в прямом смысле '</w:t>
      </w:r>
      <w:r w:rsidR="00004936">
        <w:rPr>
          <w:rFonts w:ascii="Times New Roman" w:hAnsi="Times New Roman"/>
          <w:i/>
          <w:sz w:val="24"/>
          <w:szCs w:val="24"/>
        </w:rPr>
        <w:t>серебря</w:t>
      </w:r>
      <w:r w:rsidR="006C2A0A" w:rsidRPr="00F0163F">
        <w:rPr>
          <w:rFonts w:ascii="Times New Roman" w:hAnsi="Times New Roman"/>
          <w:i/>
          <w:sz w:val="24"/>
          <w:szCs w:val="24"/>
        </w:rPr>
        <w:t>ное</w:t>
      </w:r>
      <w:bookmarkStart w:id="0" w:name="_GoBack"/>
      <w:bookmarkEnd w:id="0"/>
      <w:r w:rsidR="006C2A0A" w:rsidRPr="006C2A0A">
        <w:rPr>
          <w:rFonts w:ascii="Times New Roman" w:hAnsi="Times New Roman"/>
          <w:sz w:val="24"/>
          <w:szCs w:val="24"/>
        </w:rPr>
        <w:t>'.</w:t>
      </w:r>
      <w:r w:rsidR="00F0163F">
        <w:rPr>
          <w:rFonts w:ascii="Times New Roman" w:hAnsi="Times New Roman"/>
          <w:sz w:val="24"/>
          <w:szCs w:val="24"/>
        </w:rPr>
        <w:t xml:space="preserve"> В</w:t>
      </w:r>
      <w:r w:rsidR="00F0163F" w:rsidRPr="00F0163F">
        <w:rPr>
          <w:rFonts w:ascii="Times New Roman" w:hAnsi="Times New Roman"/>
          <w:sz w:val="24"/>
          <w:szCs w:val="24"/>
        </w:rPr>
        <w:t xml:space="preserve"> отличие от авторов, использующих реализованную метафору, </w:t>
      </w:r>
      <w:proofErr w:type="spellStart"/>
      <w:r w:rsidR="00F0163F" w:rsidRPr="00F0163F">
        <w:rPr>
          <w:rFonts w:ascii="Times New Roman" w:hAnsi="Times New Roman"/>
          <w:sz w:val="24"/>
          <w:szCs w:val="24"/>
        </w:rPr>
        <w:t>Д’ркин</w:t>
      </w:r>
      <w:proofErr w:type="spellEnd"/>
      <w:r w:rsidR="00F0163F" w:rsidRPr="00F0163F">
        <w:rPr>
          <w:rFonts w:ascii="Times New Roman" w:hAnsi="Times New Roman"/>
          <w:sz w:val="24"/>
          <w:szCs w:val="24"/>
        </w:rPr>
        <w:t xml:space="preserve"> не даёт логического объяснения, как «</w:t>
      </w:r>
      <w:r w:rsidR="00F0163F" w:rsidRPr="00F0163F">
        <w:rPr>
          <w:rFonts w:ascii="Times New Roman" w:hAnsi="Times New Roman"/>
          <w:i/>
          <w:sz w:val="24"/>
          <w:szCs w:val="24"/>
        </w:rPr>
        <w:t>серебро</w:t>
      </w:r>
      <w:r w:rsidR="00F0163F" w:rsidRPr="00F0163F">
        <w:rPr>
          <w:rFonts w:ascii="Times New Roman" w:hAnsi="Times New Roman"/>
          <w:sz w:val="24"/>
          <w:szCs w:val="24"/>
        </w:rPr>
        <w:t>»</w:t>
      </w:r>
      <w:r w:rsidR="009028D8">
        <w:rPr>
          <w:rFonts w:ascii="Times New Roman" w:hAnsi="Times New Roman"/>
          <w:sz w:val="24"/>
          <w:szCs w:val="24"/>
        </w:rPr>
        <w:t xml:space="preserve"> </w:t>
      </w:r>
      <w:r w:rsidR="009028D8" w:rsidRPr="006C2A0A">
        <w:rPr>
          <w:rFonts w:ascii="Times New Roman" w:hAnsi="Times New Roman"/>
          <w:sz w:val="24"/>
          <w:szCs w:val="24"/>
        </w:rPr>
        <w:t xml:space="preserve">– </w:t>
      </w:r>
      <w:r w:rsidR="009028D8">
        <w:rPr>
          <w:rFonts w:ascii="Times New Roman" w:hAnsi="Times New Roman"/>
          <w:sz w:val="24"/>
          <w:szCs w:val="24"/>
        </w:rPr>
        <w:t>в прямом значении</w:t>
      </w:r>
      <w:r w:rsidR="009028D8" w:rsidRPr="009028D8">
        <w:rPr>
          <w:rFonts w:ascii="Times New Roman" w:hAnsi="Times New Roman"/>
          <w:sz w:val="24"/>
          <w:szCs w:val="24"/>
        </w:rPr>
        <w:t xml:space="preserve"> </w:t>
      </w:r>
      <w:r w:rsidR="009028D8">
        <w:rPr>
          <w:rFonts w:ascii="Times New Roman" w:hAnsi="Times New Roman"/>
          <w:sz w:val="24"/>
          <w:szCs w:val="24"/>
        </w:rPr>
        <w:t xml:space="preserve">нечто драгоценное </w:t>
      </w:r>
      <w:r w:rsidR="009028D8" w:rsidRPr="006C2A0A">
        <w:rPr>
          <w:rFonts w:ascii="Times New Roman" w:hAnsi="Times New Roman"/>
          <w:sz w:val="24"/>
          <w:szCs w:val="24"/>
        </w:rPr>
        <w:t xml:space="preserve">– </w:t>
      </w:r>
      <w:r w:rsidR="009028D8">
        <w:rPr>
          <w:rFonts w:ascii="Times New Roman" w:hAnsi="Times New Roman"/>
          <w:sz w:val="24"/>
          <w:szCs w:val="24"/>
        </w:rPr>
        <w:t>могло</w:t>
      </w:r>
      <w:r w:rsidR="00600FD1" w:rsidRPr="00F0163F">
        <w:rPr>
          <w:rFonts w:ascii="Times New Roman" w:hAnsi="Times New Roman"/>
          <w:sz w:val="24"/>
          <w:szCs w:val="24"/>
        </w:rPr>
        <w:t xml:space="preserve"> «</w:t>
      </w:r>
      <w:r w:rsidR="00600FD1" w:rsidRPr="00F0163F">
        <w:rPr>
          <w:rFonts w:ascii="Times New Roman" w:hAnsi="Times New Roman"/>
          <w:i/>
          <w:sz w:val="24"/>
          <w:szCs w:val="24"/>
        </w:rPr>
        <w:t>намести</w:t>
      </w:r>
      <w:r w:rsidR="009028D8">
        <w:rPr>
          <w:rFonts w:ascii="Times New Roman" w:hAnsi="Times New Roman"/>
          <w:sz w:val="24"/>
          <w:szCs w:val="24"/>
        </w:rPr>
        <w:t xml:space="preserve">». Прямое и переносное значения сосуществуют; </w:t>
      </w:r>
      <w:r w:rsidR="00600FD1">
        <w:rPr>
          <w:rFonts w:ascii="Times New Roman" w:hAnsi="Times New Roman"/>
          <w:sz w:val="24"/>
          <w:szCs w:val="24"/>
        </w:rPr>
        <w:t xml:space="preserve">реальность двоится, образуя </w:t>
      </w:r>
      <w:proofErr w:type="spellStart"/>
      <w:r w:rsidR="00600FD1">
        <w:rPr>
          <w:rFonts w:ascii="Times New Roman" w:hAnsi="Times New Roman"/>
          <w:sz w:val="24"/>
          <w:szCs w:val="24"/>
        </w:rPr>
        <w:t>метаболу</w:t>
      </w:r>
      <w:proofErr w:type="spellEnd"/>
      <w:r w:rsidR="00600FD1">
        <w:rPr>
          <w:rFonts w:ascii="Times New Roman" w:hAnsi="Times New Roman"/>
          <w:sz w:val="24"/>
          <w:szCs w:val="24"/>
        </w:rPr>
        <w:t>.</w:t>
      </w:r>
    </w:p>
    <w:p w:rsidR="00600FD1" w:rsidRDefault="00600FD1" w:rsidP="00600FD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600FD1" w:rsidRDefault="00600FD1" w:rsidP="00600FD1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F6409D" w:rsidRPr="002649DF" w:rsidRDefault="009028D8" w:rsidP="002649DF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метаболе</w:t>
      </w:r>
      <w:proofErr w:type="spellEnd"/>
      <w:r w:rsidR="00F0163F">
        <w:rPr>
          <w:rFonts w:ascii="Times New Roman" w:hAnsi="Times New Roman"/>
          <w:sz w:val="24"/>
          <w:szCs w:val="24"/>
        </w:rPr>
        <w:t xml:space="preserve"> третьего типа </w:t>
      </w:r>
      <w:r>
        <w:rPr>
          <w:rFonts w:ascii="Times New Roman" w:hAnsi="Times New Roman"/>
          <w:sz w:val="24"/>
          <w:szCs w:val="24"/>
        </w:rPr>
        <w:t xml:space="preserve">неважно внешнее подобие слов, </w:t>
      </w:r>
      <w:r w:rsidR="00086703">
        <w:rPr>
          <w:rFonts w:ascii="Times New Roman" w:hAnsi="Times New Roman"/>
          <w:sz w:val="24"/>
          <w:szCs w:val="24"/>
        </w:rPr>
        <w:t>объединение смыслов создаёт</w:t>
      </w:r>
      <w:r w:rsidR="00073644">
        <w:rPr>
          <w:rFonts w:ascii="Times New Roman" w:hAnsi="Times New Roman"/>
          <w:sz w:val="24"/>
          <w:szCs w:val="24"/>
        </w:rPr>
        <w:t xml:space="preserve"> контекст, в котором од</w:t>
      </w:r>
      <w:r>
        <w:rPr>
          <w:rFonts w:ascii="Times New Roman" w:hAnsi="Times New Roman"/>
          <w:sz w:val="24"/>
          <w:szCs w:val="24"/>
        </w:rPr>
        <w:t xml:space="preserve">ин образ </w:t>
      </w:r>
      <w:r w:rsidR="00F0163F">
        <w:rPr>
          <w:rFonts w:ascii="Times New Roman" w:hAnsi="Times New Roman"/>
          <w:sz w:val="24"/>
          <w:szCs w:val="24"/>
        </w:rPr>
        <w:t xml:space="preserve">оказывается семантически связан с другим. </w:t>
      </w:r>
      <w:r w:rsidR="002649DF" w:rsidRPr="002649DF">
        <w:rPr>
          <w:rFonts w:ascii="Times New Roman" w:hAnsi="Times New Roman"/>
          <w:sz w:val="24"/>
          <w:szCs w:val="24"/>
        </w:rPr>
        <w:t xml:space="preserve">Например, в песне </w:t>
      </w:r>
      <w:proofErr w:type="spellStart"/>
      <w:r w:rsidR="002649DF" w:rsidRPr="002649DF">
        <w:rPr>
          <w:rFonts w:ascii="Times New Roman" w:hAnsi="Times New Roman"/>
          <w:sz w:val="24"/>
          <w:szCs w:val="24"/>
        </w:rPr>
        <w:t>Д’ркина</w:t>
      </w:r>
      <w:proofErr w:type="spellEnd"/>
      <w:r w:rsidR="002649DF" w:rsidRPr="002649DF">
        <w:rPr>
          <w:rFonts w:ascii="Times New Roman" w:hAnsi="Times New Roman"/>
          <w:sz w:val="24"/>
          <w:szCs w:val="24"/>
        </w:rPr>
        <w:t xml:space="preserve"> «Ария Чумы»</w:t>
      </w:r>
      <w:r w:rsidR="002649DF">
        <w:rPr>
          <w:rFonts w:ascii="Times New Roman" w:hAnsi="Times New Roman"/>
          <w:sz w:val="24"/>
          <w:szCs w:val="24"/>
        </w:rPr>
        <w:t xml:space="preserve">: </w:t>
      </w:r>
      <w:r w:rsidR="002649DF" w:rsidRPr="00600FD1">
        <w:rPr>
          <w:rFonts w:ascii="Times New Roman" w:hAnsi="Times New Roman"/>
          <w:sz w:val="24"/>
          <w:szCs w:val="24"/>
        </w:rPr>
        <w:t>«</w:t>
      </w:r>
      <w:r w:rsidR="00600FD1" w:rsidRPr="00600FD1">
        <w:rPr>
          <w:rFonts w:ascii="Times New Roman" w:hAnsi="Times New Roman"/>
          <w:i/>
          <w:sz w:val="24"/>
          <w:szCs w:val="24"/>
        </w:rPr>
        <w:t>Бесы на небесах – это серая ртуть, это мёртвая грудь в леденящих руках под таким же дождём</w:t>
      </w:r>
      <w:r w:rsidR="002649DF" w:rsidRPr="00600FD1">
        <w:rPr>
          <w:rFonts w:ascii="Times New Roman" w:hAnsi="Times New Roman"/>
          <w:sz w:val="24"/>
          <w:szCs w:val="24"/>
        </w:rPr>
        <w:t>»</w:t>
      </w:r>
      <w:r w:rsidR="002649DF">
        <w:rPr>
          <w:rFonts w:ascii="Times New Roman" w:hAnsi="Times New Roman"/>
          <w:sz w:val="24"/>
          <w:szCs w:val="24"/>
        </w:rPr>
        <w:t xml:space="preserve"> </w:t>
      </w:r>
      <w:r w:rsidR="002649DF" w:rsidRPr="002649DF">
        <w:rPr>
          <w:rFonts w:ascii="Times New Roman" w:hAnsi="Times New Roman"/>
          <w:sz w:val="24"/>
          <w:szCs w:val="24"/>
        </w:rPr>
        <w:t>– образы перечисляются так, словно они взаимозаменяемы</w:t>
      </w:r>
      <w:r w:rsidR="00152159" w:rsidRPr="002649DF">
        <w:rPr>
          <w:rFonts w:ascii="Times New Roman" w:hAnsi="Times New Roman"/>
          <w:sz w:val="24"/>
          <w:szCs w:val="24"/>
        </w:rPr>
        <w:t>.</w:t>
      </w:r>
      <w:r w:rsidR="00A904D9" w:rsidRPr="002649DF">
        <w:rPr>
          <w:rFonts w:ascii="Times New Roman" w:hAnsi="Times New Roman"/>
          <w:sz w:val="24"/>
          <w:szCs w:val="24"/>
        </w:rPr>
        <w:t xml:space="preserve"> Подобная </w:t>
      </w:r>
      <w:proofErr w:type="spellStart"/>
      <w:r w:rsidR="00A904D9" w:rsidRPr="002649DF">
        <w:rPr>
          <w:rFonts w:ascii="Times New Roman" w:hAnsi="Times New Roman"/>
          <w:sz w:val="24"/>
          <w:szCs w:val="24"/>
        </w:rPr>
        <w:t>метабола</w:t>
      </w:r>
      <w:proofErr w:type="spellEnd"/>
      <w:r w:rsidR="00A904D9" w:rsidRPr="002649DF">
        <w:rPr>
          <w:rFonts w:ascii="Times New Roman" w:hAnsi="Times New Roman"/>
          <w:sz w:val="24"/>
          <w:szCs w:val="24"/>
        </w:rPr>
        <w:t xml:space="preserve"> более всего похожа на «</w:t>
      </w:r>
      <w:proofErr w:type="spellStart"/>
      <w:r w:rsidR="00A904D9" w:rsidRPr="002649DF">
        <w:rPr>
          <w:rFonts w:ascii="Times New Roman" w:hAnsi="Times New Roman"/>
          <w:i/>
          <w:sz w:val="24"/>
          <w:szCs w:val="24"/>
        </w:rPr>
        <w:t>гераклитову</w:t>
      </w:r>
      <w:proofErr w:type="spellEnd"/>
      <w:r w:rsidR="00A904D9" w:rsidRPr="002649DF">
        <w:rPr>
          <w:rFonts w:ascii="Times New Roman" w:hAnsi="Times New Roman"/>
          <w:i/>
          <w:sz w:val="24"/>
          <w:szCs w:val="24"/>
        </w:rPr>
        <w:t xml:space="preserve"> метафору</w:t>
      </w:r>
      <w:r w:rsidR="00A904D9" w:rsidRPr="002649DF">
        <w:rPr>
          <w:rFonts w:ascii="Times New Roman" w:hAnsi="Times New Roman"/>
          <w:sz w:val="24"/>
          <w:szCs w:val="24"/>
        </w:rPr>
        <w:t xml:space="preserve">» О. Э. Мандельштама, о которой тот писал, что </w:t>
      </w:r>
      <w:r w:rsidR="005E5F12">
        <w:rPr>
          <w:rFonts w:ascii="Times New Roman" w:hAnsi="Times New Roman"/>
          <w:sz w:val="24"/>
          <w:szCs w:val="24"/>
        </w:rPr>
        <w:t xml:space="preserve">в ней сложно указать </w:t>
      </w:r>
      <w:r w:rsidR="00A904D9" w:rsidRPr="002649DF">
        <w:rPr>
          <w:rFonts w:ascii="Times New Roman" w:hAnsi="Times New Roman"/>
          <w:sz w:val="24"/>
          <w:szCs w:val="24"/>
        </w:rPr>
        <w:t>«</w:t>
      </w:r>
      <w:r w:rsidR="00A904D9" w:rsidRPr="002649DF">
        <w:rPr>
          <w:rFonts w:ascii="Times New Roman" w:hAnsi="Times New Roman"/>
          <w:i/>
          <w:sz w:val="24"/>
          <w:szCs w:val="24"/>
        </w:rPr>
        <w:t>что с чем сравнивается</w:t>
      </w:r>
      <w:r w:rsidR="00A904D9" w:rsidRPr="002649DF">
        <w:rPr>
          <w:rFonts w:ascii="Times New Roman" w:hAnsi="Times New Roman"/>
          <w:sz w:val="24"/>
          <w:szCs w:val="24"/>
        </w:rPr>
        <w:t>»</w:t>
      </w:r>
      <w:r w:rsidR="00464428" w:rsidRPr="00464428">
        <w:rPr>
          <w:rFonts w:ascii="Times New Roman" w:hAnsi="Times New Roman"/>
          <w:sz w:val="24"/>
          <w:szCs w:val="24"/>
        </w:rPr>
        <w:t xml:space="preserve"> </w:t>
      </w:r>
      <w:r w:rsidR="00464428" w:rsidRPr="00FF68F4">
        <w:rPr>
          <w:rFonts w:ascii="Times New Roman" w:hAnsi="Times New Roman"/>
          <w:sz w:val="24"/>
          <w:szCs w:val="24"/>
        </w:rPr>
        <w:t>[</w:t>
      </w:r>
      <w:r w:rsidR="00464428">
        <w:rPr>
          <w:rFonts w:ascii="Times New Roman" w:hAnsi="Times New Roman"/>
          <w:sz w:val="24"/>
          <w:szCs w:val="24"/>
        </w:rPr>
        <w:t>Мандельштам</w:t>
      </w:r>
      <w:r w:rsidR="00464428" w:rsidRPr="00E76453">
        <w:rPr>
          <w:rFonts w:ascii="Times New Roman" w:hAnsi="Times New Roman"/>
          <w:sz w:val="24"/>
          <w:szCs w:val="24"/>
        </w:rPr>
        <w:t xml:space="preserve"> </w:t>
      </w:r>
      <w:r w:rsidR="00464428">
        <w:rPr>
          <w:rFonts w:ascii="Times New Roman" w:hAnsi="Times New Roman"/>
          <w:sz w:val="24"/>
          <w:szCs w:val="24"/>
        </w:rPr>
        <w:t>1967: 30</w:t>
      </w:r>
      <w:r w:rsidR="00464428" w:rsidRPr="00FF68F4">
        <w:rPr>
          <w:rFonts w:ascii="Times New Roman" w:hAnsi="Times New Roman"/>
          <w:sz w:val="24"/>
          <w:szCs w:val="24"/>
        </w:rPr>
        <w:t>]</w:t>
      </w:r>
      <w:r w:rsidR="00A904D9" w:rsidRPr="002649DF">
        <w:rPr>
          <w:rFonts w:ascii="Times New Roman" w:hAnsi="Times New Roman"/>
          <w:sz w:val="24"/>
          <w:szCs w:val="24"/>
        </w:rPr>
        <w:t>.</w:t>
      </w:r>
      <w:r w:rsidR="005818F9" w:rsidRPr="002649DF">
        <w:rPr>
          <w:rFonts w:ascii="Times New Roman" w:hAnsi="Times New Roman"/>
          <w:sz w:val="24"/>
          <w:szCs w:val="24"/>
        </w:rPr>
        <w:t xml:space="preserve"> </w:t>
      </w:r>
    </w:p>
    <w:p w:rsidR="00377C71" w:rsidRPr="00442298" w:rsidRDefault="00B30560" w:rsidP="003A70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2298">
        <w:rPr>
          <w:rFonts w:ascii="Times New Roman" w:hAnsi="Times New Roman"/>
          <w:sz w:val="24"/>
          <w:szCs w:val="24"/>
        </w:rPr>
        <w:t>М</w:t>
      </w:r>
      <w:r w:rsidR="00377C71" w:rsidRPr="00442298">
        <w:rPr>
          <w:rFonts w:ascii="Times New Roman" w:hAnsi="Times New Roman"/>
          <w:sz w:val="24"/>
          <w:szCs w:val="24"/>
        </w:rPr>
        <w:t xml:space="preserve">етаболические образы Вени </w:t>
      </w:r>
      <w:proofErr w:type="spellStart"/>
      <w:r w:rsidR="00377C71" w:rsidRPr="00442298">
        <w:rPr>
          <w:rFonts w:ascii="Times New Roman" w:hAnsi="Times New Roman"/>
          <w:sz w:val="24"/>
          <w:szCs w:val="24"/>
        </w:rPr>
        <w:t>Д’ркина</w:t>
      </w:r>
      <w:proofErr w:type="spellEnd"/>
      <w:r w:rsidR="00377C71" w:rsidRPr="00442298">
        <w:rPr>
          <w:rFonts w:ascii="Times New Roman" w:hAnsi="Times New Roman"/>
          <w:sz w:val="24"/>
          <w:szCs w:val="24"/>
        </w:rPr>
        <w:t xml:space="preserve"> и Дмитрия Озерского также можно различать по эффекту, который достигается с их помощью. Это может быть собственно </w:t>
      </w:r>
      <w:r w:rsidR="00442298" w:rsidRPr="00442298">
        <w:rPr>
          <w:rFonts w:ascii="Times New Roman" w:hAnsi="Times New Roman"/>
          <w:sz w:val="24"/>
          <w:szCs w:val="24"/>
        </w:rPr>
        <w:t xml:space="preserve">передача особенного </w:t>
      </w:r>
      <w:r w:rsidR="00377C71" w:rsidRPr="00442298">
        <w:rPr>
          <w:rFonts w:ascii="Times New Roman" w:hAnsi="Times New Roman"/>
          <w:sz w:val="24"/>
          <w:szCs w:val="24"/>
        </w:rPr>
        <w:t xml:space="preserve">ощущения реальности (в конце «Серебряного </w:t>
      </w:r>
      <w:proofErr w:type="spellStart"/>
      <w:r w:rsidR="00377C71" w:rsidRPr="00442298">
        <w:rPr>
          <w:rFonts w:ascii="Times New Roman" w:hAnsi="Times New Roman"/>
          <w:sz w:val="24"/>
          <w:szCs w:val="24"/>
        </w:rPr>
        <w:t>Сендея</w:t>
      </w:r>
      <w:proofErr w:type="spellEnd"/>
      <w:r w:rsidR="00377C71" w:rsidRPr="00442298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377C71" w:rsidRPr="00442298">
        <w:rPr>
          <w:rFonts w:ascii="Times New Roman" w:hAnsi="Times New Roman"/>
          <w:sz w:val="24"/>
          <w:szCs w:val="24"/>
        </w:rPr>
        <w:t>Д’ркина</w:t>
      </w:r>
      <w:proofErr w:type="spellEnd"/>
      <w:r w:rsidR="00377C71" w:rsidRPr="00442298">
        <w:rPr>
          <w:rFonts w:ascii="Times New Roman" w:hAnsi="Times New Roman"/>
          <w:sz w:val="24"/>
          <w:szCs w:val="24"/>
        </w:rPr>
        <w:t xml:space="preserve"> к главному герою приходят доктора), </w:t>
      </w:r>
      <w:r w:rsidR="00442298" w:rsidRPr="00442298">
        <w:rPr>
          <w:rFonts w:ascii="Times New Roman" w:hAnsi="Times New Roman"/>
          <w:sz w:val="24"/>
          <w:szCs w:val="24"/>
        </w:rPr>
        <w:t>семантически причудливая звукопись</w:t>
      </w:r>
      <w:r w:rsidR="00377C71" w:rsidRPr="00442298">
        <w:rPr>
          <w:rFonts w:ascii="Times New Roman" w:hAnsi="Times New Roman"/>
          <w:sz w:val="24"/>
          <w:szCs w:val="24"/>
        </w:rPr>
        <w:t xml:space="preserve"> (особенно у Озерского, который наряду с </w:t>
      </w:r>
      <w:proofErr w:type="spellStart"/>
      <w:r w:rsidR="00377C71" w:rsidRPr="00442298">
        <w:rPr>
          <w:rFonts w:ascii="Times New Roman" w:hAnsi="Times New Roman"/>
          <w:sz w:val="24"/>
          <w:szCs w:val="24"/>
        </w:rPr>
        <w:t>метаболой</w:t>
      </w:r>
      <w:proofErr w:type="spellEnd"/>
      <w:r w:rsidR="00377C71" w:rsidRPr="00442298">
        <w:rPr>
          <w:rFonts w:ascii="Times New Roman" w:hAnsi="Times New Roman"/>
          <w:sz w:val="24"/>
          <w:szCs w:val="24"/>
        </w:rPr>
        <w:t xml:space="preserve"> использует словотворчество в духе </w:t>
      </w:r>
      <w:proofErr w:type="spellStart"/>
      <w:r w:rsidR="00377C71" w:rsidRPr="00442298">
        <w:rPr>
          <w:rFonts w:ascii="Times New Roman" w:hAnsi="Times New Roman"/>
          <w:sz w:val="24"/>
          <w:szCs w:val="24"/>
        </w:rPr>
        <w:t>ОБЭРИУтов</w:t>
      </w:r>
      <w:proofErr w:type="spellEnd"/>
      <w:r w:rsidR="00442298" w:rsidRPr="00442298">
        <w:rPr>
          <w:rFonts w:ascii="Times New Roman" w:hAnsi="Times New Roman"/>
          <w:sz w:val="24"/>
          <w:szCs w:val="24"/>
        </w:rPr>
        <w:t>, «</w:t>
      </w:r>
      <w:proofErr w:type="spellStart"/>
      <w:r w:rsidR="00442298" w:rsidRPr="00442298">
        <w:rPr>
          <w:rFonts w:ascii="Times New Roman" w:hAnsi="Times New Roman"/>
          <w:sz w:val="24"/>
          <w:szCs w:val="24"/>
        </w:rPr>
        <w:t>Хомба</w:t>
      </w:r>
      <w:proofErr w:type="spellEnd"/>
      <w:r w:rsidR="00442298" w:rsidRPr="00442298">
        <w:rPr>
          <w:rFonts w:ascii="Times New Roman" w:hAnsi="Times New Roman"/>
          <w:sz w:val="24"/>
          <w:szCs w:val="24"/>
        </w:rPr>
        <w:t>»: «</w:t>
      </w:r>
      <w:proofErr w:type="spellStart"/>
      <w:r w:rsidR="00442298" w:rsidRPr="00442298">
        <w:rPr>
          <w:rFonts w:ascii="Times New Roman" w:hAnsi="Times New Roman"/>
          <w:i/>
          <w:sz w:val="24"/>
          <w:szCs w:val="24"/>
        </w:rPr>
        <w:t>Хомба</w:t>
      </w:r>
      <w:proofErr w:type="spellEnd"/>
      <w:r w:rsidR="00442298" w:rsidRPr="00442298">
        <w:rPr>
          <w:rFonts w:ascii="Times New Roman" w:hAnsi="Times New Roman"/>
          <w:i/>
          <w:sz w:val="24"/>
          <w:szCs w:val="24"/>
        </w:rPr>
        <w:t xml:space="preserve">, / Метели дамба / И </w:t>
      </w:r>
      <w:proofErr w:type="spellStart"/>
      <w:r w:rsidR="00442298" w:rsidRPr="00442298">
        <w:rPr>
          <w:rFonts w:ascii="Times New Roman" w:hAnsi="Times New Roman"/>
          <w:i/>
          <w:sz w:val="24"/>
          <w:szCs w:val="24"/>
        </w:rPr>
        <w:t>геликомба</w:t>
      </w:r>
      <w:proofErr w:type="spellEnd"/>
      <w:r w:rsidR="00442298" w:rsidRPr="00442298">
        <w:rPr>
          <w:rFonts w:ascii="Times New Roman" w:hAnsi="Times New Roman"/>
          <w:i/>
          <w:sz w:val="24"/>
          <w:szCs w:val="24"/>
        </w:rPr>
        <w:t xml:space="preserve"> / И </w:t>
      </w:r>
      <w:proofErr w:type="spellStart"/>
      <w:r w:rsidR="00442298" w:rsidRPr="00442298">
        <w:rPr>
          <w:rFonts w:ascii="Times New Roman" w:hAnsi="Times New Roman"/>
          <w:i/>
          <w:sz w:val="24"/>
          <w:szCs w:val="24"/>
        </w:rPr>
        <w:t>топинамба</w:t>
      </w:r>
      <w:proofErr w:type="spellEnd"/>
      <w:r w:rsidR="00442298" w:rsidRPr="00442298">
        <w:rPr>
          <w:rFonts w:ascii="Times New Roman" w:hAnsi="Times New Roman"/>
          <w:i/>
          <w:sz w:val="24"/>
          <w:szCs w:val="24"/>
        </w:rPr>
        <w:t xml:space="preserve"> / Вот так и нам бы / И целиком бы / Как </w:t>
      </w:r>
      <w:proofErr w:type="spellStart"/>
      <w:r w:rsidR="00442298" w:rsidRPr="00442298">
        <w:rPr>
          <w:rFonts w:ascii="Times New Roman" w:hAnsi="Times New Roman"/>
          <w:i/>
          <w:sz w:val="24"/>
          <w:szCs w:val="24"/>
        </w:rPr>
        <w:t>топинамбы</w:t>
      </w:r>
      <w:proofErr w:type="spellEnd"/>
      <w:r w:rsidR="00442298" w:rsidRPr="00442298">
        <w:rPr>
          <w:rFonts w:ascii="Times New Roman" w:hAnsi="Times New Roman"/>
          <w:i/>
          <w:sz w:val="24"/>
          <w:szCs w:val="24"/>
        </w:rPr>
        <w:t xml:space="preserve"> / На катакомбы.</w:t>
      </w:r>
      <w:r w:rsidR="00442298" w:rsidRPr="00442298">
        <w:rPr>
          <w:rFonts w:ascii="Times New Roman" w:hAnsi="Times New Roman"/>
          <w:sz w:val="24"/>
          <w:szCs w:val="24"/>
        </w:rPr>
        <w:t>»</w:t>
      </w:r>
      <w:r w:rsidR="00377C71" w:rsidRPr="00442298">
        <w:rPr>
          <w:rFonts w:ascii="Times New Roman" w:hAnsi="Times New Roman"/>
          <w:sz w:val="24"/>
          <w:szCs w:val="24"/>
        </w:rPr>
        <w:t>)</w:t>
      </w:r>
      <w:r w:rsidR="00442298" w:rsidRPr="00442298">
        <w:rPr>
          <w:rFonts w:ascii="Times New Roman" w:hAnsi="Times New Roman"/>
          <w:sz w:val="24"/>
          <w:szCs w:val="24"/>
        </w:rPr>
        <w:t>, а также эффект каламбура</w:t>
      </w:r>
      <w:r w:rsidR="00442298">
        <w:rPr>
          <w:rFonts w:ascii="Times New Roman" w:hAnsi="Times New Roman"/>
          <w:sz w:val="24"/>
          <w:szCs w:val="24"/>
        </w:rPr>
        <w:t xml:space="preserve"> (</w:t>
      </w:r>
      <w:r w:rsidR="00567832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567832" w:rsidRPr="00442298">
        <w:rPr>
          <w:rFonts w:ascii="Times New Roman" w:hAnsi="Times New Roman"/>
          <w:sz w:val="24"/>
          <w:szCs w:val="24"/>
        </w:rPr>
        <w:t>Д’ркина</w:t>
      </w:r>
      <w:proofErr w:type="spellEnd"/>
      <w:r w:rsidR="00567832">
        <w:rPr>
          <w:rFonts w:ascii="Times New Roman" w:hAnsi="Times New Roman"/>
          <w:sz w:val="24"/>
          <w:szCs w:val="24"/>
        </w:rPr>
        <w:t xml:space="preserve"> в «Самолётике» заболевшему самолётику «</w:t>
      </w:r>
      <w:r w:rsidR="00567832" w:rsidRPr="00567832">
        <w:rPr>
          <w:rFonts w:ascii="Times New Roman" w:hAnsi="Times New Roman"/>
          <w:i/>
          <w:sz w:val="24"/>
          <w:szCs w:val="24"/>
        </w:rPr>
        <w:t>вызывали скорый поезд</w:t>
      </w:r>
      <w:r w:rsidR="00567832">
        <w:rPr>
          <w:rFonts w:ascii="Times New Roman" w:hAnsi="Times New Roman"/>
          <w:sz w:val="24"/>
          <w:szCs w:val="24"/>
        </w:rPr>
        <w:t>» – по аналогии со скорой помощью</w:t>
      </w:r>
      <w:r w:rsidR="00442298">
        <w:rPr>
          <w:rFonts w:ascii="Times New Roman" w:hAnsi="Times New Roman"/>
          <w:sz w:val="24"/>
          <w:szCs w:val="24"/>
        </w:rPr>
        <w:t>)</w:t>
      </w:r>
      <w:r w:rsidR="00567832">
        <w:rPr>
          <w:rFonts w:ascii="Times New Roman" w:hAnsi="Times New Roman"/>
          <w:sz w:val="24"/>
          <w:szCs w:val="24"/>
        </w:rPr>
        <w:t xml:space="preserve">. </w:t>
      </w:r>
    </w:p>
    <w:p w:rsidR="008A153E" w:rsidRDefault="005E5F12" w:rsidP="009B132C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метаболические образы</w:t>
      </w:r>
      <w:r w:rsidR="009B132C">
        <w:rPr>
          <w:rFonts w:ascii="Times New Roman" w:hAnsi="Times New Roman" w:cs="Times New Roman"/>
          <w:sz w:val="24"/>
          <w:szCs w:val="24"/>
        </w:rPr>
        <w:t xml:space="preserve"> </w:t>
      </w:r>
      <w:r w:rsidR="009B132C" w:rsidRPr="00442298">
        <w:rPr>
          <w:rFonts w:ascii="Times New Roman" w:hAnsi="Times New Roman"/>
          <w:sz w:val="24"/>
          <w:szCs w:val="24"/>
        </w:rPr>
        <w:t xml:space="preserve">Вени </w:t>
      </w:r>
      <w:proofErr w:type="spellStart"/>
      <w:r w:rsidR="009B132C" w:rsidRPr="00442298">
        <w:rPr>
          <w:rFonts w:ascii="Times New Roman" w:hAnsi="Times New Roman"/>
          <w:sz w:val="24"/>
          <w:szCs w:val="24"/>
        </w:rPr>
        <w:t>Д’ркина</w:t>
      </w:r>
      <w:proofErr w:type="spellEnd"/>
      <w:r w:rsidR="009B132C" w:rsidRPr="00442298">
        <w:rPr>
          <w:rFonts w:ascii="Times New Roman" w:hAnsi="Times New Roman"/>
          <w:sz w:val="24"/>
          <w:szCs w:val="24"/>
        </w:rPr>
        <w:t xml:space="preserve"> и Дмитрия Озерского</w:t>
      </w:r>
      <w:r>
        <w:rPr>
          <w:rFonts w:ascii="Times New Roman" w:hAnsi="Times New Roman"/>
          <w:sz w:val="24"/>
          <w:szCs w:val="24"/>
        </w:rPr>
        <w:t xml:space="preserve"> следует отделять от абсурдных образов в их творчестве; рассматривая случаи </w:t>
      </w:r>
      <w:r w:rsidR="000A0054">
        <w:rPr>
          <w:rFonts w:ascii="Times New Roman" w:hAnsi="Times New Roman"/>
          <w:sz w:val="24"/>
          <w:szCs w:val="24"/>
        </w:rPr>
        <w:t>раздвоения реальности у</w:t>
      </w:r>
      <w:r>
        <w:rPr>
          <w:rFonts w:ascii="Times New Roman" w:hAnsi="Times New Roman"/>
          <w:sz w:val="24"/>
          <w:szCs w:val="24"/>
        </w:rPr>
        <w:t xml:space="preserve"> </w:t>
      </w:r>
      <w:r w:rsidR="000A0054">
        <w:rPr>
          <w:rFonts w:ascii="Times New Roman" w:hAnsi="Times New Roman"/>
          <w:sz w:val="24"/>
          <w:szCs w:val="24"/>
        </w:rPr>
        <w:t xml:space="preserve">этих поэтов, </w:t>
      </w:r>
      <w:r>
        <w:rPr>
          <w:rFonts w:ascii="Times New Roman" w:hAnsi="Times New Roman"/>
          <w:sz w:val="24"/>
          <w:szCs w:val="24"/>
        </w:rPr>
        <w:t xml:space="preserve">возможно классифицировать их по </w:t>
      </w:r>
      <w:r w:rsidR="000A0054">
        <w:rPr>
          <w:rFonts w:ascii="Times New Roman" w:hAnsi="Times New Roman"/>
          <w:sz w:val="24"/>
          <w:szCs w:val="24"/>
        </w:rPr>
        <w:t xml:space="preserve">связывающему метаболиты компоненту; также у </w:t>
      </w:r>
      <w:proofErr w:type="spellStart"/>
      <w:r w:rsidR="000A0054" w:rsidRPr="007D31D9">
        <w:rPr>
          <w:rFonts w:ascii="Times New Roman" w:hAnsi="Times New Roman"/>
          <w:i/>
          <w:sz w:val="24"/>
          <w:szCs w:val="24"/>
        </w:rPr>
        <w:t>метаболы</w:t>
      </w:r>
      <w:proofErr w:type="spellEnd"/>
      <w:r w:rsidR="000A0054">
        <w:rPr>
          <w:rFonts w:ascii="Times New Roman" w:hAnsi="Times New Roman"/>
          <w:sz w:val="24"/>
          <w:szCs w:val="24"/>
        </w:rPr>
        <w:t xml:space="preserve"> указанных авангардистов можно определить разный художественный эффект, иногда отличающийся от того, что рассматривал </w:t>
      </w:r>
      <w:r w:rsidR="007D31D9">
        <w:rPr>
          <w:rFonts w:ascii="Times New Roman" w:hAnsi="Times New Roman"/>
          <w:sz w:val="24"/>
          <w:szCs w:val="24"/>
        </w:rPr>
        <w:t xml:space="preserve">описавший это понятие </w:t>
      </w:r>
      <w:r w:rsidR="000A0054">
        <w:rPr>
          <w:rFonts w:ascii="Times New Roman" w:hAnsi="Times New Roman"/>
          <w:sz w:val="24"/>
          <w:szCs w:val="24"/>
        </w:rPr>
        <w:t xml:space="preserve">М. Н. Эпштейн. </w:t>
      </w:r>
    </w:p>
    <w:p w:rsidR="005E5F12" w:rsidRPr="009B132C" w:rsidRDefault="005E5F12" w:rsidP="009B132C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764D1" w:rsidRDefault="00C764D1" w:rsidP="00C764D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747E7">
        <w:rPr>
          <w:rFonts w:ascii="Times New Roman" w:hAnsi="Times New Roman"/>
          <w:sz w:val="24"/>
          <w:szCs w:val="24"/>
        </w:rPr>
        <w:t>Литература:</w:t>
      </w:r>
    </w:p>
    <w:p w:rsidR="00D8478B" w:rsidRDefault="00D8478B" w:rsidP="00D847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4D1">
        <w:rPr>
          <w:rFonts w:ascii="Times New Roman" w:hAnsi="Times New Roman" w:cs="Times New Roman"/>
          <w:sz w:val="24"/>
          <w:szCs w:val="24"/>
        </w:rPr>
        <w:t xml:space="preserve">Мандельштам </w:t>
      </w:r>
      <w:r>
        <w:rPr>
          <w:rFonts w:ascii="Times New Roman" w:hAnsi="Times New Roman" w:cs="Times New Roman"/>
          <w:sz w:val="24"/>
          <w:szCs w:val="24"/>
        </w:rPr>
        <w:t>О.</w:t>
      </w:r>
      <w:r w:rsidRPr="00C764D1">
        <w:rPr>
          <w:rFonts w:ascii="Times New Roman" w:hAnsi="Times New Roman" w:cs="Times New Roman"/>
          <w:sz w:val="24"/>
          <w:szCs w:val="24"/>
        </w:rPr>
        <w:t xml:space="preserve">Э. </w:t>
      </w:r>
      <w:r>
        <w:rPr>
          <w:rFonts w:ascii="Times New Roman" w:hAnsi="Times New Roman" w:cs="Times New Roman"/>
          <w:sz w:val="24"/>
          <w:szCs w:val="24"/>
        </w:rPr>
        <w:t>Разговор о Данте.</w:t>
      </w:r>
      <w:r w:rsidRPr="00C764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М.</w:t>
      </w:r>
      <w:r w:rsidR="00464428">
        <w:rPr>
          <w:rFonts w:ascii="Times New Roman" w:hAnsi="Times New Roman" w:cs="Times New Roman"/>
          <w:sz w:val="24"/>
          <w:szCs w:val="24"/>
        </w:rPr>
        <w:t>,</w:t>
      </w:r>
      <w:r w:rsidRPr="00D8478B">
        <w:rPr>
          <w:rFonts w:ascii="Times New Roman" w:hAnsi="Times New Roman" w:cs="Times New Roman"/>
          <w:sz w:val="24"/>
          <w:szCs w:val="24"/>
        </w:rPr>
        <w:t>1967</w:t>
      </w:r>
      <w:r w:rsidR="004644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С. 29-30</w:t>
      </w:r>
    </w:p>
    <w:p w:rsidR="008A153E" w:rsidRPr="00C764D1" w:rsidRDefault="008A153E" w:rsidP="00C76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4D1">
        <w:rPr>
          <w:rFonts w:ascii="Times New Roman" w:hAnsi="Times New Roman" w:cs="Times New Roman"/>
          <w:sz w:val="24"/>
          <w:szCs w:val="24"/>
        </w:rPr>
        <w:t xml:space="preserve">Эпштейн </w:t>
      </w:r>
      <w:r w:rsidR="00D8478B" w:rsidRPr="00C764D1">
        <w:rPr>
          <w:rFonts w:ascii="Times New Roman" w:hAnsi="Times New Roman" w:cs="Times New Roman"/>
          <w:sz w:val="24"/>
          <w:szCs w:val="24"/>
        </w:rPr>
        <w:t>М.</w:t>
      </w:r>
      <w:r w:rsidR="00D8478B">
        <w:rPr>
          <w:rFonts w:ascii="Times New Roman" w:hAnsi="Times New Roman" w:cs="Times New Roman"/>
          <w:sz w:val="24"/>
          <w:szCs w:val="24"/>
        </w:rPr>
        <w:t>Н.</w:t>
      </w:r>
      <w:r w:rsidR="00D8478B" w:rsidRPr="00C764D1">
        <w:rPr>
          <w:rFonts w:ascii="Times New Roman" w:hAnsi="Times New Roman" w:cs="Times New Roman"/>
          <w:sz w:val="24"/>
          <w:szCs w:val="24"/>
        </w:rPr>
        <w:t xml:space="preserve"> </w:t>
      </w:r>
      <w:r w:rsidR="00D8478B">
        <w:rPr>
          <w:rFonts w:ascii="Times New Roman" w:hAnsi="Times New Roman" w:cs="Times New Roman"/>
          <w:sz w:val="24"/>
          <w:szCs w:val="24"/>
        </w:rPr>
        <w:t>Парадоксы новизны</w:t>
      </w:r>
      <w:r w:rsidRPr="00C764D1">
        <w:rPr>
          <w:rFonts w:ascii="Times New Roman" w:hAnsi="Times New Roman" w:cs="Times New Roman"/>
          <w:sz w:val="24"/>
          <w:szCs w:val="24"/>
        </w:rPr>
        <w:t xml:space="preserve">. О литературном развитии </w:t>
      </w:r>
      <w:r w:rsidRPr="00C764D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764D1">
        <w:rPr>
          <w:rFonts w:ascii="Times New Roman" w:hAnsi="Times New Roman" w:cs="Times New Roman"/>
          <w:sz w:val="24"/>
          <w:szCs w:val="24"/>
        </w:rPr>
        <w:t>-</w:t>
      </w:r>
      <w:r w:rsidRPr="00C764D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8478B">
        <w:rPr>
          <w:rFonts w:ascii="Times New Roman" w:hAnsi="Times New Roman" w:cs="Times New Roman"/>
          <w:sz w:val="24"/>
          <w:szCs w:val="24"/>
        </w:rPr>
        <w:t xml:space="preserve"> веков.</w:t>
      </w:r>
      <w:r w:rsidRPr="00C764D1">
        <w:rPr>
          <w:rFonts w:ascii="Times New Roman" w:hAnsi="Times New Roman" w:cs="Times New Roman"/>
          <w:sz w:val="24"/>
          <w:szCs w:val="24"/>
        </w:rPr>
        <w:t xml:space="preserve"> </w:t>
      </w:r>
      <w:r w:rsidR="00D8478B">
        <w:rPr>
          <w:rFonts w:ascii="Times New Roman" w:hAnsi="Times New Roman" w:cs="Times New Roman"/>
          <w:sz w:val="24"/>
          <w:szCs w:val="24"/>
        </w:rPr>
        <w:t>М.</w:t>
      </w:r>
      <w:r w:rsidR="00464428">
        <w:rPr>
          <w:rFonts w:ascii="Times New Roman" w:hAnsi="Times New Roman" w:cs="Times New Roman"/>
          <w:sz w:val="24"/>
          <w:szCs w:val="24"/>
        </w:rPr>
        <w:t xml:space="preserve">, </w:t>
      </w:r>
      <w:r w:rsidR="00D8478B">
        <w:rPr>
          <w:rFonts w:ascii="Times New Roman" w:hAnsi="Times New Roman" w:cs="Times New Roman"/>
          <w:sz w:val="24"/>
          <w:szCs w:val="24"/>
        </w:rPr>
        <w:t>1988</w:t>
      </w:r>
      <w:r w:rsidR="00464428">
        <w:rPr>
          <w:rFonts w:ascii="Times New Roman" w:hAnsi="Times New Roman" w:cs="Times New Roman"/>
          <w:sz w:val="24"/>
          <w:szCs w:val="24"/>
        </w:rPr>
        <w:t>. С. 167</w:t>
      </w:r>
      <w:r w:rsidR="00D847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478B" w:rsidRPr="00A747E7" w:rsidRDefault="00D8478B" w:rsidP="00D847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747E7">
        <w:rPr>
          <w:rFonts w:ascii="Times New Roman" w:hAnsi="Times New Roman"/>
          <w:sz w:val="24"/>
          <w:szCs w:val="24"/>
        </w:rPr>
        <w:t>***</w:t>
      </w:r>
    </w:p>
    <w:p w:rsidR="00D8478B" w:rsidRDefault="00D8478B" w:rsidP="00C764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5F12" w:rsidRPr="005E5F12" w:rsidRDefault="005E5F12" w:rsidP="005E5F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5F12" w:rsidRPr="005E5F12" w:rsidSect="0079505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4CA"/>
    <w:multiLevelType w:val="hybridMultilevel"/>
    <w:tmpl w:val="E4B822EC"/>
    <w:lvl w:ilvl="0" w:tplc="2992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B2AB1"/>
    <w:multiLevelType w:val="hybridMultilevel"/>
    <w:tmpl w:val="0BF2BD0E"/>
    <w:lvl w:ilvl="0" w:tplc="41B8B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3"/>
    <w:rsid w:val="00004936"/>
    <w:rsid w:val="00066FF4"/>
    <w:rsid w:val="00073644"/>
    <w:rsid w:val="00086703"/>
    <w:rsid w:val="000A0054"/>
    <w:rsid w:val="00114C58"/>
    <w:rsid w:val="00152159"/>
    <w:rsid w:val="002347A1"/>
    <w:rsid w:val="002649DF"/>
    <w:rsid w:val="00355F9D"/>
    <w:rsid w:val="00377C71"/>
    <w:rsid w:val="003B41E9"/>
    <w:rsid w:val="003E66DF"/>
    <w:rsid w:val="00442298"/>
    <w:rsid w:val="00464428"/>
    <w:rsid w:val="00480747"/>
    <w:rsid w:val="00567832"/>
    <w:rsid w:val="005818F9"/>
    <w:rsid w:val="005C3210"/>
    <w:rsid w:val="005E5F12"/>
    <w:rsid w:val="005F12F5"/>
    <w:rsid w:val="00600FD1"/>
    <w:rsid w:val="0060464A"/>
    <w:rsid w:val="00625967"/>
    <w:rsid w:val="006C2A0A"/>
    <w:rsid w:val="006F3128"/>
    <w:rsid w:val="00795053"/>
    <w:rsid w:val="007A24CA"/>
    <w:rsid w:val="007D31D9"/>
    <w:rsid w:val="00872F9B"/>
    <w:rsid w:val="008A153E"/>
    <w:rsid w:val="009028D8"/>
    <w:rsid w:val="0095293C"/>
    <w:rsid w:val="00964C11"/>
    <w:rsid w:val="00985538"/>
    <w:rsid w:val="009B132C"/>
    <w:rsid w:val="009B4111"/>
    <w:rsid w:val="009D2174"/>
    <w:rsid w:val="00A4064E"/>
    <w:rsid w:val="00A904D9"/>
    <w:rsid w:val="00AC0929"/>
    <w:rsid w:val="00AF290F"/>
    <w:rsid w:val="00B30560"/>
    <w:rsid w:val="00B81BBB"/>
    <w:rsid w:val="00C764D1"/>
    <w:rsid w:val="00D8478B"/>
    <w:rsid w:val="00DB7D88"/>
    <w:rsid w:val="00DC5A48"/>
    <w:rsid w:val="00F0163F"/>
    <w:rsid w:val="00F6409D"/>
    <w:rsid w:val="00F7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46F5"/>
  <w15:chartTrackingRefBased/>
  <w15:docId w15:val="{13C63A32-99CA-4860-9BE8-3CD1F017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</dc:creator>
  <cp:keywords/>
  <dc:description/>
  <cp:lastModifiedBy>Lenovo</cp:lastModifiedBy>
  <cp:revision>31</cp:revision>
  <dcterms:created xsi:type="dcterms:W3CDTF">2024-02-14T12:01:00Z</dcterms:created>
  <dcterms:modified xsi:type="dcterms:W3CDTF">2024-02-16T14:42:00Z</dcterms:modified>
</cp:coreProperties>
</file>