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72" w:rsidRDefault="00AF3D7C" w:rsidP="00C02B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Антропонимы в заглавиях</w:t>
      </w:r>
      <w:r w:rsidR="00C02B6E">
        <w:rPr>
          <w:rFonts w:ascii="Times New Roman" w:hAnsi="Times New Roman" w:cs="Times New Roman"/>
          <w:sz w:val="24"/>
          <w:szCs w:val="24"/>
        </w:rPr>
        <w:t xml:space="preserve"> </w:t>
      </w:r>
      <w:r w:rsidR="00504B12" w:rsidRPr="00504B12">
        <w:rPr>
          <w:rFonts w:ascii="Times New Roman" w:hAnsi="Times New Roman" w:cs="Times New Roman"/>
          <w:sz w:val="24"/>
          <w:szCs w:val="24"/>
        </w:rPr>
        <w:t>сов</w:t>
      </w:r>
      <w:r w:rsidR="00C02B6E">
        <w:rPr>
          <w:rFonts w:ascii="Times New Roman" w:hAnsi="Times New Roman" w:cs="Times New Roman"/>
          <w:sz w:val="24"/>
          <w:szCs w:val="24"/>
        </w:rPr>
        <w:t>ременных немецкоязычных романов</w:t>
      </w:r>
    </w:p>
    <w:p w:rsidR="00E14037" w:rsidRPr="000166BC" w:rsidRDefault="00E14037" w:rsidP="0066179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166BC">
        <w:rPr>
          <w:rFonts w:ascii="Times New Roman" w:hAnsi="Times New Roman"/>
          <w:b/>
          <w:i/>
          <w:sz w:val="24"/>
          <w:szCs w:val="24"/>
        </w:rPr>
        <w:t>Штырова Валерия Эдуардовна</w:t>
      </w:r>
    </w:p>
    <w:p w:rsidR="00E14037" w:rsidRPr="000166BC" w:rsidRDefault="00E14037" w:rsidP="006617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166BC">
        <w:rPr>
          <w:rFonts w:ascii="Times New Roman" w:hAnsi="Times New Roman"/>
          <w:i/>
          <w:sz w:val="24"/>
          <w:szCs w:val="24"/>
        </w:rPr>
        <w:t xml:space="preserve"> Аспирант</w:t>
      </w:r>
    </w:p>
    <w:p w:rsidR="00E14037" w:rsidRPr="000166BC" w:rsidRDefault="00E14037" w:rsidP="0066179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166BC">
        <w:rPr>
          <w:rFonts w:ascii="Times New Roman" w:hAnsi="Times New Roman"/>
          <w:i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="00C02B6E">
        <w:rPr>
          <w:rFonts w:ascii="Times New Roman" w:hAnsi="Times New Roman"/>
          <w:i/>
          <w:sz w:val="24"/>
          <w:szCs w:val="24"/>
        </w:rPr>
        <w:t xml:space="preserve"> </w:t>
      </w:r>
      <w:r w:rsidRPr="000166BC">
        <w:rPr>
          <w:rFonts w:ascii="Times New Roman" w:hAnsi="Times New Roman"/>
          <w:i/>
          <w:sz w:val="24"/>
          <w:szCs w:val="24"/>
        </w:rPr>
        <w:t>«Самарский национальный исследовательский университет имени академика С.П. Королева», факультет  филологии и журналистики, Самара, Россия</w:t>
      </w:r>
    </w:p>
    <w:p w:rsidR="00E14037" w:rsidRPr="000166BC" w:rsidRDefault="00E14037" w:rsidP="0066179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166BC">
        <w:rPr>
          <w:rFonts w:ascii="Times New Roman" w:hAnsi="Times New Roman"/>
          <w:i/>
          <w:sz w:val="24"/>
          <w:szCs w:val="24"/>
        </w:rPr>
        <w:t>E–</w:t>
      </w:r>
      <w:proofErr w:type="spellStart"/>
      <w:r w:rsidRPr="000166BC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0166BC">
        <w:rPr>
          <w:rFonts w:ascii="Times New Roman" w:hAnsi="Times New Roman"/>
          <w:i/>
          <w:sz w:val="24"/>
          <w:szCs w:val="24"/>
        </w:rPr>
        <w:t>:</w:t>
      </w:r>
      <w:r w:rsidRPr="000166B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C0DA0">
          <w:rPr>
            <w:rStyle w:val="a8"/>
            <w:rFonts w:ascii="Times New Roman" w:hAnsi="Times New Roman"/>
            <w:sz w:val="24"/>
            <w:szCs w:val="24"/>
          </w:rPr>
          <w:t>shtirova2014@gmail.com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14037" w:rsidRPr="00504B12" w:rsidRDefault="00C02B6E" w:rsidP="0066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</w:t>
      </w:r>
      <w:r w:rsidRPr="00C02B6E">
        <w:rPr>
          <w:rFonts w:ascii="Times New Roman" w:hAnsi="Times New Roman"/>
          <w:sz w:val="24"/>
          <w:szCs w:val="24"/>
        </w:rPr>
        <w:t xml:space="preserve"> </w:t>
      </w:r>
      <w:r w:rsidR="00E14037" w:rsidRPr="00EF0B99">
        <w:rPr>
          <w:rFonts w:ascii="Times New Roman" w:hAnsi="Times New Roman"/>
          <w:sz w:val="24"/>
          <w:szCs w:val="24"/>
        </w:rPr>
        <w:t xml:space="preserve">исследования являются </w:t>
      </w:r>
      <w:r w:rsidR="00E14037">
        <w:rPr>
          <w:rFonts w:ascii="Times New Roman" w:hAnsi="Times New Roman"/>
          <w:sz w:val="24"/>
          <w:szCs w:val="24"/>
        </w:rPr>
        <w:t xml:space="preserve">антропонимы в </w:t>
      </w:r>
      <w:r w:rsidR="00E14037" w:rsidRPr="00EF0B99">
        <w:rPr>
          <w:rFonts w:ascii="Times New Roman" w:hAnsi="Times New Roman"/>
          <w:sz w:val="24"/>
          <w:szCs w:val="24"/>
        </w:rPr>
        <w:t>заглави</w:t>
      </w:r>
      <w:r w:rsidR="00E14037">
        <w:rPr>
          <w:rFonts w:ascii="Times New Roman" w:hAnsi="Times New Roman"/>
          <w:sz w:val="24"/>
          <w:szCs w:val="24"/>
        </w:rPr>
        <w:t>ях</w:t>
      </w:r>
      <w:r w:rsidR="00E14037" w:rsidRPr="00EF0B99">
        <w:rPr>
          <w:rFonts w:ascii="Times New Roman" w:hAnsi="Times New Roman"/>
          <w:sz w:val="24"/>
          <w:szCs w:val="24"/>
        </w:rPr>
        <w:t xml:space="preserve"> совре</w:t>
      </w:r>
      <w:r w:rsidR="009328AC">
        <w:rPr>
          <w:rFonts w:ascii="Times New Roman" w:hAnsi="Times New Roman"/>
          <w:sz w:val="24"/>
          <w:szCs w:val="24"/>
        </w:rPr>
        <w:t>менных немецкоязычных романов</w:t>
      </w:r>
      <w:r w:rsidR="00D74D2A">
        <w:rPr>
          <w:rFonts w:ascii="Times New Roman" w:hAnsi="Times New Roman"/>
          <w:sz w:val="24"/>
          <w:szCs w:val="24"/>
        </w:rPr>
        <w:t>,</w:t>
      </w:r>
      <w:r w:rsidR="00E14037" w:rsidRPr="00EF0B99">
        <w:rPr>
          <w:rFonts w:ascii="Times New Roman" w:hAnsi="Times New Roman"/>
          <w:sz w:val="24"/>
          <w:szCs w:val="24"/>
        </w:rPr>
        <w:t xml:space="preserve"> отобран</w:t>
      </w:r>
      <w:r w:rsidR="00E14037">
        <w:rPr>
          <w:rFonts w:ascii="Times New Roman" w:hAnsi="Times New Roman"/>
          <w:sz w:val="24"/>
          <w:szCs w:val="24"/>
        </w:rPr>
        <w:t>н</w:t>
      </w:r>
      <w:r w:rsidR="00E14037" w:rsidRPr="00EF0B99">
        <w:rPr>
          <w:rFonts w:ascii="Times New Roman" w:hAnsi="Times New Roman"/>
          <w:sz w:val="24"/>
          <w:szCs w:val="24"/>
        </w:rPr>
        <w:t>ы</w:t>
      </w:r>
      <w:r w:rsidR="00D74D2A">
        <w:rPr>
          <w:rFonts w:ascii="Times New Roman" w:hAnsi="Times New Roman"/>
          <w:sz w:val="24"/>
          <w:szCs w:val="24"/>
        </w:rPr>
        <w:t>х</w:t>
      </w:r>
      <w:r w:rsidR="00E14037" w:rsidRPr="00E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предметной</w:t>
      </w:r>
      <w:r w:rsidR="00E14037" w:rsidRPr="00EF0B99">
        <w:rPr>
          <w:rFonts w:ascii="Times New Roman" w:hAnsi="Times New Roman"/>
          <w:sz w:val="24"/>
          <w:szCs w:val="24"/>
        </w:rPr>
        <w:t xml:space="preserve"> базы данных Немецкой национальной библиотеки в Лейпциге (K</w:t>
      </w:r>
      <w:r>
        <w:rPr>
          <w:rFonts w:ascii="Times New Roman" w:hAnsi="Times New Roman"/>
          <w:sz w:val="24"/>
          <w:szCs w:val="24"/>
          <w:lang w:val="de-DE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alog</w:t>
      </w:r>
      <w:proofErr w:type="spellEnd"/>
      <w:r w:rsidR="00E14037" w:rsidRPr="00E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der</w:t>
      </w:r>
      <w:r w:rsidR="00E14037" w:rsidRPr="00EF0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deutschen</w:t>
      </w:r>
      <w:r w:rsidR="00E14037" w:rsidRPr="00EF0B99">
        <w:rPr>
          <w:rFonts w:ascii="Times New Roman" w:hAnsi="Times New Roman"/>
          <w:sz w:val="24"/>
          <w:szCs w:val="24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ationalbibliothek</w:t>
      </w:r>
      <w:proofErr w:type="spellEnd"/>
      <w:r w:rsidR="00E14037" w:rsidRPr="00EF0B9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14037" w:rsidRPr="00EF0B99">
          <w:rPr>
            <w:rStyle w:val="a8"/>
            <w:rFonts w:ascii="Times New Roman" w:hAnsi="Times New Roman"/>
            <w:sz w:val="24"/>
            <w:szCs w:val="24"/>
          </w:rPr>
          <w:t>https://portal.dnb.de/opac.htm</w:t>
        </w:r>
      </w:hyperlink>
      <w:r w:rsidR="00E14037" w:rsidRPr="00EF0B99">
        <w:rPr>
          <w:rFonts w:ascii="Times New Roman" w:hAnsi="Times New Roman"/>
          <w:sz w:val="24"/>
          <w:szCs w:val="24"/>
        </w:rPr>
        <w:t>)</w:t>
      </w:r>
      <w:r w:rsidR="00E14037">
        <w:rPr>
          <w:rFonts w:ascii="Times New Roman" w:hAnsi="Times New Roman"/>
          <w:sz w:val="24"/>
          <w:szCs w:val="24"/>
        </w:rPr>
        <w:t xml:space="preserve"> </w:t>
      </w:r>
      <w:r w:rsidRPr="00C02B6E">
        <w:rPr>
          <w:rFonts w:ascii="Times New Roman" w:hAnsi="Times New Roman"/>
          <w:sz w:val="24"/>
          <w:szCs w:val="24"/>
        </w:rPr>
        <w:t>-</w:t>
      </w:r>
      <w:r w:rsidR="00E14037" w:rsidRPr="00EF0B99">
        <w:rPr>
          <w:rFonts w:ascii="Times New Roman" w:hAnsi="Times New Roman"/>
          <w:sz w:val="24"/>
          <w:szCs w:val="24"/>
        </w:rPr>
        <w:t xml:space="preserve"> </w:t>
      </w:r>
      <w:r w:rsidR="009328AC">
        <w:rPr>
          <w:rFonts w:ascii="Times New Roman" w:hAnsi="Times New Roman"/>
          <w:sz w:val="24"/>
          <w:szCs w:val="24"/>
        </w:rPr>
        <w:t xml:space="preserve">16 </w:t>
      </w:r>
      <w:r w:rsidR="00E14037" w:rsidRPr="00EF0B99">
        <w:rPr>
          <w:rFonts w:ascii="Times New Roman" w:hAnsi="Times New Roman"/>
          <w:sz w:val="24"/>
          <w:szCs w:val="24"/>
        </w:rPr>
        <w:t xml:space="preserve">немецкоязычных романов, </w:t>
      </w:r>
      <w:r w:rsidR="00D74D2A">
        <w:rPr>
          <w:rFonts w:ascii="Times New Roman" w:hAnsi="Times New Roman"/>
          <w:sz w:val="24"/>
          <w:szCs w:val="24"/>
        </w:rPr>
        <w:t>изданных в ФРГ после 1989 года.</w:t>
      </w:r>
    </w:p>
    <w:p w:rsidR="00504B12" w:rsidRPr="00504B12" w:rsidRDefault="00504B12" w:rsidP="00C02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B12">
        <w:rPr>
          <w:rFonts w:ascii="Times New Roman" w:hAnsi="Times New Roman" w:cs="Times New Roman"/>
          <w:sz w:val="24"/>
          <w:szCs w:val="24"/>
        </w:rPr>
        <w:t>Под антропонимом понимается  «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t>собственные именования людей: имена личные, патронимы (отчества или иные именова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softHyphen/>
        <w:t>ния по отцу), фамилии, родовые имена, прозвища и псевдонимы (индивидуальные или группо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вые), </w:t>
      </w:r>
      <w:proofErr w:type="spellStart"/>
      <w:r w:rsidRPr="00504B12">
        <w:rPr>
          <w:rFonts w:ascii="Times New Roman" w:hAnsi="Times New Roman" w:cs="Times New Roman"/>
          <w:color w:val="000000"/>
          <w:sz w:val="24"/>
          <w:szCs w:val="24"/>
        </w:rPr>
        <w:t>криптонимы</w:t>
      </w:r>
      <w:proofErr w:type="spellEnd"/>
      <w:r w:rsidRPr="00504B12">
        <w:rPr>
          <w:rFonts w:ascii="Times New Roman" w:hAnsi="Times New Roman" w:cs="Times New Roman"/>
          <w:color w:val="000000"/>
          <w:sz w:val="24"/>
          <w:szCs w:val="24"/>
        </w:rPr>
        <w:t xml:space="preserve"> (скрываемые имена)» [</w:t>
      </w:r>
      <w:proofErr w:type="gramStart"/>
      <w:r w:rsidRPr="00504B12">
        <w:rPr>
          <w:rFonts w:ascii="Times New Roman" w:hAnsi="Times New Roman" w:cs="Times New Roman"/>
          <w:color w:val="000000"/>
          <w:sz w:val="24"/>
          <w:szCs w:val="24"/>
        </w:rPr>
        <w:t>Подольская</w:t>
      </w:r>
      <w:proofErr w:type="gramEnd"/>
      <w:r w:rsidRPr="00504B12">
        <w:rPr>
          <w:rFonts w:ascii="Times New Roman" w:hAnsi="Times New Roman" w:cs="Times New Roman"/>
          <w:color w:val="000000"/>
          <w:sz w:val="24"/>
          <w:szCs w:val="24"/>
        </w:rPr>
        <w:t>, 1978: 31-3</w:t>
      </w:r>
      <w:r w:rsidR="00597FC5" w:rsidRPr="00597F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t xml:space="preserve">]. Помимо реальных имен, в заглавиях </w:t>
      </w:r>
      <w:r w:rsidR="00C02B6E">
        <w:rPr>
          <w:rFonts w:ascii="Times New Roman" w:hAnsi="Times New Roman" w:cs="Times New Roman"/>
          <w:color w:val="000000"/>
          <w:sz w:val="24"/>
          <w:szCs w:val="24"/>
        </w:rPr>
        <w:t xml:space="preserve">романов </w:t>
      </w:r>
      <w:r w:rsidR="00C02B6E" w:rsidRPr="00C02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t>может употребляться использованное ранее другим автором имя  литературного персонажа, имена героев в фольклоре, в мифах и сказках</w:t>
      </w:r>
      <w:r w:rsidR="00C02B6E">
        <w:rPr>
          <w:rFonts w:ascii="Times New Roman" w:hAnsi="Times New Roman" w:cs="Times New Roman"/>
          <w:color w:val="000000"/>
          <w:sz w:val="24"/>
          <w:szCs w:val="24"/>
        </w:rPr>
        <w:t xml:space="preserve"> и др</w:t>
      </w:r>
      <w:r w:rsidRPr="00504B12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7E4491" w:rsidRPr="007E4491" w:rsidRDefault="00504B12" w:rsidP="0066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491">
        <w:rPr>
          <w:rFonts w:ascii="Times New Roman" w:hAnsi="Times New Roman" w:cs="Times New Roman"/>
          <w:sz w:val="24"/>
          <w:szCs w:val="24"/>
        </w:rPr>
        <w:t>Являясь самостоятельным элементом художественного текста, имя собственное опирается на систему имен в тексте</w:t>
      </w:r>
      <w:r w:rsidR="00E14037" w:rsidRPr="007E4491">
        <w:rPr>
          <w:rFonts w:ascii="Times New Roman" w:hAnsi="Times New Roman" w:cs="Times New Roman"/>
          <w:sz w:val="24"/>
          <w:szCs w:val="24"/>
        </w:rPr>
        <w:t xml:space="preserve">, </w:t>
      </w:r>
      <w:r w:rsidR="00C02B6E" w:rsidRPr="007E4491">
        <w:rPr>
          <w:rFonts w:ascii="Times New Roman" w:hAnsi="Times New Roman" w:cs="Times New Roman"/>
          <w:sz w:val="24"/>
          <w:szCs w:val="24"/>
        </w:rPr>
        <w:t xml:space="preserve">составляя </w:t>
      </w:r>
      <w:r w:rsidR="00E14037" w:rsidRPr="007E4491">
        <w:rPr>
          <w:rFonts w:ascii="Times New Roman" w:hAnsi="Times New Roman" w:cs="Times New Roman"/>
          <w:sz w:val="24"/>
          <w:szCs w:val="24"/>
        </w:rPr>
        <w:t>тем самым единое антропонимическое пространство</w:t>
      </w:r>
      <w:r w:rsidR="00C02B6E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7E4491">
        <w:rPr>
          <w:rFonts w:ascii="Times New Roman" w:hAnsi="Times New Roman" w:cs="Times New Roman"/>
          <w:sz w:val="24"/>
          <w:szCs w:val="24"/>
        </w:rPr>
        <w:t xml:space="preserve">. </w:t>
      </w:r>
      <w:r w:rsidR="00C02B6E">
        <w:rPr>
          <w:rFonts w:ascii="Times New Roman" w:hAnsi="Times New Roman" w:cs="Times New Roman"/>
          <w:sz w:val="24"/>
          <w:szCs w:val="24"/>
        </w:rPr>
        <w:t>У антропонимов</w:t>
      </w:r>
      <w:r w:rsidR="007E4491" w:rsidRPr="007E4491">
        <w:rPr>
          <w:rFonts w:ascii="Times New Roman" w:hAnsi="Times New Roman" w:cs="Times New Roman"/>
          <w:sz w:val="24"/>
          <w:szCs w:val="24"/>
        </w:rPr>
        <w:t xml:space="preserve"> принято выделять две основные функции: «социальную, служащую для идентификации его носителя среди окружающих, и мифологическую, регулирующую отношения человека с природой, космосом и сверхъестественным миром», а под мифологической функцией понимается задача имени собственного, «защищать человека и отводить от него опасность» [Толстой, Толстая, 2000: 600; 608]. Однако правомерно предположить, что входя в состав заглавия художественного текста, данные первичные функции личных имен отходят на второй план, уступая место стилистической и/или </w:t>
      </w:r>
      <w:proofErr w:type="spellStart"/>
      <w:r w:rsidR="007E4491" w:rsidRPr="007E4491">
        <w:rPr>
          <w:rFonts w:ascii="Times New Roman" w:hAnsi="Times New Roman" w:cs="Times New Roman"/>
          <w:sz w:val="24"/>
          <w:szCs w:val="24"/>
        </w:rPr>
        <w:t>интертекстуальной</w:t>
      </w:r>
      <w:proofErr w:type="spellEnd"/>
      <w:r w:rsidR="007E4491" w:rsidRPr="007E4491">
        <w:rPr>
          <w:rFonts w:ascii="Times New Roman" w:hAnsi="Times New Roman" w:cs="Times New Roman"/>
          <w:sz w:val="24"/>
          <w:szCs w:val="24"/>
        </w:rPr>
        <w:t xml:space="preserve"> функции. </w:t>
      </w:r>
    </w:p>
    <w:p w:rsidR="00AF3D7C" w:rsidRDefault="00504B12" w:rsidP="0066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491">
        <w:rPr>
          <w:rFonts w:ascii="Times New Roman" w:hAnsi="Times New Roman" w:cs="Times New Roman"/>
          <w:sz w:val="24"/>
          <w:szCs w:val="24"/>
        </w:rPr>
        <w:t>Антропонимы до п</w:t>
      </w:r>
      <w:r w:rsidR="00C02B6E">
        <w:rPr>
          <w:rFonts w:ascii="Times New Roman" w:hAnsi="Times New Roman" w:cs="Times New Roman"/>
          <w:sz w:val="24"/>
          <w:szCs w:val="24"/>
        </w:rPr>
        <w:t xml:space="preserve">рочтения полного текста романа </w:t>
      </w:r>
      <w:r w:rsidRPr="007E4491">
        <w:rPr>
          <w:rFonts w:ascii="Times New Roman" w:hAnsi="Times New Roman" w:cs="Times New Roman"/>
          <w:sz w:val="24"/>
          <w:szCs w:val="24"/>
        </w:rPr>
        <w:t>лишены самостоятел</w:t>
      </w:r>
      <w:r w:rsidR="00AF3D7C">
        <w:rPr>
          <w:rFonts w:ascii="Times New Roman" w:hAnsi="Times New Roman" w:cs="Times New Roman"/>
          <w:sz w:val="24"/>
          <w:szCs w:val="24"/>
        </w:rPr>
        <w:t xml:space="preserve">ьной характеризующей силы: они </w:t>
      </w:r>
      <w:r w:rsidRPr="007E4491">
        <w:rPr>
          <w:rFonts w:ascii="Times New Roman" w:hAnsi="Times New Roman" w:cs="Times New Roman"/>
          <w:sz w:val="24"/>
          <w:szCs w:val="24"/>
        </w:rPr>
        <w:t>фокус</w:t>
      </w:r>
      <w:r w:rsidR="00AF3D7C">
        <w:rPr>
          <w:rFonts w:ascii="Times New Roman" w:hAnsi="Times New Roman" w:cs="Times New Roman"/>
          <w:sz w:val="24"/>
          <w:szCs w:val="24"/>
        </w:rPr>
        <w:t>ируют</w:t>
      </w:r>
      <w:r w:rsidRPr="007E4491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AF3D7C">
        <w:rPr>
          <w:rFonts w:ascii="Times New Roman" w:hAnsi="Times New Roman" w:cs="Times New Roman"/>
          <w:sz w:val="24"/>
          <w:szCs w:val="24"/>
        </w:rPr>
        <w:t>е</w:t>
      </w:r>
      <w:r w:rsidRPr="007E4491">
        <w:rPr>
          <w:rFonts w:ascii="Times New Roman" w:hAnsi="Times New Roman" w:cs="Times New Roman"/>
          <w:sz w:val="24"/>
          <w:szCs w:val="24"/>
        </w:rPr>
        <w:t xml:space="preserve"> читателя на персонажа, чье имя вынесено в заглавие и</w:t>
      </w:r>
      <w:r w:rsidR="00AF3D7C">
        <w:rPr>
          <w:rFonts w:ascii="Times New Roman" w:hAnsi="Times New Roman" w:cs="Times New Roman"/>
          <w:sz w:val="24"/>
          <w:szCs w:val="24"/>
        </w:rPr>
        <w:t xml:space="preserve"> по мере продвижения по тексту </w:t>
      </w:r>
      <w:r w:rsidR="00AF3D7C" w:rsidRPr="007E4491">
        <w:rPr>
          <w:rFonts w:ascii="Times New Roman" w:hAnsi="Times New Roman" w:cs="Times New Roman"/>
          <w:sz w:val="24"/>
          <w:szCs w:val="24"/>
        </w:rPr>
        <w:t xml:space="preserve">антропоним </w:t>
      </w:r>
      <w:r w:rsidRPr="007E4491">
        <w:rPr>
          <w:rFonts w:ascii="Times New Roman" w:hAnsi="Times New Roman" w:cs="Times New Roman"/>
          <w:sz w:val="24"/>
          <w:szCs w:val="24"/>
        </w:rPr>
        <w:t>наделяет</w:t>
      </w:r>
      <w:r w:rsidR="00AF3D7C">
        <w:rPr>
          <w:rFonts w:ascii="Times New Roman" w:hAnsi="Times New Roman" w:cs="Times New Roman"/>
          <w:sz w:val="24"/>
          <w:szCs w:val="24"/>
        </w:rPr>
        <w:t>ся</w:t>
      </w:r>
      <w:r w:rsidRPr="007E4491">
        <w:rPr>
          <w:rFonts w:ascii="Times New Roman" w:hAnsi="Times New Roman" w:cs="Times New Roman"/>
          <w:sz w:val="24"/>
          <w:szCs w:val="24"/>
        </w:rPr>
        <w:t xml:space="preserve"> дополнительными характеристиками при каждом новом его употреблении (</w:t>
      </w:r>
      <w:r w:rsidR="00C02B6E">
        <w:rPr>
          <w:rFonts w:ascii="Times New Roman" w:hAnsi="Times New Roman" w:cs="Times New Roman"/>
          <w:sz w:val="24"/>
          <w:szCs w:val="24"/>
        </w:rPr>
        <w:t xml:space="preserve">это </w:t>
      </w:r>
      <w:r w:rsidRPr="007E4491">
        <w:rPr>
          <w:rFonts w:ascii="Times New Roman" w:hAnsi="Times New Roman" w:cs="Times New Roman"/>
          <w:sz w:val="24"/>
          <w:szCs w:val="24"/>
        </w:rPr>
        <w:t xml:space="preserve">полученными знаниями </w:t>
      </w:r>
      <w:r w:rsidR="00C02B6E">
        <w:rPr>
          <w:rFonts w:ascii="Times New Roman" w:hAnsi="Times New Roman" w:cs="Times New Roman"/>
          <w:sz w:val="24"/>
          <w:szCs w:val="24"/>
        </w:rPr>
        <w:t xml:space="preserve">о </w:t>
      </w:r>
      <w:r w:rsidRPr="007E4491">
        <w:rPr>
          <w:rFonts w:ascii="Times New Roman" w:hAnsi="Times New Roman" w:cs="Times New Roman"/>
          <w:sz w:val="24"/>
          <w:szCs w:val="24"/>
        </w:rPr>
        <w:t xml:space="preserve"> биографии героя, его характере, взаимоотношениях</w:t>
      </w:r>
      <w:r w:rsidR="00C02B6E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7E4491">
        <w:rPr>
          <w:rFonts w:ascii="Times New Roman" w:hAnsi="Times New Roman" w:cs="Times New Roman"/>
          <w:sz w:val="24"/>
          <w:szCs w:val="24"/>
        </w:rPr>
        <w:t>).</w:t>
      </w:r>
      <w:r w:rsidR="009328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4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792" w:rsidRDefault="00504B12" w:rsidP="0066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91">
        <w:rPr>
          <w:rFonts w:ascii="Times New Roman" w:hAnsi="Times New Roman" w:cs="Times New Roman"/>
          <w:sz w:val="24"/>
          <w:szCs w:val="24"/>
        </w:rPr>
        <w:t>О. Ю. Богданова  указывает на центробежную связь заглавия-антропонима, «поскольку автор заранее определяет, кто главный герой произведения, и дает установку на это читателю…»</w:t>
      </w:r>
      <w:r w:rsidR="00C02B6E">
        <w:rPr>
          <w:rFonts w:ascii="Times New Roman" w:hAnsi="Times New Roman" w:cs="Times New Roman"/>
          <w:sz w:val="24"/>
          <w:szCs w:val="24"/>
        </w:rPr>
        <w:t xml:space="preserve"> </w:t>
      </w:r>
      <w:r w:rsidR="00661792" w:rsidRPr="007E4491">
        <w:rPr>
          <w:rFonts w:ascii="Times New Roman" w:hAnsi="Times New Roman" w:cs="Times New Roman"/>
          <w:sz w:val="24"/>
          <w:szCs w:val="24"/>
        </w:rPr>
        <w:t>[Богданова 2009:194]</w:t>
      </w:r>
      <w:r w:rsidRPr="007E4491">
        <w:rPr>
          <w:rFonts w:ascii="Times New Roman" w:hAnsi="Times New Roman" w:cs="Times New Roman"/>
          <w:sz w:val="24"/>
          <w:szCs w:val="24"/>
        </w:rPr>
        <w:t xml:space="preserve">. Так как такая модель заглавия не дает читателю информацию об объективных и субъективных характеристиках главных героев, не несет авторской оценки, то читателю требуется ознакомление с полным текстом, чтобы осмыслить такое заглавие [Богданова 2009:194]. </w:t>
      </w:r>
    </w:p>
    <w:p w:rsidR="00210DFE" w:rsidRDefault="00E14037" w:rsidP="00C02B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491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FA4703">
        <w:rPr>
          <w:rFonts w:ascii="Times New Roman" w:hAnsi="Times New Roman" w:cs="Times New Roman"/>
          <w:sz w:val="24"/>
          <w:szCs w:val="24"/>
        </w:rPr>
        <w:t>16</w:t>
      </w:r>
      <w:r w:rsidRPr="007E4491">
        <w:rPr>
          <w:rFonts w:ascii="Times New Roman" w:hAnsi="Times New Roman" w:cs="Times New Roman"/>
          <w:sz w:val="24"/>
          <w:szCs w:val="24"/>
        </w:rPr>
        <w:t xml:space="preserve"> </w:t>
      </w:r>
      <w:r w:rsidR="00C02B6E">
        <w:rPr>
          <w:rFonts w:ascii="Times New Roman" w:hAnsi="Times New Roman" w:cs="Times New Roman"/>
          <w:sz w:val="24"/>
          <w:szCs w:val="24"/>
        </w:rPr>
        <w:t xml:space="preserve">романных </w:t>
      </w:r>
      <w:r w:rsidRPr="007E4491">
        <w:rPr>
          <w:rFonts w:ascii="Times New Roman" w:hAnsi="Times New Roman" w:cs="Times New Roman"/>
          <w:sz w:val="24"/>
          <w:szCs w:val="24"/>
        </w:rPr>
        <w:t xml:space="preserve">заглавий  и подзаголовков романов было обнаружено </w:t>
      </w:r>
      <w:r w:rsidR="00FA4703">
        <w:rPr>
          <w:rFonts w:ascii="Times New Roman" w:hAnsi="Times New Roman" w:cs="Times New Roman"/>
          <w:sz w:val="24"/>
          <w:szCs w:val="24"/>
        </w:rPr>
        <w:t>20</w:t>
      </w:r>
      <w:r w:rsidRPr="007E4491">
        <w:rPr>
          <w:rFonts w:ascii="Times New Roman" w:hAnsi="Times New Roman" w:cs="Times New Roman"/>
          <w:sz w:val="24"/>
          <w:szCs w:val="24"/>
        </w:rPr>
        <w:t xml:space="preserve"> разнообразных </w:t>
      </w:r>
      <w:r w:rsidR="00504B12" w:rsidRPr="007E4491">
        <w:rPr>
          <w:rFonts w:ascii="Times New Roman" w:hAnsi="Times New Roman" w:cs="Times New Roman"/>
          <w:sz w:val="24"/>
          <w:szCs w:val="24"/>
        </w:rPr>
        <w:t>антропонимов</w:t>
      </w:r>
      <w:r w:rsidRPr="007E4491">
        <w:rPr>
          <w:rFonts w:ascii="Times New Roman" w:hAnsi="Times New Roman" w:cs="Times New Roman"/>
          <w:sz w:val="24"/>
          <w:szCs w:val="24"/>
        </w:rPr>
        <w:t xml:space="preserve">: </w:t>
      </w:r>
      <w:r w:rsidR="00210DFE" w:rsidRPr="007E4491">
        <w:rPr>
          <w:rFonts w:ascii="Times New Roman" w:hAnsi="Times New Roman" w:cs="Times New Roman"/>
          <w:sz w:val="24"/>
          <w:szCs w:val="24"/>
        </w:rPr>
        <w:t xml:space="preserve">фамилий </w:t>
      </w:r>
      <w:r w:rsidR="00C02B6E">
        <w:rPr>
          <w:rFonts w:ascii="Times New Roman" w:hAnsi="Times New Roman" w:cs="Times New Roman"/>
          <w:sz w:val="24"/>
          <w:szCs w:val="24"/>
        </w:rPr>
        <w:t xml:space="preserve">- </w:t>
      </w:r>
      <w:r w:rsidR="007B2985">
        <w:rPr>
          <w:rFonts w:ascii="Times New Roman" w:hAnsi="Times New Roman" w:cs="Times New Roman"/>
          <w:sz w:val="24"/>
          <w:szCs w:val="24"/>
        </w:rPr>
        <w:t>3</w:t>
      </w:r>
      <w:r w:rsidR="00FA4703">
        <w:rPr>
          <w:rFonts w:ascii="Times New Roman" w:hAnsi="Times New Roman" w:cs="Times New Roman"/>
          <w:sz w:val="24"/>
          <w:szCs w:val="24"/>
        </w:rPr>
        <w:t xml:space="preserve"> ед.</w:t>
      </w:r>
      <w:r w:rsidR="00210DFE" w:rsidRPr="007E4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DFE" w:rsidRPr="007E4491">
        <w:rPr>
          <w:rFonts w:ascii="Times New Roman" w:hAnsi="Times New Roman" w:cs="Times New Roman"/>
          <w:sz w:val="24"/>
          <w:szCs w:val="24"/>
        </w:rPr>
        <w:t>библионимов</w:t>
      </w:r>
      <w:proofErr w:type="spellEnd"/>
      <w:r w:rsidR="00210DFE" w:rsidRPr="007E44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0DFE" w:rsidRPr="007E4491">
        <w:rPr>
          <w:rFonts w:ascii="Times New Roman" w:hAnsi="Times New Roman" w:cs="Times New Roman"/>
          <w:sz w:val="24"/>
          <w:szCs w:val="24"/>
        </w:rPr>
        <w:t>мифонимов</w:t>
      </w:r>
      <w:proofErr w:type="spellEnd"/>
      <w:r w:rsidR="00210DFE" w:rsidRPr="007E4491">
        <w:rPr>
          <w:rFonts w:ascii="Times New Roman" w:hAnsi="Times New Roman" w:cs="Times New Roman"/>
          <w:sz w:val="24"/>
          <w:szCs w:val="24"/>
        </w:rPr>
        <w:t xml:space="preserve"> </w:t>
      </w:r>
      <w:r w:rsidR="00C02B6E">
        <w:rPr>
          <w:rFonts w:ascii="Times New Roman" w:hAnsi="Times New Roman" w:cs="Times New Roman"/>
          <w:sz w:val="24"/>
          <w:szCs w:val="24"/>
        </w:rPr>
        <w:t xml:space="preserve">- </w:t>
      </w:r>
      <w:r w:rsidR="007B2985">
        <w:rPr>
          <w:rFonts w:ascii="Times New Roman" w:hAnsi="Times New Roman" w:cs="Times New Roman"/>
          <w:sz w:val="24"/>
          <w:szCs w:val="24"/>
        </w:rPr>
        <w:t>3</w:t>
      </w:r>
      <w:r w:rsidR="00FA4703">
        <w:rPr>
          <w:rFonts w:ascii="Times New Roman" w:hAnsi="Times New Roman" w:cs="Times New Roman"/>
          <w:sz w:val="24"/>
          <w:szCs w:val="24"/>
        </w:rPr>
        <w:t xml:space="preserve"> ед.</w:t>
      </w:r>
      <w:r w:rsidR="007E4491" w:rsidRPr="007E4491">
        <w:rPr>
          <w:rFonts w:ascii="Times New Roman" w:hAnsi="Times New Roman" w:cs="Times New Roman"/>
          <w:sz w:val="24"/>
          <w:szCs w:val="24"/>
        </w:rPr>
        <w:t xml:space="preserve">, литературное имя </w:t>
      </w:r>
      <w:r w:rsidR="00C02B6E">
        <w:rPr>
          <w:rFonts w:ascii="Times New Roman" w:hAnsi="Times New Roman" w:cs="Times New Roman"/>
          <w:sz w:val="24"/>
          <w:szCs w:val="24"/>
        </w:rPr>
        <w:t xml:space="preserve">- </w:t>
      </w:r>
      <w:r w:rsidR="007E4491" w:rsidRPr="007E4491">
        <w:rPr>
          <w:rFonts w:ascii="Times New Roman" w:hAnsi="Times New Roman" w:cs="Times New Roman"/>
          <w:sz w:val="24"/>
          <w:szCs w:val="24"/>
        </w:rPr>
        <w:t>1</w:t>
      </w:r>
      <w:r w:rsidR="00FA4703">
        <w:rPr>
          <w:rFonts w:ascii="Times New Roman" w:hAnsi="Times New Roman" w:cs="Times New Roman"/>
          <w:sz w:val="24"/>
          <w:szCs w:val="24"/>
        </w:rPr>
        <w:t xml:space="preserve"> ед.</w:t>
      </w:r>
      <w:r w:rsidR="007E4491" w:rsidRPr="007E4491">
        <w:rPr>
          <w:rFonts w:ascii="Times New Roman" w:hAnsi="Times New Roman" w:cs="Times New Roman"/>
          <w:sz w:val="24"/>
          <w:szCs w:val="24"/>
        </w:rPr>
        <w:t>, имена</w:t>
      </w:r>
      <w:r w:rsidR="00FA4703">
        <w:rPr>
          <w:rFonts w:ascii="Times New Roman" w:hAnsi="Times New Roman" w:cs="Times New Roman"/>
          <w:sz w:val="24"/>
          <w:szCs w:val="24"/>
        </w:rPr>
        <w:t xml:space="preserve"> </w:t>
      </w:r>
      <w:r w:rsidR="00C02B6E">
        <w:rPr>
          <w:rFonts w:ascii="Times New Roman" w:hAnsi="Times New Roman" w:cs="Times New Roman"/>
          <w:sz w:val="24"/>
          <w:szCs w:val="24"/>
        </w:rPr>
        <w:t xml:space="preserve">- </w:t>
      </w:r>
      <w:r w:rsidR="007B2985">
        <w:rPr>
          <w:rFonts w:ascii="Times New Roman" w:hAnsi="Times New Roman" w:cs="Times New Roman"/>
          <w:sz w:val="24"/>
          <w:szCs w:val="24"/>
        </w:rPr>
        <w:t>13</w:t>
      </w:r>
      <w:r w:rsidR="00FA4703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E14037" w:rsidRPr="007B2985" w:rsidRDefault="00FA4703" w:rsidP="00C02B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подзаголовках нами </w:t>
      </w:r>
      <w:r w:rsidR="007B2985">
        <w:rPr>
          <w:rFonts w:ascii="Times New Roman" w:hAnsi="Times New Roman" w:cs="Times New Roman"/>
          <w:sz w:val="24"/>
          <w:szCs w:val="24"/>
        </w:rPr>
        <w:t xml:space="preserve">было обнаружено 5 антропонимов </w:t>
      </w:r>
      <w:r w:rsidR="007B2985" w:rsidRPr="007B2985">
        <w:rPr>
          <w:rFonts w:ascii="Times New Roman" w:hAnsi="Times New Roman" w:cs="Times New Roman"/>
          <w:sz w:val="24"/>
          <w:szCs w:val="24"/>
        </w:rPr>
        <w:t>(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серия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романов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А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Штерн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B2985" w:rsidRPr="007E4491">
        <w:rPr>
          <w:rFonts w:ascii="Times New Roman" w:hAnsi="Times New Roman" w:cs="Times New Roman"/>
          <w:b/>
          <w:sz w:val="24"/>
          <w:szCs w:val="24"/>
          <w:lang w:val="de-DE"/>
        </w:rPr>
        <w:t>Die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lang w:val="de-DE"/>
        </w:rPr>
        <w:t>Frauen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lang w:val="de-DE"/>
        </w:rPr>
        <w:t>von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lang w:val="de-DE"/>
        </w:rPr>
        <w:t>Karlsplatz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C02B6E">
        <w:rPr>
          <w:rFonts w:ascii="Times New Roman" w:hAnsi="Times New Roman" w:cs="Times New Roman"/>
          <w:b/>
          <w:sz w:val="24"/>
          <w:szCs w:val="24"/>
          <w:lang w:val="de-DE"/>
        </w:rPr>
        <w:t>Auguste</w:t>
      </w:r>
      <w:r w:rsidR="007B2985" w:rsidRPr="00C02B6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B2985" w:rsidRPr="00C02B6E">
        <w:rPr>
          <w:rFonts w:ascii="Times New Roman" w:hAnsi="Times New Roman" w:cs="Times New Roman"/>
          <w:b/>
          <w:sz w:val="24"/>
          <w:szCs w:val="24"/>
          <w:lang w:val="de-DE"/>
        </w:rPr>
        <w:t>Henny</w:t>
      </w:r>
      <w:r w:rsidR="007B2985" w:rsidRPr="00C02B6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B2985" w:rsidRPr="00C02B6E">
        <w:rPr>
          <w:rFonts w:ascii="Times New Roman" w:hAnsi="Times New Roman" w:cs="Times New Roman"/>
          <w:b/>
          <w:sz w:val="24"/>
          <w:szCs w:val="24"/>
          <w:lang w:val="de-DE"/>
        </w:rPr>
        <w:t>Maria</w:t>
      </w:r>
      <w:r w:rsidR="007B2985" w:rsidRPr="00C02B6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B2985" w:rsidRPr="00C02B6E">
        <w:rPr>
          <w:rFonts w:ascii="Times New Roman" w:hAnsi="Times New Roman" w:cs="Times New Roman"/>
          <w:b/>
          <w:sz w:val="24"/>
          <w:szCs w:val="24"/>
          <w:lang w:val="de-DE"/>
        </w:rPr>
        <w:t>Vera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» (2022), 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Э</w:t>
      </w:r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</w:rPr>
        <w:t>Перкинс</w:t>
      </w:r>
      <w:proofErr w:type="spellEnd"/>
      <w:r w:rsidR="007B2985" w:rsidRPr="007B29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Die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Norland</w:t>
      </w:r>
      <w:proofErr w:type="spellEnd"/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Nannys</w:t>
      </w:r>
      <w:proofErr w:type="spellEnd"/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Mary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und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der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Glaube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an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die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Liebe</w:t>
      </w:r>
      <w:r w:rsidR="007B2985" w:rsidRPr="007B29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(2022)</w:t>
      </w:r>
      <w:r w:rsidR="007B2985" w:rsidRPr="007E4491">
        <w:rPr>
          <w:rFonts w:ascii="Times New Roman" w:hAnsi="Times New Roman" w:cs="Times New Roman"/>
          <w:sz w:val="24"/>
          <w:szCs w:val="24"/>
        </w:rPr>
        <w:t>, 4 антропонима входят в  состав заглави</w:t>
      </w:r>
      <w:r w:rsidR="007B2985">
        <w:rPr>
          <w:rFonts w:ascii="Times New Roman" w:hAnsi="Times New Roman" w:cs="Times New Roman"/>
          <w:sz w:val="24"/>
          <w:szCs w:val="24"/>
        </w:rPr>
        <w:t>й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, созданных по модели 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 xml:space="preserve">сущ.+ антропоним (в </w:t>
      </w:r>
      <w:proofErr w:type="spellStart"/>
      <w:r w:rsidR="007B2985" w:rsidRPr="00C02B6E">
        <w:rPr>
          <w:rFonts w:ascii="Times New Roman" w:hAnsi="Times New Roman" w:cs="Times New Roman"/>
          <w:i/>
          <w:sz w:val="24"/>
          <w:szCs w:val="24"/>
        </w:rPr>
        <w:t>Р</w:t>
      </w:r>
      <w:r w:rsidR="00C02B6E">
        <w:rPr>
          <w:rFonts w:ascii="Times New Roman" w:hAnsi="Times New Roman" w:cs="Times New Roman"/>
          <w:i/>
          <w:sz w:val="24"/>
          <w:szCs w:val="24"/>
        </w:rPr>
        <w:t>од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r w:rsidR="007B2985" w:rsidRPr="00C02B6E">
        <w:rPr>
          <w:rFonts w:ascii="Times New Roman" w:hAnsi="Times New Roman" w:cs="Times New Roman"/>
          <w:i/>
          <w:sz w:val="24"/>
          <w:szCs w:val="24"/>
        </w:rPr>
        <w:t>.)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 / 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антропоним (в Р</w:t>
      </w:r>
      <w:r w:rsidR="00C02B6E" w:rsidRPr="00C02B6E">
        <w:rPr>
          <w:rFonts w:ascii="Times New Roman" w:hAnsi="Times New Roman" w:cs="Times New Roman"/>
          <w:i/>
          <w:sz w:val="24"/>
          <w:szCs w:val="24"/>
        </w:rPr>
        <w:t>од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. п.)</w:t>
      </w:r>
      <w:proofErr w:type="gramStart"/>
      <w:r w:rsidR="007B2985" w:rsidRPr="00C02B6E">
        <w:rPr>
          <w:rFonts w:ascii="Times New Roman" w:hAnsi="Times New Roman" w:cs="Times New Roman"/>
          <w:i/>
          <w:sz w:val="24"/>
          <w:szCs w:val="24"/>
        </w:rPr>
        <w:t>+ Сущ.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 (</w:t>
      </w:r>
      <w:r w:rsidR="00C04A3E" w:rsidRPr="00BD4532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="00C04A3E" w:rsidRPr="00BD4532">
        <w:rPr>
          <w:rFonts w:ascii="Times New Roman" w:hAnsi="Times New Roman" w:cs="Times New Roman"/>
          <w:b/>
          <w:sz w:val="24"/>
          <w:szCs w:val="24"/>
        </w:rPr>
        <w:t>Кёппелстэтер</w:t>
      </w:r>
      <w:proofErr w:type="spellEnd"/>
      <w:r w:rsidR="00C04A3E" w:rsidRPr="00BD453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04A3E" w:rsidRPr="00BD4532">
        <w:rPr>
          <w:rFonts w:ascii="Times New Roman" w:hAnsi="Times New Roman" w:cs="Times New Roman"/>
          <w:b/>
          <w:sz w:val="24"/>
          <w:szCs w:val="24"/>
        </w:rPr>
        <w:t>Almas</w:t>
      </w:r>
      <w:proofErr w:type="spellEnd"/>
      <w:r w:rsidR="00C04A3E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4A3E" w:rsidRPr="00BD4532">
        <w:rPr>
          <w:rFonts w:ascii="Times New Roman" w:hAnsi="Times New Roman" w:cs="Times New Roman"/>
          <w:b/>
          <w:sz w:val="24"/>
          <w:szCs w:val="24"/>
        </w:rPr>
        <w:t>Sommer</w:t>
      </w:r>
      <w:proofErr w:type="spellEnd"/>
      <w:r w:rsidR="00C04A3E" w:rsidRPr="00BD4532">
        <w:rPr>
          <w:rFonts w:ascii="Times New Roman" w:hAnsi="Times New Roman" w:cs="Times New Roman"/>
          <w:b/>
          <w:sz w:val="24"/>
          <w:szCs w:val="24"/>
        </w:rPr>
        <w:t>» (2022)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,</w:t>
      </w:r>
      <w:r w:rsidR="00C02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Т.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Цибыла</w:t>
      </w:r>
      <w:proofErr w:type="spellEnd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>«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Abels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Auferstehung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Kriminal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Roman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(2022)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), </w:t>
      </w:r>
      <w:r w:rsidR="007B2985">
        <w:rPr>
          <w:rFonts w:ascii="Times New Roman" w:hAnsi="Times New Roman" w:cs="Times New Roman"/>
          <w:sz w:val="24"/>
          <w:szCs w:val="24"/>
        </w:rPr>
        <w:t>3 антропонима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 вошли в состав заглавий созданных по модели 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антр</w:t>
      </w:r>
      <w:r w:rsidR="00C02B6E" w:rsidRPr="00C02B6E">
        <w:rPr>
          <w:rFonts w:ascii="Times New Roman" w:hAnsi="Times New Roman" w:cs="Times New Roman"/>
          <w:i/>
          <w:sz w:val="24"/>
          <w:szCs w:val="24"/>
        </w:rPr>
        <w:t>о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поним +</w:t>
      </w:r>
      <w:r w:rsidR="007B2985" w:rsidRPr="00C02B6E">
        <w:rPr>
          <w:rFonts w:ascii="Times New Roman" w:hAnsi="Times New Roman" w:cs="Times New Roman"/>
          <w:i/>
          <w:sz w:val="24"/>
          <w:szCs w:val="24"/>
          <w:lang w:val="en-US"/>
        </w:rPr>
        <w:t>und</w:t>
      </w:r>
      <w:r w:rsidR="007B2985" w:rsidRPr="00C02B6E">
        <w:rPr>
          <w:rFonts w:ascii="Times New Roman" w:hAnsi="Times New Roman" w:cs="Times New Roman"/>
          <w:i/>
          <w:sz w:val="24"/>
          <w:szCs w:val="24"/>
        </w:rPr>
        <w:t>+ субстантивное словосочетание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 (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Б.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Ханке</w:t>
      </w:r>
      <w:proofErr w:type="spellEnd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Helena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Rubinstein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und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das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Geheimnis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der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Sch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nheit</w:t>
      </w:r>
      <w:proofErr w:type="spellEnd"/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Roman</w:t>
      </w:r>
      <w:r w:rsidR="007B2985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(2022)</w:t>
      </w:r>
      <w:r w:rsidR="007B2985" w:rsidRPr="007E4491">
        <w:rPr>
          <w:rFonts w:ascii="Times New Roman" w:hAnsi="Times New Roman" w:cs="Times New Roman"/>
          <w:sz w:val="24"/>
          <w:szCs w:val="24"/>
        </w:rPr>
        <w:t>,</w:t>
      </w:r>
      <w:r w:rsidR="007B2985" w:rsidRPr="007E4491">
        <w:rPr>
          <w:rFonts w:ascii="Times New Roman" w:hAnsi="Times New Roman" w:cs="Times New Roman"/>
          <w:b/>
          <w:sz w:val="24"/>
          <w:szCs w:val="24"/>
        </w:rPr>
        <w:t xml:space="preserve"> Д. 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</w:rPr>
        <w:t>Вольрат</w:t>
      </w:r>
      <w:proofErr w:type="spellEnd"/>
      <w:r w:rsidR="007B2985" w:rsidRPr="007E449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Merani</w:t>
      </w:r>
      <w:proofErr w:type="spellEnd"/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und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die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Schlange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unter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dem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Meer</w:t>
      </w:r>
      <w:r w:rsidR="007B2985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 (2010)</w:t>
      </w:r>
      <w:r w:rsidR="00BD453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)</w:t>
      </w:r>
      <w:r w:rsidR="00C02B6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7B2985" w:rsidRPr="007E4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985">
        <w:rPr>
          <w:rFonts w:ascii="Times New Roman" w:hAnsi="Times New Roman" w:cs="Times New Roman"/>
          <w:sz w:val="24"/>
          <w:szCs w:val="24"/>
        </w:rPr>
        <w:t>11</w:t>
      </w:r>
      <w:r w:rsidR="00E14037" w:rsidRPr="007E4491">
        <w:rPr>
          <w:rFonts w:ascii="Times New Roman" w:hAnsi="Times New Roman" w:cs="Times New Roman"/>
          <w:sz w:val="24"/>
          <w:szCs w:val="24"/>
        </w:rPr>
        <w:t xml:space="preserve"> антропонимов являются </w:t>
      </w:r>
      <w:proofErr w:type="gramStart"/>
      <w:r w:rsidR="00E14037" w:rsidRPr="007E4491">
        <w:rPr>
          <w:rFonts w:ascii="Times New Roman" w:hAnsi="Times New Roman" w:cs="Times New Roman"/>
          <w:sz w:val="24"/>
          <w:szCs w:val="24"/>
        </w:rPr>
        <w:lastRenderedPageBreak/>
        <w:t>односоставными предложениями</w:t>
      </w:r>
      <w:r w:rsidR="00664597" w:rsidRPr="007E4491">
        <w:rPr>
          <w:rFonts w:ascii="Times New Roman" w:hAnsi="Times New Roman" w:cs="Times New Roman"/>
          <w:sz w:val="24"/>
          <w:szCs w:val="24"/>
        </w:rPr>
        <w:t xml:space="preserve"> (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</w:t>
      </w:r>
      <w:r w:rsidR="009328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Кесцнер</w:t>
      </w:r>
      <w:proofErr w:type="spell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proofErr w:type="spellStart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Calathea</w:t>
      </w:r>
      <w:proofErr w:type="spell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Roman</w:t>
      </w:r>
      <w:proofErr w:type="spell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(2022)</w:t>
      </w:r>
      <w:r w:rsidR="00664597" w:rsidRPr="007E4491">
        <w:rPr>
          <w:rFonts w:ascii="Times New Roman" w:hAnsi="Times New Roman" w:cs="Times New Roman"/>
          <w:b/>
          <w:sz w:val="24"/>
          <w:szCs w:val="24"/>
        </w:rPr>
        <w:t>,</w:t>
      </w:r>
      <w:r w:rsidR="00210DFE" w:rsidRPr="007E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Ф. </w:t>
      </w:r>
      <w:proofErr w:type="spellStart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Келлер</w:t>
      </w:r>
      <w:proofErr w:type="spell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Der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K</w:t>
      </w:r>
      <w:proofErr w:type="spellStart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nig</w:t>
      </w:r>
      <w:proofErr w:type="spellEnd"/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David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Bericht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Roman</w:t>
      </w:r>
      <w:r w:rsidR="00664597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210DFE" w:rsidRPr="007E4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9328AC">
        <w:rPr>
          <w:rFonts w:ascii="Times New Roman" w:hAnsi="Times New Roman" w:cs="Times New Roman"/>
          <w:b/>
          <w:sz w:val="24"/>
          <w:szCs w:val="24"/>
        </w:rPr>
        <w:t>И.</w:t>
      </w:r>
      <w:r w:rsidR="00210DFE" w:rsidRPr="007E4491">
        <w:rPr>
          <w:rFonts w:ascii="Times New Roman" w:hAnsi="Times New Roman" w:cs="Times New Roman"/>
          <w:b/>
          <w:sz w:val="24"/>
          <w:szCs w:val="24"/>
        </w:rPr>
        <w:t xml:space="preserve"> Лоренц «</w:t>
      </w:r>
      <w:r w:rsidR="00210DFE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10DFE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Ritter</w:t>
      </w:r>
      <w:r w:rsidR="00210DFE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10DFE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de-DE"/>
        </w:rPr>
        <w:t>Constance</w:t>
      </w:r>
      <w:r w:rsidR="00210DFE" w:rsidRPr="007E449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 (2022)</w:t>
      </w:r>
      <w:r w:rsidR="00BD4532" w:rsidRPr="007E4491">
        <w:rPr>
          <w:rFonts w:ascii="Times New Roman" w:hAnsi="Times New Roman" w:cs="Times New Roman"/>
          <w:sz w:val="24"/>
          <w:szCs w:val="24"/>
        </w:rPr>
        <w:t>)</w:t>
      </w:r>
      <w:r w:rsidR="007B29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 </w:t>
      </w:r>
    </w:p>
    <w:p w:rsidR="00E14037" w:rsidRPr="00BD4532" w:rsidRDefault="00210DFE" w:rsidP="00C02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532">
        <w:rPr>
          <w:rFonts w:ascii="Times New Roman" w:hAnsi="Times New Roman" w:cs="Times New Roman"/>
          <w:sz w:val="24"/>
          <w:szCs w:val="24"/>
        </w:rPr>
        <w:t xml:space="preserve">Интерес представляет также этимология </w:t>
      </w:r>
      <w:r w:rsidR="007E4491" w:rsidRPr="00BD4532">
        <w:rPr>
          <w:rFonts w:ascii="Times New Roman" w:hAnsi="Times New Roman" w:cs="Times New Roman"/>
          <w:sz w:val="24"/>
          <w:szCs w:val="24"/>
        </w:rPr>
        <w:t xml:space="preserve">употребленных авторами в заглавиях </w:t>
      </w:r>
      <w:r w:rsidRPr="00BD4532">
        <w:rPr>
          <w:rFonts w:ascii="Times New Roman" w:hAnsi="Times New Roman" w:cs="Times New Roman"/>
          <w:sz w:val="24"/>
          <w:szCs w:val="24"/>
        </w:rPr>
        <w:t xml:space="preserve">имен. </w:t>
      </w:r>
      <w:proofErr w:type="gramStart"/>
      <w:r w:rsidRPr="00BD4532">
        <w:rPr>
          <w:rFonts w:ascii="Times New Roman" w:hAnsi="Times New Roman" w:cs="Times New Roman"/>
          <w:sz w:val="24"/>
          <w:szCs w:val="24"/>
        </w:rPr>
        <w:t>Проанализировав</w:t>
      </w:r>
      <w:r w:rsidR="007E4491" w:rsidRPr="00BD4532">
        <w:rPr>
          <w:rFonts w:ascii="Times New Roman" w:hAnsi="Times New Roman" w:cs="Times New Roman"/>
          <w:sz w:val="24"/>
          <w:szCs w:val="24"/>
        </w:rPr>
        <w:t xml:space="preserve"> </w:t>
      </w:r>
      <w:r w:rsidR="00C02B6E">
        <w:rPr>
          <w:rFonts w:ascii="Times New Roman" w:hAnsi="Times New Roman" w:cs="Times New Roman"/>
          <w:sz w:val="24"/>
          <w:szCs w:val="24"/>
        </w:rPr>
        <w:t>ее</w:t>
      </w:r>
      <w:r w:rsidRPr="00BD4532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7B2985" w:rsidRPr="00BD4532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Pr="00BD4532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7B2985" w:rsidRPr="00BD4532">
        <w:rPr>
          <w:rFonts w:ascii="Times New Roman" w:hAnsi="Times New Roman" w:cs="Times New Roman"/>
          <w:sz w:val="24"/>
          <w:szCs w:val="24"/>
        </w:rPr>
        <w:t>я</w:t>
      </w:r>
      <w:r w:rsidRPr="00BD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985" w:rsidRPr="00BD4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Digitales</w:t>
      </w:r>
      <w:proofErr w:type="spellEnd"/>
      <w:r w:rsidR="007B2985" w:rsidRPr="00BD4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97F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Familiennamenwörterbuch</w:t>
      </w:r>
      <w:proofErr w:type="spellEnd"/>
      <w:r w:rsidR="00597F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2985" w:rsidRPr="00BD4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Deutschlands</w:t>
      </w:r>
      <w:proofErr w:type="spellEnd"/>
      <w:r w:rsidR="00597F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B2985" w:rsidRPr="00BD4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hyperlink r:id="rId7" w:history="1">
        <w:r w:rsidR="00597FC5" w:rsidRPr="005704E7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https://www.namenforschung.net/dfd/woerterbuch/liste/</w:t>
        </w:r>
      </w:hyperlink>
      <w:r w:rsidR="00597FC5" w:rsidRPr="00BD45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597F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</w:t>
      </w:r>
      <w:r w:rsidRPr="00BD4532">
        <w:rPr>
          <w:rFonts w:ascii="Times New Roman" w:hAnsi="Times New Roman" w:cs="Times New Roman"/>
          <w:sz w:val="24"/>
          <w:szCs w:val="24"/>
        </w:rPr>
        <w:t>ы выявили, что сам</w:t>
      </w:r>
      <w:r w:rsidR="00C02B6E">
        <w:rPr>
          <w:rFonts w:ascii="Times New Roman" w:hAnsi="Times New Roman" w:cs="Times New Roman"/>
          <w:sz w:val="24"/>
          <w:szCs w:val="24"/>
        </w:rPr>
        <w:t>ые</w:t>
      </w:r>
      <w:r w:rsidRPr="00BD4532">
        <w:rPr>
          <w:rFonts w:ascii="Times New Roman" w:hAnsi="Times New Roman" w:cs="Times New Roman"/>
          <w:sz w:val="24"/>
          <w:szCs w:val="24"/>
        </w:rPr>
        <w:t xml:space="preserve"> частотн</w:t>
      </w:r>
      <w:r w:rsidR="00C02B6E">
        <w:rPr>
          <w:rFonts w:ascii="Times New Roman" w:hAnsi="Times New Roman" w:cs="Times New Roman"/>
          <w:sz w:val="24"/>
          <w:szCs w:val="24"/>
        </w:rPr>
        <w:t>ые это</w:t>
      </w:r>
      <w:r w:rsidRPr="00BD4532">
        <w:rPr>
          <w:rFonts w:ascii="Times New Roman" w:hAnsi="Times New Roman" w:cs="Times New Roman"/>
          <w:sz w:val="24"/>
          <w:szCs w:val="24"/>
        </w:rPr>
        <w:t xml:space="preserve"> имена немецкого происхождения (</w:t>
      </w:r>
      <w:r w:rsidR="007B2985" w:rsidRPr="00BD4532">
        <w:rPr>
          <w:rFonts w:ascii="Times New Roman" w:hAnsi="Times New Roman" w:cs="Times New Roman"/>
          <w:b/>
          <w:sz w:val="24"/>
          <w:szCs w:val="24"/>
        </w:rPr>
        <w:t>7</w:t>
      </w:r>
      <w:r w:rsidRPr="00BD4532">
        <w:rPr>
          <w:rFonts w:ascii="Times New Roman" w:hAnsi="Times New Roman" w:cs="Times New Roman"/>
          <w:b/>
          <w:sz w:val="24"/>
          <w:szCs w:val="24"/>
        </w:rPr>
        <w:t xml:space="preserve"> ед.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>;</w:t>
      </w:r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Ср.</w:t>
      </w:r>
      <w:r w:rsidR="00BD4532">
        <w:rPr>
          <w:rFonts w:ascii="Times New Roman" w:hAnsi="Times New Roman" w:cs="Times New Roman"/>
          <w:b/>
          <w:sz w:val="24"/>
          <w:szCs w:val="24"/>
        </w:rPr>
        <w:t>:</w:t>
      </w:r>
      <w:r w:rsidR="00C02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Кёппелстэтер</w:t>
      </w:r>
      <w:proofErr w:type="spellEnd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32" w:rsidRPr="00BD45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Almas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Sommer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» (2022), Б. 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Лесьевски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Fritz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Emma</w:t>
      </w:r>
      <w:proofErr w:type="spellEnd"/>
      <w:proofErr w:type="gramEnd"/>
      <w:r w:rsidR="00BD4532" w:rsidRPr="00BD45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="00BD4532" w:rsidRPr="00BD4532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BD4532" w:rsidRPr="00BD4532">
        <w:rPr>
          <w:rFonts w:ascii="Times New Roman" w:hAnsi="Times New Roman" w:cs="Times New Roman"/>
          <w:b/>
          <w:sz w:val="24"/>
          <w:szCs w:val="24"/>
        </w:rPr>
        <w:t>» (2022)</w:t>
      </w:r>
      <w:r w:rsidRPr="00BD4532">
        <w:rPr>
          <w:rFonts w:ascii="Times New Roman" w:hAnsi="Times New Roman" w:cs="Times New Roman"/>
          <w:sz w:val="24"/>
          <w:szCs w:val="24"/>
        </w:rPr>
        <w:t>), также выдел</w:t>
      </w:r>
      <w:r w:rsidR="00C02B6E">
        <w:rPr>
          <w:rFonts w:ascii="Times New Roman" w:hAnsi="Times New Roman" w:cs="Times New Roman"/>
          <w:sz w:val="24"/>
          <w:szCs w:val="24"/>
        </w:rPr>
        <w:t>яются</w:t>
      </w:r>
      <w:r w:rsidRPr="00BD4532">
        <w:rPr>
          <w:rFonts w:ascii="Times New Roman" w:hAnsi="Times New Roman" w:cs="Times New Roman"/>
          <w:sz w:val="24"/>
          <w:szCs w:val="24"/>
        </w:rPr>
        <w:t xml:space="preserve"> антропонимы греческого </w:t>
      </w:r>
      <w:r w:rsidRPr="00BD4532">
        <w:rPr>
          <w:rFonts w:ascii="Times New Roman" w:hAnsi="Times New Roman" w:cs="Times New Roman"/>
          <w:b/>
          <w:sz w:val="24"/>
          <w:szCs w:val="24"/>
        </w:rPr>
        <w:t>(3</w:t>
      </w:r>
      <w:r w:rsidR="00FB2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BD4532">
        <w:rPr>
          <w:rFonts w:ascii="Times New Roman" w:hAnsi="Times New Roman" w:cs="Times New Roman"/>
          <w:b/>
          <w:sz w:val="24"/>
          <w:szCs w:val="24"/>
        </w:rPr>
        <w:t>ед.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D4532" w:rsidRPr="00BD4532">
        <w:rPr>
          <w:rFonts w:ascii="Times New Roman" w:hAnsi="Times New Roman" w:cs="Times New Roman"/>
          <w:b/>
          <w:sz w:val="24"/>
          <w:szCs w:val="24"/>
        </w:rPr>
        <w:t>Ср.:</w:t>
      </w:r>
      <w:r w:rsidR="00FB2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Ханке</w:t>
      </w:r>
      <w:proofErr w:type="spellEnd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Helena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Rubinstein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das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Geheimnis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der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Sch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ö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nheit</w:t>
      </w:r>
      <w:proofErr w:type="spellEnd"/>
      <w:proofErr w:type="gram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Roman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>» (2022</w:t>
      </w:r>
      <w:r w:rsidR="00B77E85" w:rsidRPr="00BD4532">
        <w:rPr>
          <w:rFonts w:ascii="Times New Roman" w:hAnsi="Times New Roman" w:cs="Times New Roman"/>
          <w:sz w:val="24"/>
          <w:szCs w:val="24"/>
        </w:rPr>
        <w:t xml:space="preserve">), 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="00B77E85" w:rsidRPr="00597FC5">
        <w:rPr>
          <w:rFonts w:ascii="Times New Roman" w:hAnsi="Times New Roman" w:cs="Times New Roman"/>
          <w:b/>
          <w:sz w:val="24"/>
          <w:szCs w:val="24"/>
        </w:rPr>
        <w:t>Леберт</w:t>
      </w:r>
      <w:proofErr w:type="spellEnd"/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Julian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Anisa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und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das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Wunder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vom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Wacholderpark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77E85" w:rsidRPr="0059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597FC5">
        <w:rPr>
          <w:rFonts w:ascii="Times New Roman" w:hAnsi="Times New Roman" w:cs="Times New Roman"/>
          <w:b/>
          <w:sz w:val="24"/>
          <w:szCs w:val="24"/>
          <w:lang w:val="de-DE"/>
        </w:rPr>
        <w:t>Roman</w:t>
      </w:r>
      <w:r w:rsidR="00B77E85" w:rsidRPr="00597FC5">
        <w:rPr>
          <w:rFonts w:ascii="Times New Roman" w:hAnsi="Times New Roman" w:cs="Times New Roman"/>
          <w:b/>
          <w:sz w:val="24"/>
          <w:szCs w:val="24"/>
        </w:rPr>
        <w:t>» (2022)</w:t>
      </w:r>
      <w:r w:rsidRPr="00597FC5">
        <w:rPr>
          <w:rFonts w:ascii="Times New Roman" w:hAnsi="Times New Roman" w:cs="Times New Roman"/>
          <w:b/>
          <w:sz w:val="24"/>
          <w:szCs w:val="24"/>
        </w:rPr>
        <w:t>)</w:t>
      </w:r>
      <w:r w:rsidRPr="00BD4532">
        <w:rPr>
          <w:rFonts w:ascii="Times New Roman" w:hAnsi="Times New Roman" w:cs="Times New Roman"/>
          <w:sz w:val="24"/>
          <w:szCs w:val="24"/>
        </w:rPr>
        <w:t xml:space="preserve"> и еврейского происхождения (</w:t>
      </w:r>
      <w:r w:rsidRPr="00BD4532">
        <w:rPr>
          <w:rFonts w:ascii="Times New Roman" w:hAnsi="Times New Roman" w:cs="Times New Roman"/>
          <w:b/>
          <w:sz w:val="24"/>
          <w:szCs w:val="24"/>
        </w:rPr>
        <w:t>3</w:t>
      </w:r>
      <w:r w:rsidR="00FB2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985" w:rsidRPr="00BD4532">
        <w:rPr>
          <w:rFonts w:ascii="Times New Roman" w:hAnsi="Times New Roman" w:cs="Times New Roman"/>
          <w:b/>
          <w:sz w:val="24"/>
          <w:szCs w:val="24"/>
        </w:rPr>
        <w:t>ед.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Ср.:А</w:t>
      </w:r>
      <w:proofErr w:type="spellEnd"/>
      <w:r w:rsidR="00B77E85" w:rsidRPr="00BD4532">
        <w:rPr>
          <w:rFonts w:ascii="Times New Roman" w:hAnsi="Times New Roman" w:cs="Times New Roman"/>
          <w:b/>
          <w:sz w:val="24"/>
          <w:szCs w:val="24"/>
        </w:rPr>
        <w:t>. Штерн «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Die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Frauen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vom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Karlsplatz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Maria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Roman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» (2022), Ш. 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Хэйм</w:t>
      </w:r>
      <w:proofErr w:type="spellEnd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Der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K</w:t>
      </w:r>
      <w:proofErr w:type="spellStart"/>
      <w:r w:rsidR="00B77E85" w:rsidRPr="00BD4532">
        <w:rPr>
          <w:rFonts w:ascii="Times New Roman" w:hAnsi="Times New Roman" w:cs="Times New Roman"/>
          <w:b/>
          <w:sz w:val="24"/>
          <w:szCs w:val="24"/>
        </w:rPr>
        <w:t>ö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nig</w:t>
      </w:r>
      <w:proofErr w:type="spellEnd"/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David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Bericht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7E85" w:rsidRPr="00BD4532">
        <w:rPr>
          <w:rFonts w:ascii="Times New Roman" w:hAnsi="Times New Roman" w:cs="Times New Roman"/>
          <w:b/>
          <w:sz w:val="24"/>
          <w:szCs w:val="24"/>
          <w:lang w:val="de-DE"/>
        </w:rPr>
        <w:t>Roman</w:t>
      </w:r>
      <w:r w:rsidR="00B77E85" w:rsidRPr="00BD4532">
        <w:rPr>
          <w:rFonts w:ascii="Times New Roman" w:hAnsi="Times New Roman" w:cs="Times New Roman"/>
          <w:b/>
          <w:sz w:val="24"/>
          <w:szCs w:val="24"/>
        </w:rPr>
        <w:t>» (2022)</w:t>
      </w:r>
      <w:r w:rsidRPr="00BD4532">
        <w:rPr>
          <w:rFonts w:ascii="Times New Roman" w:hAnsi="Times New Roman" w:cs="Times New Roman"/>
          <w:sz w:val="24"/>
          <w:szCs w:val="24"/>
        </w:rPr>
        <w:t>)</w:t>
      </w:r>
    </w:p>
    <w:p w:rsidR="00AF3D7C" w:rsidRPr="00AF3D7C" w:rsidRDefault="007E4491" w:rsidP="00AF3D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491">
        <w:rPr>
          <w:rFonts w:ascii="Times New Roman" w:hAnsi="Times New Roman" w:cs="Times New Roman"/>
          <w:sz w:val="24"/>
          <w:szCs w:val="24"/>
        </w:rPr>
        <w:t xml:space="preserve">Итак, </w:t>
      </w:r>
      <w:r w:rsidR="007B2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4491">
        <w:rPr>
          <w:rFonts w:ascii="Times New Roman" w:eastAsia="Times New Roman" w:hAnsi="Times New Roman" w:cs="Times New Roman"/>
          <w:sz w:val="24"/>
          <w:szCs w:val="24"/>
        </w:rPr>
        <w:t xml:space="preserve">спользуя в заглавие антропоним, автор подчеркивает мотив жизнеописания и уже с первого знака направляет читателя </w:t>
      </w:r>
      <w:r w:rsidR="00FB2C08">
        <w:rPr>
          <w:rFonts w:ascii="Times New Roman" w:eastAsia="Times New Roman" w:hAnsi="Times New Roman" w:cs="Times New Roman"/>
          <w:sz w:val="24"/>
          <w:szCs w:val="24"/>
        </w:rPr>
        <w:t xml:space="preserve">романа </w:t>
      </w:r>
      <w:r w:rsidRPr="007E4491">
        <w:rPr>
          <w:rFonts w:ascii="Times New Roman" w:eastAsia="Times New Roman" w:hAnsi="Times New Roman" w:cs="Times New Roman"/>
          <w:sz w:val="24"/>
          <w:szCs w:val="24"/>
        </w:rPr>
        <w:t>по следам героев, упомянутых в заглавии. В этом усматривается интенция автора отразить в судьбе конкретной личности нравы общества в целом</w:t>
      </w:r>
      <w:r w:rsidRPr="00597F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D7C"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авторами в заглавиях </w:t>
      </w:r>
      <w:r w:rsidR="00AF3D7C" w:rsidRPr="00661792">
        <w:rPr>
          <w:rFonts w:ascii="Times New Roman" w:hAnsi="Times New Roman" w:cs="Times New Roman"/>
          <w:sz w:val="24"/>
          <w:szCs w:val="24"/>
        </w:rPr>
        <w:t>романов имена немец</w:t>
      </w:r>
      <w:r w:rsidR="00AF3D7C">
        <w:rPr>
          <w:rFonts w:ascii="Times New Roman" w:hAnsi="Times New Roman" w:cs="Times New Roman"/>
          <w:sz w:val="24"/>
          <w:szCs w:val="24"/>
        </w:rPr>
        <w:t xml:space="preserve">кого происхождения или хорошо знакомые читателю  имен других культур, </w:t>
      </w:r>
      <w:r w:rsidR="00AF3D7C" w:rsidRPr="00661792">
        <w:rPr>
          <w:rFonts w:ascii="Times New Roman" w:hAnsi="Times New Roman" w:cs="Times New Roman"/>
          <w:sz w:val="24"/>
          <w:szCs w:val="24"/>
        </w:rPr>
        <w:t xml:space="preserve">подтверждает тезис о том, что в процессе </w:t>
      </w:r>
      <w:proofErr w:type="spellStart"/>
      <w:r w:rsidR="00AF3D7C" w:rsidRPr="00661792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="00AF3D7C" w:rsidRPr="00661792">
        <w:rPr>
          <w:rFonts w:ascii="Times New Roman" w:hAnsi="Times New Roman" w:cs="Times New Roman"/>
          <w:sz w:val="24"/>
          <w:szCs w:val="24"/>
        </w:rPr>
        <w:t xml:space="preserve"> заглавия с антропонимом, антропоним приобретает новое </w:t>
      </w:r>
      <w:r w:rsidR="00FB2C08">
        <w:rPr>
          <w:rFonts w:ascii="Times New Roman" w:hAnsi="Times New Roman" w:cs="Times New Roman"/>
          <w:sz w:val="24"/>
          <w:szCs w:val="24"/>
        </w:rPr>
        <w:t xml:space="preserve">контекстуальное </w:t>
      </w:r>
      <w:r w:rsidR="00AF3D7C" w:rsidRPr="00661792">
        <w:rPr>
          <w:rFonts w:ascii="Times New Roman" w:hAnsi="Times New Roman" w:cs="Times New Roman"/>
          <w:sz w:val="24"/>
          <w:szCs w:val="24"/>
        </w:rPr>
        <w:t xml:space="preserve">лексическое значение. </w:t>
      </w:r>
    </w:p>
    <w:p w:rsidR="007E4491" w:rsidRPr="007E4491" w:rsidRDefault="00AF3D7C" w:rsidP="0066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Заложенные в  употребленных в заглавиях антропонимах культурные стереотипы считываются немецкоязычным читателем, что</w:t>
      </w:r>
      <w:r w:rsidR="00FB2C08">
        <w:rPr>
          <w:rFonts w:ascii="Times New Roman" w:eastAsia="Times New Roman" w:hAnsi="Times New Roman" w:cs="Times New Roman"/>
          <w:sz w:val="24"/>
          <w:szCs w:val="24"/>
        </w:rPr>
        <w:t xml:space="preserve"> позволяет заглавию реализовать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рекламную и стилистическую функции. </w:t>
      </w:r>
      <w:r w:rsidR="00FB2C08">
        <w:rPr>
          <w:rFonts w:ascii="Times New Roman" w:eastAsia="Times New Roman" w:hAnsi="Times New Roman" w:cs="Times New Roman"/>
          <w:sz w:val="24"/>
          <w:szCs w:val="24"/>
        </w:rPr>
        <w:t>Приведенные</w:t>
      </w:r>
      <w:r w:rsidR="007E4491" w:rsidRPr="007E4491">
        <w:rPr>
          <w:rFonts w:ascii="Times New Roman" w:eastAsia="Times New Roman" w:hAnsi="Times New Roman" w:cs="Times New Roman"/>
          <w:sz w:val="24"/>
          <w:szCs w:val="24"/>
        </w:rPr>
        <w:t xml:space="preserve"> примеры заглавий с антропонимами не исчерпывают всех особенностей данных типов заглавий и представляют дальнейшую перспективу в изучении их соотношений с системой имен в художественном пространстве текста.</w:t>
      </w:r>
    </w:p>
    <w:p w:rsidR="007E4491" w:rsidRPr="007E4491" w:rsidRDefault="007E4491" w:rsidP="006617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7E4491" w:rsidRPr="007E4491" w:rsidRDefault="007E4491" w:rsidP="00661792">
      <w:pPr>
        <w:pStyle w:val="aa"/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sz w:val="24"/>
          <w:szCs w:val="24"/>
        </w:rPr>
      </w:pPr>
      <w:r w:rsidRPr="007E4491">
        <w:rPr>
          <w:sz w:val="24"/>
          <w:szCs w:val="24"/>
          <w:shd w:val="clear" w:color="auto" w:fill="FFFFFF" w:themeFill="background1"/>
        </w:rPr>
        <w:t>Богданова, И. А.</w:t>
      </w:r>
      <w:r w:rsidRPr="007E4491">
        <w:rPr>
          <w:color w:val="333333"/>
          <w:sz w:val="24"/>
          <w:szCs w:val="24"/>
        </w:rPr>
        <w:t xml:space="preserve">Структурно-семантическая характеристика лексической и лексико-грамматической омонимии современного английского языка (диссертация на соискание ученой степени кандидата филологических наук). Ярославль, 2009. </w:t>
      </w:r>
    </w:p>
    <w:p w:rsidR="007E4491" w:rsidRPr="007E4491" w:rsidRDefault="007E4491" w:rsidP="00661792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E4491">
        <w:rPr>
          <w:sz w:val="24"/>
          <w:szCs w:val="24"/>
        </w:rPr>
        <w:t>Подольская</w:t>
      </w:r>
      <w:proofErr w:type="gramEnd"/>
      <w:r w:rsidRPr="007E4491">
        <w:rPr>
          <w:sz w:val="24"/>
          <w:szCs w:val="24"/>
        </w:rPr>
        <w:t>, Н. В. Словарь русской ономастической терминологии.</w:t>
      </w:r>
      <w:r w:rsidRPr="007E4491">
        <w:rPr>
          <w:rFonts w:eastAsiaTheme="minorHAnsi"/>
          <w:sz w:val="24"/>
          <w:szCs w:val="24"/>
        </w:rPr>
        <w:t xml:space="preserve"> </w:t>
      </w:r>
      <w:r w:rsidRPr="007E4491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7E4491">
        <w:rPr>
          <w:sz w:val="24"/>
          <w:szCs w:val="24"/>
        </w:rPr>
        <w:t>«Наука»,1988.</w:t>
      </w:r>
      <w:r w:rsidRPr="007E4491">
        <w:rPr>
          <w:rFonts w:eastAsiaTheme="minorHAnsi"/>
          <w:sz w:val="24"/>
          <w:szCs w:val="24"/>
        </w:rPr>
        <w:t xml:space="preserve"> — </w:t>
      </w:r>
      <w:r w:rsidRPr="007E4491">
        <w:rPr>
          <w:sz w:val="24"/>
          <w:szCs w:val="24"/>
        </w:rPr>
        <w:t>194 с.</w:t>
      </w:r>
    </w:p>
    <w:p w:rsidR="007E4491" w:rsidRPr="007E4491" w:rsidRDefault="007E4491" w:rsidP="00661792">
      <w:pPr>
        <w:pStyle w:val="aa"/>
        <w:numPr>
          <w:ilvl w:val="0"/>
          <w:numId w:val="2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7E4491">
        <w:rPr>
          <w:color w:val="000000"/>
          <w:sz w:val="24"/>
          <w:szCs w:val="24"/>
        </w:rPr>
        <w:t>Толстой, Н. И., Толстая, С. М. Имя в контексте народной культуры/</w:t>
      </w:r>
      <w:r w:rsidR="009328AC">
        <w:rPr>
          <w:color w:val="000000"/>
          <w:sz w:val="24"/>
          <w:szCs w:val="24"/>
        </w:rPr>
        <w:t xml:space="preserve"> </w:t>
      </w:r>
      <w:r w:rsidRPr="007E4491">
        <w:rPr>
          <w:color w:val="000000"/>
          <w:sz w:val="24"/>
          <w:szCs w:val="24"/>
        </w:rPr>
        <w:t>Под</w:t>
      </w:r>
      <w:proofErr w:type="gramStart"/>
      <w:r w:rsidRPr="007E4491">
        <w:rPr>
          <w:color w:val="000000"/>
          <w:sz w:val="24"/>
          <w:szCs w:val="24"/>
        </w:rPr>
        <w:t>.</w:t>
      </w:r>
      <w:proofErr w:type="gramEnd"/>
      <w:r w:rsidRPr="007E4491">
        <w:rPr>
          <w:color w:val="000000"/>
          <w:sz w:val="24"/>
          <w:szCs w:val="24"/>
        </w:rPr>
        <w:t xml:space="preserve"> </w:t>
      </w:r>
      <w:proofErr w:type="gramStart"/>
      <w:r w:rsidRPr="007E4491">
        <w:rPr>
          <w:color w:val="000000"/>
          <w:sz w:val="24"/>
          <w:szCs w:val="24"/>
        </w:rPr>
        <w:t>о</w:t>
      </w:r>
      <w:proofErr w:type="gramEnd"/>
      <w:r w:rsidRPr="007E4491">
        <w:rPr>
          <w:color w:val="000000"/>
          <w:sz w:val="24"/>
          <w:szCs w:val="24"/>
        </w:rPr>
        <w:t>бщ. рук. и ред. Н.Д. Арутюновой // Язык о языке: Сб. статей.</w:t>
      </w:r>
      <w:r w:rsidRPr="007E4491">
        <w:rPr>
          <w:rFonts w:eastAsiaTheme="minorHAnsi"/>
          <w:sz w:val="24"/>
          <w:szCs w:val="24"/>
        </w:rPr>
        <w:t xml:space="preserve"> </w:t>
      </w:r>
      <w:r w:rsidRPr="007E449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 w:rsidRPr="007E4491">
        <w:rPr>
          <w:color w:val="000000"/>
          <w:sz w:val="24"/>
          <w:szCs w:val="24"/>
        </w:rPr>
        <w:t>: Языки русской культуры, 2000.</w:t>
      </w:r>
      <w:r w:rsidRPr="007E4491">
        <w:rPr>
          <w:rFonts w:eastAsiaTheme="minorHAnsi"/>
          <w:sz w:val="24"/>
          <w:szCs w:val="24"/>
        </w:rPr>
        <w:t xml:space="preserve"> </w:t>
      </w:r>
      <w:r w:rsidRPr="007E4491">
        <w:rPr>
          <w:sz w:val="24"/>
          <w:szCs w:val="24"/>
        </w:rPr>
        <w:t xml:space="preserve"> С. 597 </w:t>
      </w:r>
      <w:r w:rsidRPr="007E4491">
        <w:rPr>
          <w:rFonts w:eastAsiaTheme="minorHAnsi"/>
          <w:sz w:val="24"/>
          <w:szCs w:val="24"/>
        </w:rPr>
        <w:t xml:space="preserve">— </w:t>
      </w:r>
      <w:r w:rsidRPr="007E4491">
        <w:rPr>
          <w:sz w:val="24"/>
          <w:szCs w:val="24"/>
        </w:rPr>
        <w:t>624</w:t>
      </w:r>
    </w:p>
    <w:p w:rsidR="00AF3D7C" w:rsidRPr="00C04A3E" w:rsidRDefault="00AF3D7C" w:rsidP="00C04A3E">
      <w:pPr>
        <w:spacing w:after="0" w:line="240" w:lineRule="auto"/>
        <w:ind w:left="720"/>
        <w:jc w:val="both"/>
        <w:rPr>
          <w:sz w:val="24"/>
          <w:szCs w:val="24"/>
          <w:highlight w:val="yellow"/>
          <w:lang w:val="en-US"/>
        </w:rPr>
      </w:pPr>
    </w:p>
    <w:sectPr w:rsidR="00AF3D7C" w:rsidRPr="00C04A3E" w:rsidSect="0065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6B4"/>
    <w:multiLevelType w:val="hybridMultilevel"/>
    <w:tmpl w:val="D43E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2967"/>
    <w:multiLevelType w:val="hybridMultilevel"/>
    <w:tmpl w:val="FA64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70E8"/>
    <w:multiLevelType w:val="hybridMultilevel"/>
    <w:tmpl w:val="A68A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374CC9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04B12"/>
    <w:rsid w:val="000071D5"/>
    <w:rsid w:val="00210DFE"/>
    <w:rsid w:val="002A5BEC"/>
    <w:rsid w:val="004A2E69"/>
    <w:rsid w:val="004B15A5"/>
    <w:rsid w:val="00504B12"/>
    <w:rsid w:val="00597FC5"/>
    <w:rsid w:val="0065334C"/>
    <w:rsid w:val="00661792"/>
    <w:rsid w:val="00664597"/>
    <w:rsid w:val="007357A2"/>
    <w:rsid w:val="007B2985"/>
    <w:rsid w:val="007E4491"/>
    <w:rsid w:val="008C4297"/>
    <w:rsid w:val="009328AC"/>
    <w:rsid w:val="00971E88"/>
    <w:rsid w:val="00AF3D7C"/>
    <w:rsid w:val="00B77E85"/>
    <w:rsid w:val="00BD4532"/>
    <w:rsid w:val="00C02B6E"/>
    <w:rsid w:val="00C04A3E"/>
    <w:rsid w:val="00D74D2A"/>
    <w:rsid w:val="00E14037"/>
    <w:rsid w:val="00FA4703"/>
    <w:rsid w:val="00FB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A2"/>
  </w:style>
  <w:style w:type="paragraph" w:styleId="1">
    <w:name w:val="heading 1"/>
    <w:basedOn w:val="a"/>
    <w:link w:val="10"/>
    <w:uiPriority w:val="9"/>
    <w:qFormat/>
    <w:rsid w:val="007B2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504B1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04B12"/>
    <w:rPr>
      <w:rFonts w:eastAsiaTheme="minorEastAsia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04B1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B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4037"/>
    <w:rPr>
      <w:color w:val="0000FF"/>
      <w:u w:val="single"/>
    </w:rPr>
  </w:style>
  <w:style w:type="table" w:styleId="a9">
    <w:name w:val="Table Grid"/>
    <w:basedOn w:val="a1"/>
    <w:uiPriority w:val="59"/>
    <w:rsid w:val="00664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4491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2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C02B6E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4"/>
    <w:link w:val="ab"/>
    <w:uiPriority w:val="99"/>
    <w:semiHidden/>
    <w:rsid w:val="00C02B6E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504B1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04B12"/>
    <w:rPr>
      <w:rFonts w:eastAsiaTheme="minorEastAsia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04B1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B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4037"/>
    <w:rPr>
      <w:color w:val="0000FF"/>
      <w:u w:val="single"/>
    </w:rPr>
  </w:style>
  <w:style w:type="table" w:styleId="a9">
    <w:name w:val="Table Grid"/>
    <w:basedOn w:val="a1"/>
    <w:uiPriority w:val="59"/>
    <w:rsid w:val="0066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4491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2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C02B6E"/>
    <w:rPr>
      <w:rFonts w:eastAsiaTheme="minorHAnsi"/>
      <w:b/>
      <w:bCs/>
      <w:lang w:eastAsia="en-US"/>
    </w:rPr>
  </w:style>
  <w:style w:type="character" w:customStyle="1" w:styleId="ac">
    <w:name w:val="Тема примечания Знак"/>
    <w:basedOn w:val="a4"/>
    <w:link w:val="ab"/>
    <w:uiPriority w:val="99"/>
    <w:semiHidden/>
    <w:rsid w:val="00C02B6E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menforschung.net/dfd/woerterbuch/lis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dnb.de/opac.htm" TargetMode="External"/><Relationship Id="rId5" Type="http://schemas.openxmlformats.org/officeDocument/2006/relationships/hyperlink" Target="mailto:shtirova2014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3</cp:revision>
  <dcterms:created xsi:type="dcterms:W3CDTF">2024-01-09T14:41:00Z</dcterms:created>
  <dcterms:modified xsi:type="dcterms:W3CDTF">2024-01-10T05:48:00Z</dcterms:modified>
</cp:coreProperties>
</file>