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9A9E" w14:textId="77777777" w:rsidR="007D5985" w:rsidRDefault="007D5985" w:rsidP="006B3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985">
        <w:rPr>
          <w:rFonts w:ascii="Times New Roman" w:hAnsi="Times New Roman" w:cs="Times New Roman"/>
          <w:b/>
          <w:bCs/>
          <w:sz w:val="24"/>
          <w:szCs w:val="24"/>
        </w:rPr>
        <w:t>Парадигматика сложносокращённых прилагательных</w:t>
      </w:r>
    </w:p>
    <w:p w14:paraId="0A5C10E5" w14:textId="02AC5A37" w:rsidR="00F36E75" w:rsidRDefault="006B38A3" w:rsidP="006B38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Агаркова Мария Денисовна</w:t>
      </w:r>
    </w:p>
    <w:p w14:paraId="2F04944E" w14:textId="02225BB3" w:rsidR="006B38A3" w:rsidRDefault="006B38A3" w:rsidP="006B38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BC67EC">
        <w:rPr>
          <w:rFonts w:ascii="Times New Roman" w:hAnsi="Times New Roman" w:cs="Times New Roman"/>
          <w:i/>
          <w:iCs/>
          <w:sz w:val="24"/>
          <w:szCs w:val="24"/>
        </w:rPr>
        <w:t>ка</w:t>
      </w:r>
    </w:p>
    <w:p w14:paraId="3ECAC9B3" w14:textId="4FA2F97F" w:rsidR="006B38A3" w:rsidRPr="004D3E76" w:rsidRDefault="007D5985" w:rsidP="00BC67E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ФГБ</w:t>
      </w:r>
      <w:r w:rsidR="006B38A3">
        <w:rPr>
          <w:rFonts w:ascii="Times New Roman" w:hAnsi="Times New Roman" w:cs="Times New Roman"/>
          <w:i/>
          <w:iCs/>
          <w:sz w:val="24"/>
          <w:szCs w:val="24"/>
        </w:rPr>
        <w:t xml:space="preserve">ОУ ВО «Донецкий </w:t>
      </w: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государственны</w:t>
      </w:r>
      <w:r w:rsidR="006B38A3">
        <w:rPr>
          <w:rFonts w:ascii="Times New Roman" w:hAnsi="Times New Roman" w:cs="Times New Roman"/>
          <w:i/>
          <w:iCs/>
          <w:sz w:val="24"/>
          <w:szCs w:val="24"/>
        </w:rPr>
        <w:t>й университет», г. Донецк, ДНР</w:t>
      </w:r>
    </w:p>
    <w:p w14:paraId="001E7005" w14:textId="0F998105" w:rsidR="00B113FF" w:rsidRDefault="002C4BD5" w:rsidP="006B38A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C58D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D92B97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  <w:r w:rsidR="00BE2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B97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BE2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3FF" w:rsidRPr="002B06B6">
        <w:rPr>
          <w:rFonts w:ascii="Times New Roman" w:hAnsi="Times New Roman"/>
          <w:sz w:val="24"/>
        </w:rPr>
        <w:t>определение и описание парадигма</w:t>
      </w:r>
      <w:r w:rsidR="00B113FF">
        <w:rPr>
          <w:rFonts w:ascii="Times New Roman" w:hAnsi="Times New Roman"/>
          <w:sz w:val="24"/>
        </w:rPr>
        <w:t>тики сложносокращенных прилагательных</w:t>
      </w:r>
    </w:p>
    <w:p w14:paraId="6375A5E5" w14:textId="3272FB46" w:rsidR="002C4BD5" w:rsidRPr="00BC58D8" w:rsidRDefault="00AD315E" w:rsidP="006B38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C4BD5" w:rsidRPr="00BC58D8">
        <w:rPr>
          <w:rFonts w:ascii="Times New Roman" w:hAnsi="Times New Roman" w:cs="Times New Roman"/>
          <w:b/>
          <w:bCs/>
          <w:sz w:val="24"/>
          <w:szCs w:val="24"/>
        </w:rPr>
        <w:t>адачи:</w:t>
      </w:r>
    </w:p>
    <w:p w14:paraId="0EC97D9E" w14:textId="3A58DD66" w:rsidR="002C4BD5" w:rsidRPr="00842E60" w:rsidRDefault="002C4BD5" w:rsidP="006B38A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D8">
        <w:rPr>
          <w:rFonts w:ascii="Times New Roman" w:hAnsi="Times New Roman" w:cs="Times New Roman"/>
          <w:sz w:val="24"/>
          <w:szCs w:val="24"/>
        </w:rPr>
        <w:t>дать определение аббревиатурно</w:t>
      </w:r>
      <w:r w:rsidR="00BE2F24">
        <w:rPr>
          <w:rFonts w:ascii="Times New Roman" w:hAnsi="Times New Roman" w:cs="Times New Roman"/>
          <w:sz w:val="24"/>
          <w:szCs w:val="24"/>
        </w:rPr>
        <w:t>й</w:t>
      </w:r>
      <w:r w:rsidRPr="00BC58D8">
        <w:rPr>
          <w:rFonts w:ascii="Times New Roman" w:hAnsi="Times New Roman" w:cs="Times New Roman"/>
          <w:sz w:val="24"/>
          <w:szCs w:val="24"/>
        </w:rPr>
        <w:t xml:space="preserve"> п</w:t>
      </w:r>
      <w:r w:rsidR="00BE2F24">
        <w:rPr>
          <w:rFonts w:ascii="Times New Roman" w:hAnsi="Times New Roman" w:cs="Times New Roman"/>
          <w:sz w:val="24"/>
          <w:szCs w:val="24"/>
        </w:rPr>
        <w:t>арадигм</w:t>
      </w:r>
      <w:r w:rsidR="00914728">
        <w:rPr>
          <w:rFonts w:ascii="Times New Roman" w:hAnsi="Times New Roman" w:cs="Times New Roman"/>
          <w:sz w:val="24"/>
          <w:szCs w:val="24"/>
        </w:rPr>
        <w:t>атике</w:t>
      </w:r>
      <w:r w:rsidRPr="00BC58D8">
        <w:rPr>
          <w:rFonts w:ascii="Times New Roman" w:hAnsi="Times New Roman" w:cs="Times New Roman"/>
          <w:sz w:val="24"/>
          <w:szCs w:val="24"/>
        </w:rPr>
        <w:t>;</w:t>
      </w:r>
    </w:p>
    <w:p w14:paraId="793BB364" w14:textId="7036B84A" w:rsidR="00842E60" w:rsidRPr="00914728" w:rsidRDefault="00842E60" w:rsidP="006B38A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28">
        <w:rPr>
          <w:rFonts w:ascii="Times New Roman" w:hAnsi="Times New Roman" w:cs="Times New Roman"/>
          <w:sz w:val="24"/>
          <w:szCs w:val="24"/>
        </w:rPr>
        <w:t>определить адъективные аббревиатуры как отдельный грамматический класс аббревиатур</w:t>
      </w:r>
    </w:p>
    <w:p w14:paraId="57E40D78" w14:textId="79649CB3" w:rsidR="002C4BD5" w:rsidRPr="00BC58D8" w:rsidRDefault="002C4BD5" w:rsidP="006B38A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8D8">
        <w:rPr>
          <w:rFonts w:ascii="Times New Roman" w:hAnsi="Times New Roman" w:cs="Times New Roman"/>
          <w:sz w:val="24"/>
          <w:szCs w:val="24"/>
        </w:rPr>
        <w:t xml:space="preserve">определить типы </w:t>
      </w:r>
      <w:r w:rsidR="00B113FF">
        <w:rPr>
          <w:rFonts w:ascii="Times New Roman" w:hAnsi="Times New Roman" w:cs="Times New Roman"/>
          <w:sz w:val="24"/>
          <w:szCs w:val="24"/>
        </w:rPr>
        <w:t>парадигматических объединений</w:t>
      </w:r>
      <w:r w:rsidRPr="00BC58D8">
        <w:rPr>
          <w:rFonts w:ascii="Times New Roman" w:hAnsi="Times New Roman" w:cs="Times New Roman"/>
          <w:sz w:val="24"/>
          <w:szCs w:val="24"/>
        </w:rPr>
        <w:t>;</w:t>
      </w:r>
    </w:p>
    <w:p w14:paraId="04FFF71D" w14:textId="23DC8766" w:rsidR="002C4BD5" w:rsidRPr="00BC58D8" w:rsidRDefault="00B113FF" w:rsidP="006B38A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характеристику типам парадигм адъективных аббревиатур</w:t>
      </w:r>
      <w:r w:rsidR="002C4BD5" w:rsidRPr="00BC58D8">
        <w:rPr>
          <w:rFonts w:ascii="Times New Roman" w:hAnsi="Times New Roman" w:cs="Times New Roman"/>
          <w:sz w:val="24"/>
          <w:szCs w:val="24"/>
        </w:rPr>
        <w:t>.</w:t>
      </w:r>
    </w:p>
    <w:p w14:paraId="64D12AF3" w14:textId="6F6BA1E8" w:rsidR="007228DB" w:rsidRDefault="007228DB" w:rsidP="006B3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D8">
        <w:rPr>
          <w:rFonts w:ascii="Times New Roman" w:hAnsi="Times New Roman" w:cs="Times New Roman"/>
          <w:b/>
          <w:bCs/>
          <w:sz w:val="24"/>
          <w:szCs w:val="24"/>
        </w:rPr>
        <w:t>Актуальность работы</w:t>
      </w:r>
      <w:r w:rsidR="00F748D2" w:rsidRPr="00BC5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64E">
        <w:rPr>
          <w:rFonts w:ascii="Times New Roman" w:hAnsi="Times New Roman" w:cs="Times New Roman"/>
          <w:sz w:val="24"/>
          <w:szCs w:val="24"/>
        </w:rPr>
        <w:t>определяется тем</w:t>
      </w:r>
      <w:r w:rsidR="00F748D2" w:rsidRPr="00BC58D8">
        <w:rPr>
          <w:rFonts w:ascii="Times New Roman" w:hAnsi="Times New Roman" w:cs="Times New Roman"/>
          <w:sz w:val="24"/>
          <w:szCs w:val="24"/>
        </w:rPr>
        <w:t xml:space="preserve">, что </w:t>
      </w:r>
      <w:r w:rsidR="001E664E" w:rsidRPr="00BC58D8">
        <w:rPr>
          <w:rFonts w:ascii="Times New Roman" w:hAnsi="Times New Roman" w:cs="Times New Roman"/>
          <w:sz w:val="24"/>
          <w:szCs w:val="24"/>
        </w:rPr>
        <w:t>сложносокращённые</w:t>
      </w:r>
      <w:r w:rsidR="00F748D2" w:rsidRPr="00BC58D8">
        <w:rPr>
          <w:rFonts w:ascii="Times New Roman" w:hAnsi="Times New Roman" w:cs="Times New Roman"/>
          <w:sz w:val="24"/>
          <w:szCs w:val="24"/>
        </w:rPr>
        <w:t xml:space="preserve"> прилагательные ранее не рассматривались как аббревиатуры. </w:t>
      </w:r>
      <w:r w:rsidR="002C16C9" w:rsidRPr="00BC58D8">
        <w:rPr>
          <w:rFonts w:ascii="Times New Roman" w:hAnsi="Times New Roman" w:cs="Times New Roman"/>
          <w:sz w:val="24"/>
          <w:szCs w:val="24"/>
        </w:rPr>
        <w:t xml:space="preserve">Наша работа предполагает </w:t>
      </w:r>
      <w:r w:rsidR="008611B1" w:rsidRPr="00BC58D8">
        <w:rPr>
          <w:rFonts w:ascii="Times New Roman" w:hAnsi="Times New Roman" w:cs="Times New Roman"/>
          <w:sz w:val="24"/>
          <w:szCs w:val="24"/>
        </w:rPr>
        <w:t xml:space="preserve">обогащение </w:t>
      </w:r>
      <w:r w:rsidR="0083685F" w:rsidRPr="00BC58D8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="00F36E75" w:rsidRPr="00BC58D8">
        <w:rPr>
          <w:rFonts w:ascii="Times New Roman" w:hAnsi="Times New Roman" w:cs="Times New Roman"/>
          <w:sz w:val="24"/>
          <w:szCs w:val="24"/>
        </w:rPr>
        <w:t>представлений о</w:t>
      </w:r>
      <w:r w:rsidR="008611B1" w:rsidRPr="00BC58D8">
        <w:rPr>
          <w:rFonts w:ascii="Times New Roman" w:hAnsi="Times New Roman" w:cs="Times New Roman"/>
          <w:sz w:val="24"/>
          <w:szCs w:val="24"/>
        </w:rPr>
        <w:t xml:space="preserve"> словообразовательной баз</w:t>
      </w:r>
      <w:r w:rsidR="0083685F" w:rsidRPr="00BC58D8">
        <w:rPr>
          <w:rFonts w:ascii="Times New Roman" w:hAnsi="Times New Roman" w:cs="Times New Roman"/>
          <w:sz w:val="24"/>
          <w:szCs w:val="24"/>
        </w:rPr>
        <w:t>е языка</w:t>
      </w:r>
      <w:r w:rsidR="007D748E">
        <w:rPr>
          <w:rFonts w:ascii="Times New Roman" w:hAnsi="Times New Roman" w:cs="Times New Roman"/>
          <w:sz w:val="24"/>
          <w:szCs w:val="24"/>
        </w:rPr>
        <w:t xml:space="preserve"> и об особенностях нового типа </w:t>
      </w:r>
      <w:r w:rsidR="00842E60" w:rsidRPr="00914728">
        <w:rPr>
          <w:rFonts w:ascii="Times New Roman" w:hAnsi="Times New Roman" w:cs="Times New Roman"/>
          <w:sz w:val="24"/>
          <w:szCs w:val="24"/>
        </w:rPr>
        <w:t xml:space="preserve">сложносокращённых слов (далее – </w:t>
      </w:r>
      <w:r w:rsidR="007D748E" w:rsidRPr="00914728">
        <w:rPr>
          <w:rFonts w:ascii="Times New Roman" w:hAnsi="Times New Roman" w:cs="Times New Roman"/>
          <w:sz w:val="24"/>
          <w:szCs w:val="24"/>
        </w:rPr>
        <w:t>ССС</w:t>
      </w:r>
      <w:r w:rsidR="00842E60" w:rsidRPr="00914728">
        <w:rPr>
          <w:rFonts w:ascii="Times New Roman" w:hAnsi="Times New Roman" w:cs="Times New Roman"/>
          <w:sz w:val="24"/>
          <w:szCs w:val="24"/>
        </w:rPr>
        <w:t>)</w:t>
      </w:r>
      <w:r w:rsidR="001E664E">
        <w:rPr>
          <w:rFonts w:ascii="Times New Roman" w:hAnsi="Times New Roman" w:cs="Times New Roman"/>
          <w:sz w:val="24"/>
          <w:szCs w:val="24"/>
        </w:rPr>
        <w:t>,</w:t>
      </w:r>
      <w:r w:rsidR="007D748E">
        <w:rPr>
          <w:rFonts w:ascii="Times New Roman" w:hAnsi="Times New Roman" w:cs="Times New Roman"/>
          <w:sz w:val="24"/>
          <w:szCs w:val="24"/>
        </w:rPr>
        <w:t xml:space="preserve"> </w:t>
      </w:r>
      <w:r w:rsidR="001E664E">
        <w:rPr>
          <w:rFonts w:ascii="Times New Roman" w:hAnsi="Times New Roman" w:cs="Times New Roman"/>
          <w:sz w:val="24"/>
          <w:szCs w:val="24"/>
        </w:rPr>
        <w:t>а также</w:t>
      </w:r>
      <w:r w:rsidR="007D748E">
        <w:rPr>
          <w:rFonts w:ascii="Times New Roman" w:hAnsi="Times New Roman" w:cs="Times New Roman"/>
          <w:sz w:val="24"/>
          <w:szCs w:val="24"/>
        </w:rPr>
        <w:t xml:space="preserve"> </w:t>
      </w:r>
      <w:r w:rsidR="008611B1" w:rsidRPr="00BC58D8">
        <w:rPr>
          <w:rFonts w:ascii="Times New Roman" w:hAnsi="Times New Roman" w:cs="Times New Roman"/>
          <w:sz w:val="24"/>
          <w:szCs w:val="24"/>
        </w:rPr>
        <w:t>расширяет знани</w:t>
      </w:r>
      <w:r w:rsidR="000B2B0F" w:rsidRPr="00BC58D8">
        <w:rPr>
          <w:rFonts w:ascii="Times New Roman" w:hAnsi="Times New Roman" w:cs="Times New Roman"/>
          <w:sz w:val="24"/>
          <w:szCs w:val="24"/>
        </w:rPr>
        <w:t>я</w:t>
      </w:r>
      <w:r w:rsidR="008611B1" w:rsidRPr="00BC58D8">
        <w:rPr>
          <w:rFonts w:ascii="Times New Roman" w:hAnsi="Times New Roman" w:cs="Times New Roman"/>
          <w:sz w:val="24"/>
          <w:szCs w:val="24"/>
        </w:rPr>
        <w:t xml:space="preserve"> об аббревиации. Результаты исследования могут приме</w:t>
      </w:r>
      <w:r w:rsidR="000B2B0F" w:rsidRPr="00BC58D8">
        <w:rPr>
          <w:rFonts w:ascii="Times New Roman" w:hAnsi="Times New Roman" w:cs="Times New Roman"/>
          <w:sz w:val="24"/>
          <w:szCs w:val="24"/>
        </w:rPr>
        <w:t>н</w:t>
      </w:r>
      <w:r w:rsidR="00BC67EC">
        <w:rPr>
          <w:rFonts w:ascii="Times New Roman" w:hAnsi="Times New Roman" w:cs="Times New Roman"/>
          <w:sz w:val="24"/>
          <w:szCs w:val="24"/>
        </w:rPr>
        <w:t xml:space="preserve">яться </w:t>
      </w:r>
      <w:r w:rsidR="008611B1" w:rsidRPr="00BC58D8">
        <w:rPr>
          <w:rFonts w:ascii="Times New Roman" w:hAnsi="Times New Roman" w:cs="Times New Roman"/>
          <w:sz w:val="24"/>
          <w:szCs w:val="24"/>
        </w:rPr>
        <w:t>в работе над Толково-словообразовательным словарём сложносокращённых слов русского языка</w:t>
      </w:r>
      <w:r w:rsidR="00BC67EC">
        <w:rPr>
          <w:rFonts w:ascii="Times New Roman" w:hAnsi="Times New Roman" w:cs="Times New Roman"/>
          <w:sz w:val="24"/>
          <w:szCs w:val="24"/>
        </w:rPr>
        <w:t>.</w:t>
      </w:r>
    </w:p>
    <w:p w14:paraId="5521008C" w14:textId="651E4FC6" w:rsidR="00C15F4F" w:rsidRDefault="00C15F4F" w:rsidP="007C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8D8">
        <w:rPr>
          <w:rFonts w:ascii="Times New Roman" w:hAnsi="Times New Roman" w:cs="Times New Roman"/>
          <w:sz w:val="24"/>
          <w:szCs w:val="24"/>
        </w:rPr>
        <w:t xml:space="preserve">ССС-прилагательные могут выделяться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BC5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C58D8">
        <w:rPr>
          <w:rFonts w:ascii="Times New Roman" w:hAnsi="Times New Roman" w:cs="Times New Roman"/>
          <w:sz w:val="24"/>
          <w:szCs w:val="24"/>
        </w:rPr>
        <w:t xml:space="preserve">диахронии,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C58D8">
        <w:rPr>
          <w:rFonts w:ascii="Times New Roman" w:hAnsi="Times New Roman" w:cs="Times New Roman"/>
          <w:sz w:val="24"/>
          <w:szCs w:val="24"/>
        </w:rPr>
        <w:t xml:space="preserve">и в синхронии. В диахронии мы понимаем под </w:t>
      </w:r>
      <w:r w:rsidRPr="00BC58D8">
        <w:rPr>
          <w:rFonts w:ascii="Times New Roman" w:hAnsi="Times New Roman" w:cs="Times New Roman"/>
          <w:b/>
          <w:bCs/>
          <w:sz w:val="24"/>
          <w:szCs w:val="24"/>
        </w:rPr>
        <w:t>адъективными аббревиатурами</w:t>
      </w:r>
      <w:r w:rsidR="00842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E60" w:rsidRPr="00914728">
        <w:rPr>
          <w:rFonts w:ascii="Times New Roman" w:hAnsi="Times New Roman" w:cs="Times New Roman"/>
          <w:sz w:val="24"/>
          <w:szCs w:val="24"/>
        </w:rPr>
        <w:t>(далее – АА)</w:t>
      </w:r>
      <w:r w:rsidRPr="00BC58D8">
        <w:rPr>
          <w:rFonts w:ascii="Times New Roman" w:hAnsi="Times New Roman" w:cs="Times New Roman"/>
          <w:sz w:val="24"/>
          <w:szCs w:val="24"/>
        </w:rPr>
        <w:t>, прилагательн</w:t>
      </w:r>
      <w:r>
        <w:rPr>
          <w:rFonts w:ascii="Times New Roman" w:hAnsi="Times New Roman" w:cs="Times New Roman"/>
          <w:sz w:val="24"/>
          <w:szCs w:val="24"/>
        </w:rPr>
        <w:t>ые,</w:t>
      </w:r>
      <w:r w:rsidRPr="00BC58D8">
        <w:rPr>
          <w:rFonts w:ascii="Times New Roman" w:hAnsi="Times New Roman" w:cs="Times New Roman"/>
          <w:sz w:val="24"/>
          <w:szCs w:val="24"/>
        </w:rPr>
        <w:t xml:space="preserve"> возникшие на базе словосочетаний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4D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4D98">
        <w:rPr>
          <w:rFonts w:ascii="Times New Roman" w:hAnsi="Times New Roman" w:cs="Times New Roman"/>
          <w:i/>
          <w:iCs/>
          <w:sz w:val="24"/>
          <w:szCs w:val="24"/>
        </w:rPr>
        <w:t xml:space="preserve">вибрационная шлифовальная </w:t>
      </w:r>
      <w:r w:rsidRPr="00560A3F">
        <w:rPr>
          <w:rFonts w:ascii="Times New Roman" w:hAnsi="Times New Roman" w:cs="Times New Roman"/>
          <w:i/>
          <w:iCs/>
          <w:sz w:val="24"/>
          <w:szCs w:val="24"/>
        </w:rPr>
        <w:t xml:space="preserve">&gt; </w:t>
      </w:r>
      <w:proofErr w:type="spellStart"/>
      <w:r w:rsidRPr="00174D98">
        <w:rPr>
          <w:rFonts w:ascii="Times New Roman" w:hAnsi="Times New Roman" w:cs="Times New Roman"/>
          <w:i/>
          <w:iCs/>
          <w:sz w:val="24"/>
          <w:szCs w:val="24"/>
        </w:rPr>
        <w:t>виброшлифовальная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58D8">
        <w:rPr>
          <w:rFonts w:ascii="Times New Roman" w:hAnsi="Times New Roman" w:cs="Times New Roman"/>
          <w:sz w:val="24"/>
          <w:szCs w:val="24"/>
        </w:rPr>
        <w:t xml:space="preserve">На </w:t>
      </w:r>
      <w:r w:rsidRPr="00BC58D8">
        <w:rPr>
          <w:rFonts w:ascii="Times New Roman" w:hAnsi="Times New Roman" w:cs="Times New Roman"/>
          <w:b/>
          <w:bCs/>
          <w:sz w:val="24"/>
          <w:szCs w:val="24"/>
        </w:rPr>
        <w:t>синхронном</w:t>
      </w:r>
      <w:r w:rsidR="001E664E">
        <w:rPr>
          <w:rFonts w:ascii="Times New Roman" w:hAnsi="Times New Roman" w:cs="Times New Roman"/>
          <w:b/>
          <w:bCs/>
          <w:sz w:val="24"/>
          <w:szCs w:val="24"/>
        </w:rPr>
        <w:t xml:space="preserve"> срезе языка</w:t>
      </w:r>
      <w:r w:rsidRPr="00BC5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8D8">
        <w:rPr>
          <w:rFonts w:ascii="Times New Roman" w:hAnsi="Times New Roman" w:cs="Times New Roman"/>
          <w:sz w:val="24"/>
          <w:szCs w:val="24"/>
        </w:rPr>
        <w:t>–</w:t>
      </w:r>
      <w:r w:rsidRPr="00560A3F">
        <w:rPr>
          <w:rFonts w:ascii="Times New Roman" w:hAnsi="Times New Roman" w:cs="Times New Roman"/>
          <w:sz w:val="24"/>
          <w:szCs w:val="24"/>
        </w:rPr>
        <w:t xml:space="preserve"> </w:t>
      </w:r>
      <w:r w:rsidRPr="00BC58D8">
        <w:rPr>
          <w:rFonts w:ascii="Times New Roman" w:hAnsi="Times New Roman" w:cs="Times New Roman"/>
          <w:sz w:val="24"/>
          <w:szCs w:val="24"/>
        </w:rPr>
        <w:t>прилагательн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C58D8">
        <w:rPr>
          <w:rFonts w:ascii="Times New Roman" w:hAnsi="Times New Roman" w:cs="Times New Roman"/>
          <w:sz w:val="24"/>
          <w:szCs w:val="24"/>
        </w:rPr>
        <w:t>, включающие в свой состав</w:t>
      </w:r>
      <w:r w:rsidR="007C0D88">
        <w:rPr>
          <w:rFonts w:ascii="Times New Roman" w:hAnsi="Times New Roman" w:cs="Times New Roman"/>
          <w:sz w:val="24"/>
          <w:szCs w:val="24"/>
        </w:rPr>
        <w:t xml:space="preserve"> аббро</w:t>
      </w:r>
      <w:r w:rsidRPr="00BC58D8">
        <w:rPr>
          <w:rFonts w:ascii="Times New Roman" w:hAnsi="Times New Roman" w:cs="Times New Roman"/>
          <w:sz w:val="24"/>
          <w:szCs w:val="24"/>
        </w:rPr>
        <w:t xml:space="preserve">конструкт и получившие в результате </w:t>
      </w:r>
      <w:proofErr w:type="spellStart"/>
      <w:r w:rsidRPr="00BC58D8">
        <w:rPr>
          <w:rFonts w:ascii="Times New Roman" w:hAnsi="Times New Roman" w:cs="Times New Roman"/>
          <w:sz w:val="24"/>
          <w:szCs w:val="24"/>
        </w:rPr>
        <w:t>псевдоуни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58D8">
        <w:rPr>
          <w:rFonts w:ascii="Times New Roman" w:hAnsi="Times New Roman" w:cs="Times New Roman"/>
          <w:sz w:val="24"/>
          <w:szCs w:val="24"/>
        </w:rPr>
        <w:t>ербализации</w:t>
      </w:r>
      <w:proofErr w:type="spellEnd"/>
      <w:r w:rsidRPr="00BC58D8">
        <w:rPr>
          <w:rFonts w:ascii="Times New Roman" w:hAnsi="Times New Roman" w:cs="Times New Roman"/>
          <w:sz w:val="24"/>
          <w:szCs w:val="24"/>
        </w:rPr>
        <w:t xml:space="preserve"> в текстах дескриптивные эквиваленты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8D8">
        <w:rPr>
          <w:rFonts w:ascii="Times New Roman" w:hAnsi="Times New Roman" w:cs="Times New Roman"/>
          <w:sz w:val="24"/>
          <w:szCs w:val="24"/>
        </w:rPr>
        <w:t>(</w:t>
      </w:r>
      <w:r w:rsidRPr="00174D98">
        <w:rPr>
          <w:rFonts w:ascii="Times New Roman" w:hAnsi="Times New Roman" w:cs="Times New Roman"/>
          <w:i/>
          <w:iCs/>
          <w:sz w:val="24"/>
          <w:szCs w:val="24"/>
        </w:rPr>
        <w:t>автодорожный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D98">
        <w:rPr>
          <w:rFonts w:ascii="Times New Roman" w:hAnsi="Times New Roman" w:cs="Times New Roman"/>
          <w:i/>
          <w:iCs/>
          <w:sz w:val="24"/>
          <w:szCs w:val="24"/>
        </w:rPr>
        <w:t>&gt;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D98">
        <w:rPr>
          <w:rFonts w:ascii="Times New Roman" w:hAnsi="Times New Roman" w:cs="Times New Roman"/>
          <w:i/>
          <w:iCs/>
          <w:sz w:val="24"/>
          <w:szCs w:val="24"/>
        </w:rPr>
        <w:t>автомобильный дорожный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7206196" w14:textId="1F53D613" w:rsidR="00842E60" w:rsidRDefault="00914728" w:rsidP="007C0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28">
        <w:rPr>
          <w:rFonts w:ascii="Times New Roman" w:hAnsi="Times New Roman" w:cs="Times New Roman"/>
          <w:sz w:val="24"/>
          <w:szCs w:val="24"/>
        </w:rPr>
        <w:t>К</w:t>
      </w:r>
      <w:r w:rsidR="00842E60" w:rsidRPr="00914728">
        <w:rPr>
          <w:rFonts w:ascii="Times New Roman" w:hAnsi="Times New Roman" w:cs="Times New Roman"/>
          <w:sz w:val="24"/>
          <w:szCs w:val="24"/>
        </w:rPr>
        <w:t>ак показало наше исследование, для АА отмечается тот же набор парадигматических отношений, что и для именного ССС</w:t>
      </w:r>
      <w:r w:rsidRPr="00914728">
        <w:rPr>
          <w:rFonts w:ascii="Times New Roman" w:hAnsi="Times New Roman" w:cs="Times New Roman"/>
          <w:sz w:val="24"/>
          <w:szCs w:val="24"/>
        </w:rPr>
        <w:t>.</w:t>
      </w:r>
    </w:p>
    <w:p w14:paraId="1B01A08E" w14:textId="36A37D46" w:rsidR="001E664E" w:rsidRDefault="00842E60" w:rsidP="001E66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728">
        <w:rPr>
          <w:rFonts w:ascii="Times New Roman" w:hAnsi="Times New Roman" w:cs="Times New Roman"/>
          <w:sz w:val="24"/>
          <w:szCs w:val="24"/>
        </w:rPr>
        <w:t>Вокруг адъективной аббревиатуры, как и вокруг именного ССС, формируется</w:t>
      </w:r>
      <w:r w:rsidRPr="00842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17C7D" w:rsidRPr="00117C7D">
        <w:rPr>
          <w:rFonts w:ascii="Times New Roman" w:hAnsi="Times New Roman" w:cs="Times New Roman"/>
          <w:b/>
          <w:bCs/>
          <w:sz w:val="24"/>
          <w:szCs w:val="24"/>
        </w:rPr>
        <w:t>нездо эквивалентности (ГЭ)</w:t>
      </w:r>
      <w:r w:rsidRPr="00842E60">
        <w:rPr>
          <w:rFonts w:ascii="Times New Roman" w:hAnsi="Times New Roman" w:cs="Times New Roman"/>
          <w:sz w:val="24"/>
          <w:szCs w:val="24"/>
        </w:rPr>
        <w:t>, которое</w:t>
      </w:r>
      <w:r w:rsidR="00117C7D" w:rsidRPr="00117C7D">
        <w:rPr>
          <w:rFonts w:ascii="Times New Roman" w:hAnsi="Times New Roman" w:cs="Times New Roman"/>
          <w:sz w:val="24"/>
          <w:szCs w:val="24"/>
        </w:rPr>
        <w:t xml:space="preserve"> понимается </w:t>
      </w:r>
      <w:r w:rsidR="00914728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916">
        <w:rPr>
          <w:rFonts w:ascii="Times New Roman" w:hAnsi="Times New Roman" w:cs="Times New Roman"/>
          <w:sz w:val="24"/>
          <w:szCs w:val="24"/>
        </w:rPr>
        <w:t>«</w:t>
      </w:r>
      <w:r w:rsidR="00117C7D" w:rsidRPr="00117C7D">
        <w:rPr>
          <w:rFonts w:ascii="Times New Roman" w:hAnsi="Times New Roman" w:cs="Times New Roman"/>
          <w:sz w:val="24"/>
          <w:szCs w:val="24"/>
        </w:rPr>
        <w:t>совокупность актуально сосуществующих словосочетаний, связанных отношениями мотивационной эквивалентности с аббревиатурой</w:t>
      </w:r>
      <w:r w:rsidR="002E4916">
        <w:rPr>
          <w:rFonts w:ascii="Times New Roman" w:hAnsi="Times New Roman" w:cs="Times New Roman"/>
          <w:sz w:val="24"/>
          <w:szCs w:val="24"/>
        </w:rPr>
        <w:t xml:space="preserve">» [Теркулов 2017: </w:t>
      </w:r>
      <w:r w:rsidR="00387D1F">
        <w:rPr>
          <w:rFonts w:ascii="Times New Roman" w:hAnsi="Times New Roman" w:cs="Times New Roman"/>
          <w:sz w:val="24"/>
          <w:szCs w:val="24"/>
        </w:rPr>
        <w:t>76</w:t>
      </w:r>
      <w:r w:rsidR="002E491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4728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E12124" w:rsidRPr="00B113FF">
        <w:rPr>
          <w:rFonts w:ascii="Times New Roman" w:hAnsi="Times New Roman" w:cs="Times New Roman"/>
          <w:i/>
          <w:iCs/>
          <w:sz w:val="24"/>
          <w:szCs w:val="24"/>
        </w:rPr>
        <w:t>авиапромышленный</w:t>
      </w:r>
      <w:r w:rsidR="00E121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124" w:rsidRPr="00E12124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="00E12124" w:rsidRPr="00B113FF">
        <w:rPr>
          <w:rFonts w:ascii="Times New Roman" w:hAnsi="Times New Roman" w:cs="Times New Roman"/>
          <w:i/>
          <w:iCs/>
          <w:sz w:val="24"/>
          <w:szCs w:val="24"/>
        </w:rPr>
        <w:t xml:space="preserve"> авиационно-про</w:t>
      </w:r>
      <w:r w:rsidR="00E12124" w:rsidRPr="00E12124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E12124" w:rsidRPr="00B113FF">
        <w:rPr>
          <w:rFonts w:ascii="Times New Roman" w:hAnsi="Times New Roman" w:cs="Times New Roman"/>
          <w:i/>
          <w:iCs/>
          <w:sz w:val="24"/>
          <w:szCs w:val="24"/>
        </w:rPr>
        <w:t>ышленный, авиационный промышленный</w:t>
      </w:r>
      <w:r w:rsidR="00E1212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Start w:id="0" w:name="_Hlk124091772"/>
      <w:r w:rsidR="001E664E">
        <w:rPr>
          <w:rFonts w:ascii="Times New Roman" w:hAnsi="Times New Roman"/>
          <w:sz w:val="24"/>
        </w:rPr>
        <w:t>По количеству текстовых эквивалентов ССС-прилагательные можно поделить на две группы:</w:t>
      </w:r>
    </w:p>
    <w:p w14:paraId="28791957" w14:textId="77777777" w:rsidR="001E664E" w:rsidRDefault="001E664E" w:rsidP="001E664E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имеющие один текстовый эквивалент: </w:t>
      </w:r>
      <w:proofErr w:type="spellStart"/>
      <w:r>
        <w:rPr>
          <w:rFonts w:ascii="Times New Roman" w:hAnsi="Times New Roman"/>
          <w:i/>
          <w:iCs/>
          <w:sz w:val="24"/>
        </w:rPr>
        <w:t>абброморфемный</w:t>
      </w:r>
      <w:proofErr w:type="spellEnd"/>
      <w:r w:rsidRPr="00580655">
        <w:rPr>
          <w:rFonts w:ascii="Times New Roman" w:hAnsi="Times New Roman"/>
          <w:i/>
          <w:iCs/>
          <w:sz w:val="24"/>
        </w:rPr>
        <w:t xml:space="preserve"> &gt; </w:t>
      </w:r>
      <w:r>
        <w:rPr>
          <w:rFonts w:ascii="Times New Roman" w:hAnsi="Times New Roman"/>
          <w:i/>
          <w:iCs/>
          <w:sz w:val="24"/>
        </w:rPr>
        <w:t>аббревиатурный морфемный, государственный аптечный;</w:t>
      </w:r>
    </w:p>
    <w:p w14:paraId="0CD1F73B" w14:textId="48CDE975" w:rsidR="00E12124" w:rsidRDefault="001E664E" w:rsidP="001E664E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имеющие</w:t>
      </w:r>
      <w:r w:rsidRPr="00580655">
        <w:rPr>
          <w:rFonts w:ascii="Times New Roman" w:hAnsi="Times New Roman"/>
          <w:sz w:val="24"/>
        </w:rPr>
        <w:t xml:space="preserve"> два текстовых эквивалента: </w:t>
      </w:r>
      <w:proofErr w:type="spellStart"/>
      <w:r w:rsidRPr="00580655">
        <w:rPr>
          <w:rFonts w:ascii="Times New Roman" w:hAnsi="Times New Roman"/>
          <w:i/>
          <w:iCs/>
          <w:sz w:val="24"/>
        </w:rPr>
        <w:t>виброшлифовальный</w:t>
      </w:r>
      <w:proofErr w:type="spellEnd"/>
      <w:r w:rsidRPr="00580655">
        <w:rPr>
          <w:rFonts w:ascii="Times New Roman" w:hAnsi="Times New Roman"/>
          <w:i/>
          <w:iCs/>
          <w:sz w:val="24"/>
        </w:rPr>
        <w:t xml:space="preserve"> &gt; вибрационно-шлифовальный, вибрационный шлифовальный;</w:t>
      </w:r>
      <w:r w:rsidRPr="00191F73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политдепрессивный</w:t>
      </w:r>
      <w:proofErr w:type="spellEnd"/>
      <w:r>
        <w:rPr>
          <w:rFonts w:ascii="Times New Roman" w:hAnsi="Times New Roman"/>
          <w:i/>
          <w:iCs/>
          <w:sz w:val="24"/>
        </w:rPr>
        <w:t xml:space="preserve"> </w:t>
      </w:r>
      <w:r w:rsidRPr="00191F73">
        <w:rPr>
          <w:rFonts w:ascii="Times New Roman" w:hAnsi="Times New Roman"/>
          <w:i/>
          <w:iCs/>
          <w:sz w:val="24"/>
        </w:rPr>
        <w:t>&gt;</w:t>
      </w:r>
      <w:r>
        <w:rPr>
          <w:rFonts w:ascii="Times New Roman" w:hAnsi="Times New Roman"/>
          <w:i/>
          <w:iCs/>
          <w:sz w:val="24"/>
        </w:rPr>
        <w:t xml:space="preserve"> политически-депрессивный, политический депрессивный.</w:t>
      </w:r>
    </w:p>
    <w:p w14:paraId="7A384582" w14:textId="77777777" w:rsidR="001E664E" w:rsidRPr="00580655" w:rsidRDefault="001E664E" w:rsidP="001E66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914728">
        <w:rPr>
          <w:rFonts w:ascii="Times New Roman" w:hAnsi="Times New Roman"/>
          <w:sz w:val="24"/>
        </w:rPr>
        <w:t>Отмечаются</w:t>
      </w:r>
      <w:r w:rsidRPr="00580655">
        <w:rPr>
          <w:rFonts w:ascii="Times New Roman" w:hAnsi="Times New Roman"/>
          <w:sz w:val="24"/>
        </w:rPr>
        <w:t xml:space="preserve"> следующие наиболее частотные формальные модели эквивалентности</w:t>
      </w:r>
      <w:r>
        <w:rPr>
          <w:rFonts w:ascii="Times New Roman" w:hAnsi="Times New Roman"/>
          <w:sz w:val="24"/>
        </w:rPr>
        <w:t xml:space="preserve"> для </w:t>
      </w:r>
      <w:r w:rsidRPr="00914728">
        <w:rPr>
          <w:rFonts w:ascii="Times New Roman" w:hAnsi="Times New Roman"/>
          <w:sz w:val="24"/>
        </w:rPr>
        <w:t>АА</w:t>
      </w:r>
      <w:r w:rsidRPr="00580655">
        <w:rPr>
          <w:rFonts w:ascii="Times New Roman" w:hAnsi="Times New Roman"/>
          <w:sz w:val="24"/>
        </w:rPr>
        <w:t xml:space="preserve">: </w:t>
      </w:r>
    </w:p>
    <w:p w14:paraId="5BCF732D" w14:textId="77777777" w:rsidR="001E664E" w:rsidRPr="002B06B6" w:rsidRDefault="001E664E" w:rsidP="001E664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B06B6">
        <w:rPr>
          <w:rFonts w:ascii="Times New Roman" w:hAnsi="Times New Roman"/>
          <w:b/>
          <w:sz w:val="24"/>
        </w:rPr>
        <w:t>Прил1ед+</w:t>
      </w:r>
      <w:r>
        <w:rPr>
          <w:rFonts w:ascii="Times New Roman" w:hAnsi="Times New Roman"/>
          <w:b/>
          <w:sz w:val="24"/>
        </w:rPr>
        <w:t>Прил</w:t>
      </w:r>
      <w:r w:rsidRPr="002B06B6">
        <w:rPr>
          <w:rFonts w:ascii="Times New Roman" w:hAnsi="Times New Roman"/>
          <w:b/>
          <w:sz w:val="24"/>
        </w:rPr>
        <w:t>1ед=ЧоснПрил1ед+</w:t>
      </w:r>
      <w:r>
        <w:rPr>
          <w:rFonts w:ascii="Times New Roman" w:hAnsi="Times New Roman"/>
          <w:b/>
          <w:sz w:val="24"/>
        </w:rPr>
        <w:t>Прил</w:t>
      </w:r>
      <w:r w:rsidRPr="002B06B6">
        <w:rPr>
          <w:rFonts w:ascii="Times New Roman" w:hAnsi="Times New Roman"/>
          <w:b/>
          <w:sz w:val="24"/>
        </w:rPr>
        <w:t xml:space="preserve">1ед: </w:t>
      </w:r>
      <w:proofErr w:type="spellStart"/>
      <w:r>
        <w:rPr>
          <w:rFonts w:ascii="Times New Roman" w:hAnsi="Times New Roman"/>
          <w:bCs/>
          <w:i/>
          <w:iCs/>
          <w:sz w:val="24"/>
        </w:rPr>
        <w:t>политрепрессивный</w:t>
      </w:r>
      <w:proofErr w:type="spellEnd"/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1F73">
        <w:rPr>
          <w:rFonts w:ascii="Times New Roman" w:hAnsi="Times New Roman"/>
          <w:bCs/>
          <w:i/>
          <w:iCs/>
          <w:sz w:val="24"/>
        </w:rPr>
        <w:t>&gt;</w:t>
      </w:r>
      <w:r>
        <w:rPr>
          <w:rFonts w:ascii="Times New Roman" w:hAnsi="Times New Roman"/>
          <w:bCs/>
          <w:i/>
          <w:iCs/>
          <w:sz w:val="24"/>
        </w:rPr>
        <w:t xml:space="preserve"> политический репрессивный, </w:t>
      </w:r>
      <w:proofErr w:type="spellStart"/>
      <w:r>
        <w:rPr>
          <w:rFonts w:ascii="Times New Roman" w:hAnsi="Times New Roman"/>
          <w:bCs/>
          <w:i/>
          <w:iCs/>
          <w:sz w:val="24"/>
        </w:rPr>
        <w:t>авиабензиновый</w:t>
      </w:r>
      <w:proofErr w:type="spellEnd"/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191F73">
        <w:rPr>
          <w:rFonts w:ascii="Times New Roman" w:hAnsi="Times New Roman"/>
          <w:bCs/>
          <w:i/>
          <w:iCs/>
          <w:sz w:val="24"/>
        </w:rPr>
        <w:t>&gt;</w:t>
      </w:r>
      <w:r>
        <w:rPr>
          <w:rFonts w:ascii="Times New Roman" w:hAnsi="Times New Roman"/>
          <w:bCs/>
          <w:i/>
          <w:iCs/>
          <w:sz w:val="24"/>
        </w:rPr>
        <w:t xml:space="preserve"> авиационный бензиновый</w:t>
      </w:r>
    </w:p>
    <w:p w14:paraId="4082755E" w14:textId="77777777" w:rsidR="001E664E" w:rsidRPr="00191F73" w:rsidRDefault="001E664E" w:rsidP="001E664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F73">
        <w:rPr>
          <w:rFonts w:ascii="Times New Roman" w:hAnsi="Times New Roman"/>
          <w:b/>
          <w:sz w:val="24"/>
        </w:rPr>
        <w:t>Прил1ед+Прил1ед=Чосн</w:t>
      </w:r>
      <w:r>
        <w:rPr>
          <w:rFonts w:ascii="Times New Roman" w:hAnsi="Times New Roman"/>
          <w:b/>
          <w:sz w:val="24"/>
        </w:rPr>
        <w:t>Нареч</w:t>
      </w:r>
      <w:r w:rsidRPr="00191F73">
        <w:rPr>
          <w:rFonts w:ascii="Times New Roman" w:hAnsi="Times New Roman"/>
          <w:b/>
          <w:sz w:val="24"/>
        </w:rPr>
        <w:t>1ед+</w:t>
      </w:r>
      <w:r>
        <w:rPr>
          <w:rFonts w:ascii="Times New Roman" w:hAnsi="Times New Roman"/>
          <w:b/>
          <w:sz w:val="24"/>
        </w:rPr>
        <w:t>Прил</w:t>
      </w:r>
      <w:r w:rsidRPr="00191F73">
        <w:rPr>
          <w:rFonts w:ascii="Times New Roman" w:hAnsi="Times New Roman"/>
          <w:b/>
          <w:sz w:val="24"/>
        </w:rPr>
        <w:t>1ед:</w:t>
      </w:r>
      <w:r w:rsidRPr="00191F73"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авиабомбовый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 w:rsidRPr="00191F73">
        <w:rPr>
          <w:rFonts w:ascii="Times New Roman" w:hAnsi="Times New Roman"/>
          <w:i/>
          <w:sz w:val="24"/>
        </w:rPr>
        <w:t>&gt;</w:t>
      </w:r>
      <w:r>
        <w:rPr>
          <w:rFonts w:ascii="Times New Roman" w:hAnsi="Times New Roman"/>
          <w:i/>
          <w:sz w:val="24"/>
        </w:rPr>
        <w:t xml:space="preserve"> авиационно-бомбовый, жизнестойкий </w:t>
      </w:r>
      <w:r w:rsidRPr="00191F73">
        <w:rPr>
          <w:rFonts w:ascii="Times New Roman" w:hAnsi="Times New Roman"/>
          <w:i/>
          <w:sz w:val="24"/>
        </w:rPr>
        <w:t>&gt;</w:t>
      </w:r>
      <w:r>
        <w:rPr>
          <w:rFonts w:ascii="Times New Roman" w:hAnsi="Times New Roman"/>
          <w:i/>
          <w:sz w:val="24"/>
        </w:rPr>
        <w:t xml:space="preserve"> жизненно-стойкий. </w:t>
      </w:r>
    </w:p>
    <w:p w14:paraId="17F7A3E1" w14:textId="272718E9" w:rsidR="00616DDB" w:rsidRPr="00191F73" w:rsidRDefault="00616DDB" w:rsidP="0019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DB">
        <w:rPr>
          <w:rFonts w:ascii="Times New Roman" w:hAnsi="Times New Roman"/>
          <w:sz w:val="24"/>
        </w:rPr>
        <w:t xml:space="preserve">Под </w:t>
      </w:r>
      <w:proofErr w:type="spellStart"/>
      <w:r w:rsidRPr="00DD190E">
        <w:rPr>
          <w:rFonts w:ascii="Times New Roman" w:hAnsi="Times New Roman"/>
          <w:b/>
          <w:bCs/>
          <w:sz w:val="24"/>
        </w:rPr>
        <w:t>аббреви</w:t>
      </w:r>
      <w:r w:rsidRPr="00616DDB">
        <w:rPr>
          <w:rFonts w:ascii="Times New Roman" w:hAnsi="Times New Roman"/>
          <w:b/>
          <w:bCs/>
          <w:sz w:val="24"/>
        </w:rPr>
        <w:t>атурно</w:t>
      </w:r>
      <w:proofErr w:type="spellEnd"/>
      <w:r w:rsidRPr="00616DDB">
        <w:rPr>
          <w:rFonts w:ascii="Times New Roman" w:hAnsi="Times New Roman"/>
          <w:b/>
          <w:bCs/>
          <w:sz w:val="24"/>
        </w:rPr>
        <w:t>-ономасиологическим полем</w:t>
      </w:r>
      <w:r w:rsidRPr="00616DDB">
        <w:rPr>
          <w:rFonts w:ascii="Times New Roman" w:hAnsi="Times New Roman"/>
          <w:sz w:val="24"/>
        </w:rPr>
        <w:t xml:space="preserve"> понимается </w:t>
      </w:r>
      <w:r w:rsidR="00387D1F">
        <w:rPr>
          <w:rFonts w:ascii="Times New Roman" w:hAnsi="Times New Roman"/>
          <w:sz w:val="24"/>
        </w:rPr>
        <w:t>«</w:t>
      </w:r>
      <w:r w:rsidRPr="00616DDB">
        <w:rPr>
          <w:rFonts w:ascii="Times New Roman" w:hAnsi="Times New Roman"/>
          <w:sz w:val="24"/>
        </w:rPr>
        <w:t>совокупность сложносокращенных наименований одного понятийного поля, содержащих инвариантное значение в структуре как ономасиологического базиса, так и ономасиологического признак</w:t>
      </w:r>
      <w:r w:rsidR="00DD190E">
        <w:rPr>
          <w:rFonts w:ascii="Times New Roman" w:hAnsi="Times New Roman"/>
          <w:sz w:val="24"/>
        </w:rPr>
        <w:t>а</w:t>
      </w:r>
      <w:r w:rsidR="00387D1F">
        <w:rPr>
          <w:rFonts w:ascii="Times New Roman" w:hAnsi="Times New Roman"/>
          <w:sz w:val="24"/>
        </w:rPr>
        <w:t xml:space="preserve">» </w:t>
      </w:r>
      <w:r w:rsidR="00387D1F">
        <w:rPr>
          <w:rFonts w:ascii="Times New Roman" w:hAnsi="Times New Roman" w:cs="Times New Roman"/>
          <w:sz w:val="24"/>
        </w:rPr>
        <w:t>[Теркулов 2023: 90]</w:t>
      </w:r>
      <w:r w:rsidR="00DD190E">
        <w:rPr>
          <w:rFonts w:ascii="Times New Roman" w:hAnsi="Times New Roman"/>
          <w:sz w:val="24"/>
        </w:rPr>
        <w:t xml:space="preserve">. </w:t>
      </w:r>
      <w:r w:rsidR="00191F73"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 w:rsidR="00191F73" w:rsidRPr="0084292D">
        <w:rPr>
          <w:rFonts w:ascii="Times New Roman" w:hAnsi="Times New Roman" w:cs="Times New Roman"/>
          <w:sz w:val="24"/>
          <w:szCs w:val="24"/>
        </w:rPr>
        <w:t>аббревиатурно</w:t>
      </w:r>
      <w:proofErr w:type="spellEnd"/>
      <w:r w:rsidR="00191F73" w:rsidRPr="0084292D">
        <w:rPr>
          <w:rFonts w:ascii="Times New Roman" w:hAnsi="Times New Roman" w:cs="Times New Roman"/>
          <w:sz w:val="24"/>
          <w:szCs w:val="24"/>
        </w:rPr>
        <w:t>-ономасио</w:t>
      </w:r>
      <w:r w:rsidR="00191F73" w:rsidRPr="00DD190E">
        <w:rPr>
          <w:rFonts w:ascii="Times New Roman" w:hAnsi="Times New Roman" w:cs="Times New Roman"/>
          <w:sz w:val="24"/>
          <w:szCs w:val="24"/>
        </w:rPr>
        <w:t>логическое поле «</w:t>
      </w:r>
      <w:r w:rsidR="00485C81">
        <w:rPr>
          <w:rFonts w:ascii="Times New Roman" w:hAnsi="Times New Roman" w:cs="Times New Roman"/>
          <w:sz w:val="24"/>
          <w:szCs w:val="24"/>
        </w:rPr>
        <w:t>принадлежность к виду деятельности</w:t>
      </w:r>
      <w:r w:rsidR="00914728">
        <w:rPr>
          <w:rFonts w:ascii="Times New Roman" w:hAnsi="Times New Roman" w:cs="Times New Roman"/>
          <w:sz w:val="24"/>
          <w:szCs w:val="24"/>
        </w:rPr>
        <w:t xml:space="preserve">» </w:t>
      </w:r>
      <w:r w:rsidR="00191F73" w:rsidRPr="00DD190E">
        <w:rPr>
          <w:rFonts w:ascii="Times New Roman" w:hAnsi="Times New Roman" w:cs="Times New Roman"/>
          <w:sz w:val="24"/>
          <w:szCs w:val="24"/>
        </w:rPr>
        <w:t xml:space="preserve">входят гнезда эквивалентности всех </w:t>
      </w:r>
      <w:r w:rsidR="00191F73" w:rsidRPr="0084292D">
        <w:rPr>
          <w:rFonts w:ascii="Times New Roman" w:hAnsi="Times New Roman" w:cs="Times New Roman"/>
          <w:sz w:val="24"/>
          <w:szCs w:val="24"/>
        </w:rPr>
        <w:t>ССС</w:t>
      </w:r>
      <w:r w:rsidR="00191F73" w:rsidRPr="00DD190E">
        <w:rPr>
          <w:rFonts w:ascii="Times New Roman" w:hAnsi="Times New Roman" w:cs="Times New Roman"/>
          <w:sz w:val="24"/>
          <w:szCs w:val="24"/>
        </w:rPr>
        <w:t>,</w:t>
      </w:r>
      <w:r w:rsidR="00191F73" w:rsidRPr="0084292D">
        <w:rPr>
          <w:rFonts w:ascii="Times New Roman" w:hAnsi="Times New Roman" w:cs="Times New Roman"/>
          <w:sz w:val="24"/>
          <w:szCs w:val="24"/>
        </w:rPr>
        <w:t xml:space="preserve"> </w:t>
      </w:r>
      <w:r w:rsidR="00191F73" w:rsidRPr="00DD190E">
        <w:rPr>
          <w:rFonts w:ascii="Times New Roman" w:hAnsi="Times New Roman" w:cs="Times New Roman"/>
          <w:sz w:val="24"/>
          <w:szCs w:val="24"/>
        </w:rPr>
        <w:t xml:space="preserve">которые содержат </w:t>
      </w:r>
      <w:r w:rsidR="00191F73" w:rsidRPr="0084292D">
        <w:rPr>
          <w:rFonts w:ascii="Times New Roman" w:hAnsi="Times New Roman" w:cs="Times New Roman"/>
          <w:sz w:val="24"/>
          <w:szCs w:val="24"/>
        </w:rPr>
        <w:t xml:space="preserve">данный базис: </w:t>
      </w:r>
      <w:r w:rsidR="00191F73" w:rsidRPr="00485C81">
        <w:rPr>
          <w:rFonts w:ascii="Times New Roman" w:hAnsi="Times New Roman" w:cs="Times New Roman"/>
          <w:i/>
          <w:iCs/>
          <w:sz w:val="24"/>
          <w:szCs w:val="24"/>
        </w:rPr>
        <w:t>авто</w:t>
      </w:r>
      <w:r w:rsidR="00485C81" w:rsidRPr="00485C81">
        <w:rPr>
          <w:rFonts w:ascii="Times New Roman" w:hAnsi="Times New Roman" w:cs="Times New Roman"/>
          <w:i/>
          <w:iCs/>
          <w:sz w:val="24"/>
          <w:szCs w:val="24"/>
        </w:rPr>
        <w:t>гоночный</w:t>
      </w:r>
      <w:r w:rsidR="00191F73" w:rsidRPr="00485C81">
        <w:rPr>
          <w:rFonts w:ascii="Times New Roman" w:hAnsi="Times New Roman" w:cs="Times New Roman"/>
          <w:i/>
          <w:iCs/>
          <w:sz w:val="24"/>
          <w:szCs w:val="24"/>
        </w:rPr>
        <w:t>, авиа</w:t>
      </w:r>
      <w:r w:rsidR="00485C81" w:rsidRPr="00485C81">
        <w:rPr>
          <w:rFonts w:ascii="Times New Roman" w:hAnsi="Times New Roman" w:cs="Times New Roman"/>
          <w:i/>
          <w:iCs/>
          <w:sz w:val="24"/>
          <w:szCs w:val="24"/>
        </w:rPr>
        <w:t>десантный</w:t>
      </w:r>
      <w:r w:rsidR="00191F73" w:rsidRPr="00485C81">
        <w:rPr>
          <w:rFonts w:ascii="Times New Roman" w:hAnsi="Times New Roman" w:cs="Times New Roman"/>
          <w:i/>
          <w:iCs/>
          <w:sz w:val="24"/>
          <w:szCs w:val="24"/>
        </w:rPr>
        <w:t>, м</w:t>
      </w:r>
      <w:r w:rsidR="00485C81" w:rsidRPr="00485C81">
        <w:rPr>
          <w:rFonts w:ascii="Times New Roman" w:hAnsi="Times New Roman" w:cs="Times New Roman"/>
          <w:i/>
          <w:iCs/>
          <w:sz w:val="24"/>
          <w:szCs w:val="24"/>
        </w:rPr>
        <w:t>отострел</w:t>
      </w:r>
      <w:r w:rsidR="001E329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485C81" w:rsidRPr="00485C81">
        <w:rPr>
          <w:rFonts w:ascii="Times New Roman" w:hAnsi="Times New Roman" w:cs="Times New Roman"/>
          <w:i/>
          <w:iCs/>
          <w:sz w:val="24"/>
          <w:szCs w:val="24"/>
        </w:rPr>
        <w:t>овый</w:t>
      </w:r>
      <w:r w:rsidR="00191F73" w:rsidRPr="00485C81">
        <w:rPr>
          <w:rFonts w:ascii="Times New Roman" w:hAnsi="Times New Roman" w:cs="Times New Roman"/>
          <w:sz w:val="24"/>
          <w:szCs w:val="24"/>
        </w:rPr>
        <w:t>.</w:t>
      </w:r>
      <w:r w:rsidR="00191F73" w:rsidRPr="008429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7202" w14:textId="42733D25" w:rsidR="0084292D" w:rsidRDefault="00191F73" w:rsidP="0084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DB">
        <w:rPr>
          <w:rFonts w:ascii="Times New Roman" w:hAnsi="Times New Roman"/>
          <w:b/>
          <w:bCs/>
          <w:sz w:val="24"/>
        </w:rPr>
        <w:t>Аббревиатурн</w:t>
      </w:r>
      <w:r>
        <w:rPr>
          <w:rFonts w:ascii="Times New Roman" w:hAnsi="Times New Roman"/>
          <w:b/>
          <w:bCs/>
          <w:sz w:val="24"/>
        </w:rPr>
        <w:t>ую</w:t>
      </w:r>
      <w:r w:rsidRPr="00616DDB">
        <w:rPr>
          <w:rFonts w:ascii="Times New Roman" w:hAnsi="Times New Roman"/>
          <w:b/>
          <w:bCs/>
          <w:sz w:val="24"/>
        </w:rPr>
        <w:t xml:space="preserve"> групп</w:t>
      </w:r>
      <w:r>
        <w:rPr>
          <w:rFonts w:ascii="Times New Roman" w:hAnsi="Times New Roman"/>
          <w:b/>
          <w:bCs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 w:rsidRPr="00616DDB">
        <w:rPr>
          <w:rFonts w:ascii="Times New Roman" w:hAnsi="Times New Roman"/>
          <w:b/>
          <w:bCs/>
          <w:sz w:val="24"/>
        </w:rPr>
        <w:t>(АГ)</w:t>
      </w:r>
      <w:r>
        <w:rPr>
          <w:rFonts w:ascii="Times New Roman" w:hAnsi="Times New Roman"/>
          <w:sz w:val="24"/>
        </w:rPr>
        <w:t xml:space="preserve"> определяют как</w:t>
      </w:r>
      <w:r w:rsidRPr="00926171">
        <w:rPr>
          <w:rFonts w:ascii="Times New Roman" w:hAnsi="Times New Roman"/>
          <w:sz w:val="24"/>
        </w:rPr>
        <w:t xml:space="preserve"> «совокупность сложносокращенных слов, имеющих тождественный начальный конструкт» </w:t>
      </w:r>
      <w:r>
        <w:rPr>
          <w:rFonts w:ascii="Times New Roman" w:hAnsi="Times New Roman"/>
          <w:sz w:val="24"/>
        </w:rPr>
        <w:t>[</w:t>
      </w:r>
      <w:r w:rsidRPr="00926171">
        <w:rPr>
          <w:rFonts w:ascii="Times New Roman" w:hAnsi="Times New Roman"/>
          <w:sz w:val="24"/>
        </w:rPr>
        <w:t>Рязанова</w:t>
      </w:r>
      <w:r>
        <w:rPr>
          <w:rFonts w:ascii="Times New Roman" w:hAnsi="Times New Roman"/>
          <w:sz w:val="24"/>
        </w:rPr>
        <w:t xml:space="preserve"> </w:t>
      </w:r>
      <w:r w:rsidRPr="00926171">
        <w:rPr>
          <w:rFonts w:ascii="Times New Roman" w:hAnsi="Times New Roman"/>
          <w:sz w:val="24"/>
        </w:rPr>
        <w:lastRenderedPageBreak/>
        <w:t>2020: 114</w:t>
      </w:r>
      <w:r>
        <w:rPr>
          <w:rFonts w:ascii="Times New Roman" w:hAnsi="Times New Roman"/>
          <w:sz w:val="24"/>
        </w:rPr>
        <w:t>]</w:t>
      </w:r>
      <w:r w:rsidR="00914728">
        <w:rPr>
          <w:rFonts w:ascii="Times New Roman" w:hAnsi="Times New Roman"/>
          <w:sz w:val="24"/>
        </w:rPr>
        <w:t xml:space="preserve">. </w:t>
      </w:r>
      <w:r w:rsidR="00DD190E" w:rsidRPr="0084292D">
        <w:rPr>
          <w:rFonts w:ascii="Times New Roman" w:hAnsi="Times New Roman" w:cs="Times New Roman"/>
          <w:sz w:val="24"/>
          <w:szCs w:val="24"/>
        </w:rPr>
        <w:t xml:space="preserve">Например, слова </w:t>
      </w:r>
      <w:r w:rsidR="00DD190E" w:rsidRPr="00485C81">
        <w:rPr>
          <w:rFonts w:ascii="Times New Roman" w:hAnsi="Times New Roman" w:cs="Times New Roman"/>
          <w:i/>
          <w:iCs/>
          <w:sz w:val="24"/>
          <w:szCs w:val="24"/>
        </w:rPr>
        <w:t xml:space="preserve">авиатехнический, </w:t>
      </w:r>
      <w:proofErr w:type="spellStart"/>
      <w:r w:rsidR="00DD190E" w:rsidRPr="00485C81">
        <w:rPr>
          <w:rFonts w:ascii="Times New Roman" w:hAnsi="Times New Roman" w:cs="Times New Roman"/>
          <w:i/>
          <w:iCs/>
          <w:sz w:val="24"/>
          <w:szCs w:val="24"/>
        </w:rPr>
        <w:t>авиабилетный</w:t>
      </w:r>
      <w:proofErr w:type="spellEnd"/>
      <w:r w:rsidR="00DD190E" w:rsidRPr="00485C81">
        <w:rPr>
          <w:rFonts w:ascii="Times New Roman" w:hAnsi="Times New Roman" w:cs="Times New Roman"/>
          <w:i/>
          <w:iCs/>
          <w:sz w:val="24"/>
          <w:szCs w:val="24"/>
        </w:rPr>
        <w:t>, авиадвигательный</w:t>
      </w:r>
      <w:r w:rsidR="00DD190E" w:rsidRPr="0084292D">
        <w:rPr>
          <w:rFonts w:ascii="Times New Roman" w:hAnsi="Times New Roman" w:cs="Times New Roman"/>
          <w:sz w:val="24"/>
          <w:szCs w:val="24"/>
        </w:rPr>
        <w:t xml:space="preserve"> фор</w:t>
      </w:r>
      <w:r w:rsidR="00DD190E" w:rsidRPr="00DD190E">
        <w:rPr>
          <w:rFonts w:ascii="Times New Roman" w:hAnsi="Times New Roman" w:cs="Times New Roman"/>
          <w:sz w:val="24"/>
          <w:szCs w:val="24"/>
        </w:rPr>
        <w:t xml:space="preserve">мируют </w:t>
      </w:r>
      <w:r w:rsidR="00DD190E" w:rsidRPr="0084292D">
        <w:rPr>
          <w:rFonts w:ascii="Times New Roman" w:hAnsi="Times New Roman" w:cs="Times New Roman"/>
          <w:sz w:val="24"/>
          <w:szCs w:val="24"/>
        </w:rPr>
        <w:t>АГ</w:t>
      </w:r>
      <w:r w:rsidR="00DD190E" w:rsidRPr="00DD190E">
        <w:rPr>
          <w:rFonts w:ascii="Times New Roman" w:hAnsi="Times New Roman" w:cs="Times New Roman"/>
          <w:sz w:val="24"/>
          <w:szCs w:val="24"/>
        </w:rPr>
        <w:t xml:space="preserve"> </w:t>
      </w:r>
      <w:r w:rsidR="00DD190E" w:rsidRPr="0084292D">
        <w:rPr>
          <w:rFonts w:ascii="Times New Roman" w:hAnsi="Times New Roman" w:cs="Times New Roman"/>
          <w:i/>
          <w:iCs/>
          <w:sz w:val="24"/>
          <w:szCs w:val="24"/>
        </w:rPr>
        <w:t>авиа</w:t>
      </w:r>
      <w:r w:rsidR="00DD190E" w:rsidRPr="008429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93BE7" w14:textId="599160C8" w:rsidR="001E329A" w:rsidRPr="00485C81" w:rsidRDefault="0084292D" w:rsidP="001E3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5F4F">
        <w:rPr>
          <w:rFonts w:ascii="Times New Roman" w:hAnsi="Times New Roman" w:cs="Times New Roman"/>
          <w:sz w:val="24"/>
          <w:szCs w:val="24"/>
        </w:rPr>
        <w:t xml:space="preserve">Под </w:t>
      </w:r>
      <w:r w:rsidRPr="00191F73">
        <w:rPr>
          <w:rFonts w:ascii="Times New Roman" w:hAnsi="Times New Roman" w:cs="Times New Roman"/>
          <w:b/>
          <w:bCs/>
          <w:sz w:val="24"/>
          <w:szCs w:val="24"/>
        </w:rPr>
        <w:t>аббревиатурной парадигмой</w:t>
      </w:r>
      <w:r w:rsidRPr="00C15F4F">
        <w:rPr>
          <w:rFonts w:ascii="Times New Roman" w:hAnsi="Times New Roman" w:cs="Times New Roman"/>
          <w:sz w:val="24"/>
          <w:szCs w:val="24"/>
        </w:rPr>
        <w:t xml:space="preserve"> понимается</w:t>
      </w:r>
      <w:r w:rsidRPr="00561EE4">
        <w:rPr>
          <w:rFonts w:ascii="Times New Roman" w:hAnsi="Times New Roman" w:cs="Times New Roman"/>
          <w:sz w:val="24"/>
          <w:szCs w:val="24"/>
        </w:rPr>
        <w:t xml:space="preserve"> </w:t>
      </w:r>
      <w:r w:rsidRPr="0084292D">
        <w:rPr>
          <w:rFonts w:ascii="Times New Roman" w:hAnsi="Times New Roman" w:cs="Times New Roman"/>
          <w:sz w:val="24"/>
          <w:szCs w:val="24"/>
        </w:rPr>
        <w:t xml:space="preserve">совокупность аббревиатурных групп с </w:t>
      </w:r>
      <w:proofErr w:type="spellStart"/>
      <w:r w:rsidRPr="0084292D">
        <w:rPr>
          <w:rFonts w:ascii="Times New Roman" w:hAnsi="Times New Roman" w:cs="Times New Roman"/>
          <w:sz w:val="24"/>
          <w:szCs w:val="24"/>
        </w:rPr>
        <w:t>абброконструктами</w:t>
      </w:r>
      <w:proofErr w:type="spellEnd"/>
      <w:r w:rsidRPr="0084292D">
        <w:rPr>
          <w:rFonts w:ascii="Times New Roman" w:hAnsi="Times New Roman" w:cs="Times New Roman"/>
          <w:sz w:val="24"/>
          <w:szCs w:val="24"/>
        </w:rPr>
        <w:t>, которые имеют семантически сходные дешифровальные признаки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C15F4F">
        <w:rPr>
          <w:rFonts w:ascii="Times New Roman" w:hAnsi="Times New Roman" w:cs="Times New Roman"/>
          <w:sz w:val="24"/>
          <w:szCs w:val="24"/>
        </w:rPr>
        <w:t>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5F4F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15F4F">
        <w:rPr>
          <w:rFonts w:ascii="Times New Roman" w:hAnsi="Times New Roman" w:cs="Times New Roman"/>
          <w:sz w:val="24"/>
          <w:szCs w:val="24"/>
        </w:rPr>
        <w:t xml:space="preserve"> </w:t>
      </w:r>
      <w:r w:rsidR="00485C81">
        <w:rPr>
          <w:rFonts w:ascii="Times New Roman" w:hAnsi="Times New Roman" w:cs="Times New Roman"/>
          <w:i/>
          <w:iCs/>
          <w:sz w:val="24"/>
          <w:szCs w:val="24"/>
        </w:rPr>
        <w:t>авто</w:t>
      </w:r>
      <w:r w:rsidRPr="002E49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85C81">
        <w:rPr>
          <w:rFonts w:ascii="Times New Roman" w:hAnsi="Times New Roman" w:cs="Times New Roman"/>
          <w:i/>
          <w:iCs/>
          <w:sz w:val="24"/>
          <w:szCs w:val="24"/>
        </w:rPr>
        <w:t>авиа</w:t>
      </w:r>
      <w:r w:rsidRPr="002E49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85C81">
        <w:rPr>
          <w:rFonts w:ascii="Times New Roman" w:hAnsi="Times New Roman" w:cs="Times New Roman"/>
          <w:i/>
          <w:iCs/>
          <w:sz w:val="24"/>
          <w:szCs w:val="24"/>
        </w:rPr>
        <w:t>мото</w:t>
      </w:r>
      <w:proofErr w:type="spellEnd"/>
      <w:r w:rsidRPr="00C15F4F">
        <w:rPr>
          <w:rFonts w:ascii="Times New Roman" w:hAnsi="Times New Roman" w:cs="Times New Roman"/>
          <w:sz w:val="24"/>
          <w:szCs w:val="24"/>
        </w:rPr>
        <w:t xml:space="preserve">, в которых </w:t>
      </w:r>
      <w:proofErr w:type="spellStart"/>
      <w:r w:rsidRPr="00C15F4F">
        <w:rPr>
          <w:rFonts w:ascii="Times New Roman" w:hAnsi="Times New Roman" w:cs="Times New Roman"/>
          <w:sz w:val="24"/>
          <w:szCs w:val="24"/>
        </w:rPr>
        <w:t>абброконструкт</w:t>
      </w:r>
      <w:proofErr w:type="spellEnd"/>
      <w:r w:rsidRPr="00C15F4F">
        <w:rPr>
          <w:rFonts w:ascii="Times New Roman" w:hAnsi="Times New Roman" w:cs="Times New Roman"/>
          <w:sz w:val="24"/>
          <w:szCs w:val="24"/>
        </w:rPr>
        <w:t xml:space="preserve"> указывает на </w:t>
      </w:r>
      <w:r w:rsidR="00485C81">
        <w:rPr>
          <w:rFonts w:ascii="Times New Roman" w:hAnsi="Times New Roman" w:cs="Times New Roman"/>
          <w:sz w:val="24"/>
          <w:szCs w:val="24"/>
        </w:rPr>
        <w:t xml:space="preserve">средство передвижения: </w:t>
      </w:r>
      <w:r w:rsidR="00485C81">
        <w:rPr>
          <w:rFonts w:ascii="Times New Roman" w:hAnsi="Times New Roman" w:cs="Times New Roman"/>
          <w:i/>
          <w:iCs/>
          <w:sz w:val="24"/>
          <w:szCs w:val="24"/>
        </w:rPr>
        <w:t xml:space="preserve">авиадвигательный, </w:t>
      </w:r>
      <w:proofErr w:type="spellStart"/>
      <w:r w:rsidR="00485C81">
        <w:rPr>
          <w:rFonts w:ascii="Times New Roman" w:hAnsi="Times New Roman" w:cs="Times New Roman"/>
          <w:i/>
          <w:iCs/>
          <w:sz w:val="24"/>
          <w:szCs w:val="24"/>
        </w:rPr>
        <w:t>автодвигательный</w:t>
      </w:r>
      <w:proofErr w:type="spellEnd"/>
      <w:r w:rsidR="00485C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85C81">
        <w:rPr>
          <w:rFonts w:ascii="Times New Roman" w:hAnsi="Times New Roman" w:cs="Times New Roman"/>
          <w:i/>
          <w:iCs/>
          <w:sz w:val="24"/>
          <w:szCs w:val="24"/>
        </w:rPr>
        <w:t>мотодвигательный</w:t>
      </w:r>
      <w:proofErr w:type="spellEnd"/>
      <w:r w:rsidR="00485C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0"/>
    <w:p w14:paraId="67FDC338" w14:textId="712824CF" w:rsidR="002E4916" w:rsidRPr="00842E60" w:rsidRDefault="002E4916" w:rsidP="002E4916">
      <w:pPr>
        <w:shd w:val="clear" w:color="auto" w:fill="FFFFFF"/>
        <w:spacing w:after="0" w:line="0" w:lineRule="auto"/>
        <w:rPr>
          <w:rFonts w:ascii="Times New Roman" w:hAnsi="Times New Roman"/>
          <w:strike/>
          <w:sz w:val="24"/>
        </w:rPr>
      </w:pPr>
      <w:r w:rsidRPr="00842E60">
        <w:rPr>
          <w:rFonts w:ascii="Times New Roman" w:hAnsi="Times New Roman"/>
          <w:strike/>
          <w:sz w:val="24"/>
        </w:rPr>
        <w:t>сооружение, кукурузохранилище, нефтесклад, роддом и т. п.</w:t>
      </w:r>
    </w:p>
    <w:p w14:paraId="3D4D68D9" w14:textId="4A3B6FF4" w:rsidR="00485C81" w:rsidRPr="00485C81" w:rsidRDefault="00F958AA" w:rsidP="00485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28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84292D" w:rsidRPr="00387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E60" w:rsidRPr="00485C81">
        <w:rPr>
          <w:rFonts w:ascii="Times New Roman" w:hAnsi="Times New Roman" w:cs="Times New Roman"/>
          <w:sz w:val="24"/>
          <w:szCs w:val="24"/>
        </w:rPr>
        <w:t>АА должна описываться в рамках тех же парадигматических отношений</w:t>
      </w:r>
      <w:r w:rsidR="00842E60">
        <w:rPr>
          <w:rFonts w:ascii="Times New Roman" w:hAnsi="Times New Roman" w:cs="Times New Roman"/>
          <w:sz w:val="24"/>
          <w:szCs w:val="24"/>
        </w:rPr>
        <w:t>, что и именное ССС. Для АА выделяются: гнезд</w:t>
      </w:r>
      <w:r w:rsidR="00485C81">
        <w:rPr>
          <w:rFonts w:ascii="Times New Roman" w:hAnsi="Times New Roman" w:cs="Times New Roman"/>
          <w:sz w:val="24"/>
          <w:szCs w:val="24"/>
        </w:rPr>
        <w:t>а</w:t>
      </w:r>
      <w:r w:rsidR="00842E60">
        <w:rPr>
          <w:rFonts w:ascii="Times New Roman" w:hAnsi="Times New Roman" w:cs="Times New Roman"/>
          <w:sz w:val="24"/>
          <w:szCs w:val="24"/>
        </w:rPr>
        <w:t xml:space="preserve"> эквивалентности </w:t>
      </w:r>
      <w:r w:rsidR="008C2CA1">
        <w:rPr>
          <w:rFonts w:ascii="Times New Roman" w:hAnsi="Times New Roman" w:cs="Times New Roman"/>
          <w:sz w:val="24"/>
          <w:szCs w:val="24"/>
        </w:rPr>
        <w:t>(</w:t>
      </w:r>
      <w:r w:rsidR="008C2CA1" w:rsidRPr="00B113FF">
        <w:rPr>
          <w:rFonts w:ascii="Times New Roman" w:hAnsi="Times New Roman" w:cs="Times New Roman"/>
          <w:i/>
          <w:iCs/>
          <w:sz w:val="24"/>
          <w:szCs w:val="24"/>
        </w:rPr>
        <w:t>авиапромышленный</w:t>
      </w:r>
      <w:r w:rsidR="008C2C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2CA1" w:rsidRPr="00E12124">
        <w:rPr>
          <w:rFonts w:ascii="Times New Roman" w:hAnsi="Times New Roman" w:cs="Times New Roman"/>
          <w:i/>
          <w:iCs/>
          <w:sz w:val="24"/>
          <w:szCs w:val="24"/>
        </w:rPr>
        <w:t>&gt;</w:t>
      </w:r>
      <w:r w:rsidR="008C2CA1" w:rsidRPr="00B113FF">
        <w:rPr>
          <w:rFonts w:ascii="Times New Roman" w:hAnsi="Times New Roman" w:cs="Times New Roman"/>
          <w:i/>
          <w:iCs/>
          <w:sz w:val="24"/>
          <w:szCs w:val="24"/>
        </w:rPr>
        <w:t xml:space="preserve"> авиационно-про</w:t>
      </w:r>
      <w:r w:rsidR="008C2CA1" w:rsidRPr="00E12124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8C2CA1" w:rsidRPr="00B113FF">
        <w:rPr>
          <w:rFonts w:ascii="Times New Roman" w:hAnsi="Times New Roman" w:cs="Times New Roman"/>
          <w:i/>
          <w:iCs/>
          <w:sz w:val="24"/>
          <w:szCs w:val="24"/>
        </w:rPr>
        <w:t>ышленный, авиационный промышленный</w:t>
      </w:r>
      <w:r w:rsidR="00842E60">
        <w:rPr>
          <w:rFonts w:ascii="Times New Roman" w:hAnsi="Times New Roman" w:cs="Times New Roman"/>
          <w:sz w:val="24"/>
          <w:szCs w:val="24"/>
        </w:rPr>
        <w:t>)</w:t>
      </w:r>
      <w:r w:rsidR="008C2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C81" w:rsidRPr="00485C81">
        <w:rPr>
          <w:rFonts w:ascii="Times New Roman" w:hAnsi="Times New Roman"/>
          <w:sz w:val="24"/>
        </w:rPr>
        <w:t>аббревиатурно</w:t>
      </w:r>
      <w:proofErr w:type="spellEnd"/>
      <w:r w:rsidR="00485C81" w:rsidRPr="00485C81">
        <w:rPr>
          <w:rFonts w:ascii="Times New Roman" w:hAnsi="Times New Roman"/>
          <w:sz w:val="24"/>
        </w:rPr>
        <w:t>-ономасиологическ</w:t>
      </w:r>
      <w:r w:rsidR="00485C81">
        <w:rPr>
          <w:rFonts w:ascii="Times New Roman" w:hAnsi="Times New Roman"/>
          <w:sz w:val="24"/>
        </w:rPr>
        <w:t>ие</w:t>
      </w:r>
      <w:r w:rsidR="00485C81" w:rsidRPr="00485C81">
        <w:rPr>
          <w:rFonts w:ascii="Times New Roman" w:hAnsi="Times New Roman"/>
          <w:sz w:val="24"/>
        </w:rPr>
        <w:t xml:space="preserve"> по</w:t>
      </w:r>
      <w:r w:rsidR="00485C81">
        <w:rPr>
          <w:rFonts w:ascii="Times New Roman" w:hAnsi="Times New Roman"/>
          <w:sz w:val="24"/>
        </w:rPr>
        <w:t>ля (</w:t>
      </w:r>
      <w:r w:rsidR="00485C81" w:rsidRPr="00485C81">
        <w:rPr>
          <w:rFonts w:ascii="Times New Roman" w:hAnsi="Times New Roman" w:cs="Times New Roman"/>
          <w:i/>
          <w:iCs/>
          <w:sz w:val="24"/>
          <w:szCs w:val="24"/>
        </w:rPr>
        <w:t xml:space="preserve">автогоночный, авиадесантный, </w:t>
      </w:r>
      <w:proofErr w:type="spellStart"/>
      <w:r w:rsidR="00485C81" w:rsidRPr="00485C81">
        <w:rPr>
          <w:rFonts w:ascii="Times New Roman" w:hAnsi="Times New Roman" w:cs="Times New Roman"/>
          <w:i/>
          <w:iCs/>
          <w:sz w:val="24"/>
          <w:szCs w:val="24"/>
        </w:rPr>
        <w:t>мотострекловый</w:t>
      </w:r>
      <w:proofErr w:type="spellEnd"/>
      <w:r w:rsidR="00485C81">
        <w:rPr>
          <w:rFonts w:ascii="Times New Roman" w:hAnsi="Times New Roman" w:cs="Times New Roman"/>
          <w:sz w:val="24"/>
          <w:szCs w:val="24"/>
        </w:rPr>
        <w:t>), аббревиатурные группы (</w:t>
      </w:r>
      <w:r w:rsidR="00485C81" w:rsidRPr="00485C81">
        <w:rPr>
          <w:rFonts w:ascii="Times New Roman" w:hAnsi="Times New Roman" w:cs="Times New Roman"/>
          <w:i/>
          <w:iCs/>
          <w:sz w:val="24"/>
          <w:szCs w:val="24"/>
        </w:rPr>
        <w:t xml:space="preserve">авиатехнический, </w:t>
      </w:r>
      <w:proofErr w:type="spellStart"/>
      <w:r w:rsidR="00485C81" w:rsidRPr="00485C81">
        <w:rPr>
          <w:rFonts w:ascii="Times New Roman" w:hAnsi="Times New Roman" w:cs="Times New Roman"/>
          <w:i/>
          <w:iCs/>
          <w:sz w:val="24"/>
          <w:szCs w:val="24"/>
        </w:rPr>
        <w:t>авиабилетный</w:t>
      </w:r>
      <w:proofErr w:type="spellEnd"/>
      <w:r w:rsidR="00485C81" w:rsidRPr="00485C81">
        <w:rPr>
          <w:rFonts w:ascii="Times New Roman" w:hAnsi="Times New Roman" w:cs="Times New Roman"/>
          <w:i/>
          <w:iCs/>
          <w:sz w:val="24"/>
          <w:szCs w:val="24"/>
        </w:rPr>
        <w:t>, авиадвигательный</w:t>
      </w:r>
      <w:r w:rsidR="00485C81">
        <w:rPr>
          <w:rFonts w:ascii="Times New Roman" w:hAnsi="Times New Roman" w:cs="Times New Roman"/>
          <w:sz w:val="24"/>
          <w:szCs w:val="24"/>
        </w:rPr>
        <w:t>) и аббревиатурные парадигмы (</w:t>
      </w:r>
      <w:r w:rsidR="00485C81">
        <w:rPr>
          <w:rFonts w:ascii="Times New Roman" w:hAnsi="Times New Roman" w:cs="Times New Roman"/>
          <w:i/>
          <w:iCs/>
          <w:sz w:val="24"/>
          <w:szCs w:val="24"/>
        </w:rPr>
        <w:t xml:space="preserve">авиадвигательный, </w:t>
      </w:r>
      <w:proofErr w:type="spellStart"/>
      <w:r w:rsidR="00485C81">
        <w:rPr>
          <w:rFonts w:ascii="Times New Roman" w:hAnsi="Times New Roman" w:cs="Times New Roman"/>
          <w:i/>
          <w:iCs/>
          <w:sz w:val="24"/>
          <w:szCs w:val="24"/>
        </w:rPr>
        <w:t>автодвигательный</w:t>
      </w:r>
      <w:proofErr w:type="spellEnd"/>
      <w:r w:rsidR="00485C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85C81">
        <w:rPr>
          <w:rFonts w:ascii="Times New Roman" w:hAnsi="Times New Roman" w:cs="Times New Roman"/>
          <w:i/>
          <w:iCs/>
          <w:sz w:val="24"/>
          <w:szCs w:val="24"/>
        </w:rPr>
        <w:t>мотодвигательный</w:t>
      </w:r>
      <w:proofErr w:type="spellEnd"/>
      <w:r w:rsidR="00485C8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26D4BB" w14:textId="5DBC2279" w:rsidR="00B113FF" w:rsidRPr="00485C81" w:rsidRDefault="00B113FF" w:rsidP="00387D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B42A4" w14:textId="3C007253" w:rsidR="00105DED" w:rsidRPr="00BC58D8" w:rsidRDefault="00831CBA" w:rsidP="004C3BF0">
      <w:pPr>
        <w:pStyle w:val="a6"/>
        <w:spacing w:after="0" w:afterAutospacing="0"/>
        <w:ind w:firstLine="709"/>
        <w:jc w:val="center"/>
        <w:rPr>
          <w:b/>
          <w:bCs/>
          <w:color w:val="000000"/>
        </w:rPr>
      </w:pPr>
      <w:r w:rsidRPr="00BC58D8">
        <w:rPr>
          <w:b/>
          <w:bCs/>
          <w:color w:val="000000"/>
        </w:rPr>
        <w:t>ЛИТЕРАТУРА</w:t>
      </w:r>
    </w:p>
    <w:p w14:paraId="29ACE90F" w14:textId="34AD2040" w:rsidR="00BE2F24" w:rsidRDefault="00BE2F24" w:rsidP="008A70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87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F24">
        <w:rPr>
          <w:rFonts w:ascii="Times New Roman" w:hAnsi="Times New Roman" w:cs="Times New Roman"/>
          <w:color w:val="000000"/>
          <w:sz w:val="24"/>
          <w:szCs w:val="24"/>
        </w:rPr>
        <w:t>Теркулов В.И.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F24">
        <w:rPr>
          <w:rFonts w:ascii="Times New Roman" w:hAnsi="Times New Roman" w:cs="Times New Roman"/>
          <w:color w:val="000000"/>
          <w:sz w:val="24"/>
          <w:szCs w:val="24"/>
        </w:rPr>
        <w:t xml:space="preserve">Парадигматика сложносокращенного слова как средство прогнозирования </w:t>
      </w:r>
      <w:proofErr w:type="spellStart"/>
      <w:r w:rsidRPr="00BE2F24">
        <w:rPr>
          <w:rFonts w:ascii="Times New Roman" w:hAnsi="Times New Roman" w:cs="Times New Roman"/>
          <w:color w:val="000000"/>
          <w:sz w:val="24"/>
          <w:szCs w:val="24"/>
        </w:rPr>
        <w:t>эквивалентностных</w:t>
      </w:r>
      <w:proofErr w:type="spellEnd"/>
      <w:r w:rsidRPr="00BE2F24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//</w:t>
      </w:r>
      <w:r w:rsidRPr="00BE2F24">
        <w:rPr>
          <w:rFonts w:ascii="Times New Roman" w:hAnsi="Times New Roman" w:cs="Times New Roman"/>
          <w:color w:val="000000"/>
          <w:sz w:val="24"/>
          <w:szCs w:val="24"/>
        </w:rPr>
        <w:t xml:space="preserve"> Русистика. 2023. № 1. С. 79–96 </w:t>
      </w:r>
    </w:p>
    <w:p w14:paraId="03413059" w14:textId="77777777" w:rsidR="00387D1F" w:rsidRDefault="004E6A2B" w:rsidP="00387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3F">
        <w:rPr>
          <w:rFonts w:ascii="Times New Roman" w:hAnsi="Times New Roman" w:cs="Times New Roman"/>
          <w:sz w:val="24"/>
          <w:szCs w:val="24"/>
        </w:rPr>
        <w:t>2.</w:t>
      </w:r>
      <w:r w:rsidR="00E63172" w:rsidRPr="00560A3F">
        <w:rPr>
          <w:rFonts w:ascii="Times New Roman" w:hAnsi="Times New Roman" w:cs="Times New Roman"/>
          <w:sz w:val="24"/>
          <w:szCs w:val="24"/>
        </w:rPr>
        <w:t xml:space="preserve"> </w:t>
      </w:r>
      <w:r w:rsidR="00105DED" w:rsidRPr="00560A3F">
        <w:rPr>
          <w:rFonts w:ascii="Times New Roman" w:hAnsi="Times New Roman" w:cs="Times New Roman"/>
          <w:color w:val="000000"/>
          <w:sz w:val="24"/>
          <w:szCs w:val="24"/>
        </w:rPr>
        <w:t>Теркулов В. И. Сложносокращённые слова: синхронный и диахронный аспекты описания // Вестник Московского университета.</w:t>
      </w:r>
      <w:r w:rsidRPr="00560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DED" w:rsidRPr="00560A3F">
        <w:rPr>
          <w:rFonts w:ascii="Times New Roman" w:hAnsi="Times New Roman" w:cs="Times New Roman"/>
          <w:color w:val="000000"/>
          <w:sz w:val="24"/>
          <w:szCs w:val="24"/>
        </w:rPr>
        <w:t>2017. № 6.</w:t>
      </w:r>
    </w:p>
    <w:p w14:paraId="1B877AC5" w14:textId="26F9E3F2" w:rsidR="005A6A87" w:rsidRPr="00387D1F" w:rsidRDefault="00387D1F" w:rsidP="00387D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87D1F">
        <w:rPr>
          <w:rFonts w:ascii="Times New Roman" w:hAnsi="Times New Roman" w:cs="Times New Roman"/>
          <w:sz w:val="24"/>
          <w:szCs w:val="24"/>
        </w:rPr>
        <w:t>Рязанова В.А. Типология аббревиатурных групп : принципы и реализация // Вестник Донецкого национального университета. Серия Д. Филология и психология. 2020. № 1. С. 114–122.</w:t>
      </w:r>
    </w:p>
    <w:sectPr w:rsidR="005A6A87" w:rsidRPr="00387D1F" w:rsidSect="00A873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EB5"/>
    <w:multiLevelType w:val="multilevel"/>
    <w:tmpl w:val="943A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26E18"/>
    <w:multiLevelType w:val="hybridMultilevel"/>
    <w:tmpl w:val="03D2E8BC"/>
    <w:lvl w:ilvl="0" w:tplc="C51C4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C96AD4"/>
    <w:multiLevelType w:val="hybridMultilevel"/>
    <w:tmpl w:val="8CCCF622"/>
    <w:lvl w:ilvl="0" w:tplc="2832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FA1E42"/>
    <w:multiLevelType w:val="hybridMultilevel"/>
    <w:tmpl w:val="1050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18AF"/>
    <w:multiLevelType w:val="hybridMultilevel"/>
    <w:tmpl w:val="57F495FA"/>
    <w:lvl w:ilvl="0" w:tplc="200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A63D4D"/>
    <w:multiLevelType w:val="hybridMultilevel"/>
    <w:tmpl w:val="C436F358"/>
    <w:lvl w:ilvl="0" w:tplc="4A26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1420F8"/>
    <w:multiLevelType w:val="hybridMultilevel"/>
    <w:tmpl w:val="29C25E2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D1F3E53"/>
    <w:multiLevelType w:val="hybridMultilevel"/>
    <w:tmpl w:val="7B2E118E"/>
    <w:lvl w:ilvl="0" w:tplc="200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8D5B16"/>
    <w:multiLevelType w:val="hybridMultilevel"/>
    <w:tmpl w:val="37620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690A85"/>
    <w:multiLevelType w:val="hybridMultilevel"/>
    <w:tmpl w:val="7BF8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6611"/>
    <w:multiLevelType w:val="hybridMultilevel"/>
    <w:tmpl w:val="F2A8B00C"/>
    <w:lvl w:ilvl="0" w:tplc="6C1E5B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441CF4"/>
    <w:multiLevelType w:val="hybridMultilevel"/>
    <w:tmpl w:val="EDCC5524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E0310AB"/>
    <w:multiLevelType w:val="hybridMultilevel"/>
    <w:tmpl w:val="39166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1657B"/>
    <w:multiLevelType w:val="hybridMultilevel"/>
    <w:tmpl w:val="9F5290A6"/>
    <w:lvl w:ilvl="0" w:tplc="E9B8DE66">
      <w:start w:val="1"/>
      <w:numFmt w:val="decimal"/>
      <w:lvlText w:val="(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2B2052"/>
    <w:multiLevelType w:val="hybridMultilevel"/>
    <w:tmpl w:val="26D2B58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1BB8"/>
    <w:multiLevelType w:val="hybridMultilevel"/>
    <w:tmpl w:val="2CC8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92389"/>
    <w:multiLevelType w:val="hybridMultilevel"/>
    <w:tmpl w:val="CDC8E8FC"/>
    <w:lvl w:ilvl="0" w:tplc="79E020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C244E"/>
    <w:multiLevelType w:val="hybridMultilevel"/>
    <w:tmpl w:val="DE9C80E2"/>
    <w:lvl w:ilvl="0" w:tplc="C51C4F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3CF0AAE"/>
    <w:multiLevelType w:val="hybridMultilevel"/>
    <w:tmpl w:val="BE72C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33574819">
    <w:abstractNumId w:val="15"/>
  </w:num>
  <w:num w:numId="2" w16cid:durableId="1554272511">
    <w:abstractNumId w:val="12"/>
  </w:num>
  <w:num w:numId="3" w16cid:durableId="579798214">
    <w:abstractNumId w:val="14"/>
  </w:num>
  <w:num w:numId="4" w16cid:durableId="684096344">
    <w:abstractNumId w:val="2"/>
  </w:num>
  <w:num w:numId="5" w16cid:durableId="314335814">
    <w:abstractNumId w:val="10"/>
  </w:num>
  <w:num w:numId="6" w16cid:durableId="975262266">
    <w:abstractNumId w:val="9"/>
  </w:num>
  <w:num w:numId="7" w16cid:durableId="1340427555">
    <w:abstractNumId w:val="6"/>
  </w:num>
  <w:num w:numId="8" w16cid:durableId="1802071631">
    <w:abstractNumId w:val="3"/>
  </w:num>
  <w:num w:numId="9" w16cid:durableId="234121614">
    <w:abstractNumId w:val="1"/>
  </w:num>
  <w:num w:numId="10" w16cid:durableId="449326484">
    <w:abstractNumId w:val="17"/>
  </w:num>
  <w:num w:numId="11" w16cid:durableId="330792759">
    <w:abstractNumId w:val="18"/>
  </w:num>
  <w:num w:numId="12" w16cid:durableId="1358433382">
    <w:abstractNumId w:val="13"/>
  </w:num>
  <w:num w:numId="13" w16cid:durableId="157424597">
    <w:abstractNumId w:val="16"/>
  </w:num>
  <w:num w:numId="14" w16cid:durableId="1872330325">
    <w:abstractNumId w:val="5"/>
  </w:num>
  <w:num w:numId="15" w16cid:durableId="1639457714">
    <w:abstractNumId w:val="0"/>
  </w:num>
  <w:num w:numId="16" w16cid:durableId="11418596">
    <w:abstractNumId w:val="4"/>
  </w:num>
  <w:num w:numId="17" w16cid:durableId="1900244947">
    <w:abstractNumId w:val="7"/>
  </w:num>
  <w:num w:numId="18" w16cid:durableId="284115649">
    <w:abstractNumId w:val="11"/>
  </w:num>
  <w:num w:numId="19" w16cid:durableId="1983734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94"/>
    <w:rsid w:val="00023E26"/>
    <w:rsid w:val="00091B0F"/>
    <w:rsid w:val="000B2B0F"/>
    <w:rsid w:val="000D25A0"/>
    <w:rsid w:val="000D381D"/>
    <w:rsid w:val="000D7502"/>
    <w:rsid w:val="000D76E8"/>
    <w:rsid w:val="000E6ADA"/>
    <w:rsid w:val="00105DED"/>
    <w:rsid w:val="00112164"/>
    <w:rsid w:val="00117C7D"/>
    <w:rsid w:val="00142F99"/>
    <w:rsid w:val="001444C5"/>
    <w:rsid w:val="00153DEF"/>
    <w:rsid w:val="00174D98"/>
    <w:rsid w:val="00182C34"/>
    <w:rsid w:val="00191F73"/>
    <w:rsid w:val="00196610"/>
    <w:rsid w:val="001E329A"/>
    <w:rsid w:val="001E664E"/>
    <w:rsid w:val="001F5017"/>
    <w:rsid w:val="002066D4"/>
    <w:rsid w:val="00214B90"/>
    <w:rsid w:val="00215230"/>
    <w:rsid w:val="00222DDA"/>
    <w:rsid w:val="002264A6"/>
    <w:rsid w:val="0024143A"/>
    <w:rsid w:val="00242B80"/>
    <w:rsid w:val="002615C0"/>
    <w:rsid w:val="00265B4B"/>
    <w:rsid w:val="002664F2"/>
    <w:rsid w:val="002703F6"/>
    <w:rsid w:val="002750DE"/>
    <w:rsid w:val="002A0B5F"/>
    <w:rsid w:val="002B055B"/>
    <w:rsid w:val="002B577F"/>
    <w:rsid w:val="002C16C9"/>
    <w:rsid w:val="002C4BD5"/>
    <w:rsid w:val="002E1717"/>
    <w:rsid w:val="002E4916"/>
    <w:rsid w:val="00332E50"/>
    <w:rsid w:val="00353E1D"/>
    <w:rsid w:val="0036440B"/>
    <w:rsid w:val="003845AF"/>
    <w:rsid w:val="00387D1F"/>
    <w:rsid w:val="0039439C"/>
    <w:rsid w:val="003A58C0"/>
    <w:rsid w:val="003B681D"/>
    <w:rsid w:val="003D5D10"/>
    <w:rsid w:val="003E3C8A"/>
    <w:rsid w:val="003F1F43"/>
    <w:rsid w:val="003F6D21"/>
    <w:rsid w:val="004027B3"/>
    <w:rsid w:val="00420D23"/>
    <w:rsid w:val="0042108F"/>
    <w:rsid w:val="004217D4"/>
    <w:rsid w:val="004368DC"/>
    <w:rsid w:val="004415B4"/>
    <w:rsid w:val="00480676"/>
    <w:rsid w:val="00485C81"/>
    <w:rsid w:val="004C3BF0"/>
    <w:rsid w:val="004D3E76"/>
    <w:rsid w:val="004D7771"/>
    <w:rsid w:val="004E6A2B"/>
    <w:rsid w:val="00504552"/>
    <w:rsid w:val="00505510"/>
    <w:rsid w:val="00515D60"/>
    <w:rsid w:val="00522767"/>
    <w:rsid w:val="00546561"/>
    <w:rsid w:val="00560A3F"/>
    <w:rsid w:val="00561EE4"/>
    <w:rsid w:val="00580655"/>
    <w:rsid w:val="00582981"/>
    <w:rsid w:val="005A579D"/>
    <w:rsid w:val="005A6A87"/>
    <w:rsid w:val="005F05DE"/>
    <w:rsid w:val="005F1F99"/>
    <w:rsid w:val="00616DDB"/>
    <w:rsid w:val="00626AE1"/>
    <w:rsid w:val="00675638"/>
    <w:rsid w:val="006B0FA4"/>
    <w:rsid w:val="006B38A3"/>
    <w:rsid w:val="006B5E9B"/>
    <w:rsid w:val="006F0CA4"/>
    <w:rsid w:val="0071189F"/>
    <w:rsid w:val="007228DB"/>
    <w:rsid w:val="007533B6"/>
    <w:rsid w:val="007541AF"/>
    <w:rsid w:val="007B3477"/>
    <w:rsid w:val="007B599C"/>
    <w:rsid w:val="007C0D88"/>
    <w:rsid w:val="007D397A"/>
    <w:rsid w:val="007D5460"/>
    <w:rsid w:val="007D5985"/>
    <w:rsid w:val="007D748E"/>
    <w:rsid w:val="007E548D"/>
    <w:rsid w:val="007F3503"/>
    <w:rsid w:val="00810DD0"/>
    <w:rsid w:val="008162CC"/>
    <w:rsid w:val="00817675"/>
    <w:rsid w:val="00826049"/>
    <w:rsid w:val="00831CBA"/>
    <w:rsid w:val="0083685F"/>
    <w:rsid w:val="0084292D"/>
    <w:rsid w:val="00842E60"/>
    <w:rsid w:val="008611B1"/>
    <w:rsid w:val="008A667A"/>
    <w:rsid w:val="008A70C5"/>
    <w:rsid w:val="008B7D1C"/>
    <w:rsid w:val="008C06E6"/>
    <w:rsid w:val="008C2CA1"/>
    <w:rsid w:val="008D655E"/>
    <w:rsid w:val="00907C74"/>
    <w:rsid w:val="00914728"/>
    <w:rsid w:val="00926117"/>
    <w:rsid w:val="00964003"/>
    <w:rsid w:val="009D464E"/>
    <w:rsid w:val="009D7ED0"/>
    <w:rsid w:val="009F6183"/>
    <w:rsid w:val="00A02390"/>
    <w:rsid w:val="00A41CFE"/>
    <w:rsid w:val="00A42875"/>
    <w:rsid w:val="00A439BA"/>
    <w:rsid w:val="00A6017F"/>
    <w:rsid w:val="00A8045E"/>
    <w:rsid w:val="00A87369"/>
    <w:rsid w:val="00AA27DD"/>
    <w:rsid w:val="00AA5847"/>
    <w:rsid w:val="00AC0C8D"/>
    <w:rsid w:val="00AD315E"/>
    <w:rsid w:val="00AE228A"/>
    <w:rsid w:val="00AE433A"/>
    <w:rsid w:val="00B05962"/>
    <w:rsid w:val="00B113FF"/>
    <w:rsid w:val="00B33367"/>
    <w:rsid w:val="00B33FA9"/>
    <w:rsid w:val="00B4731B"/>
    <w:rsid w:val="00B65C8B"/>
    <w:rsid w:val="00B95D27"/>
    <w:rsid w:val="00BC58D8"/>
    <w:rsid w:val="00BC67EC"/>
    <w:rsid w:val="00BD1862"/>
    <w:rsid w:val="00BE111F"/>
    <w:rsid w:val="00BE2F24"/>
    <w:rsid w:val="00C077BB"/>
    <w:rsid w:val="00C120BB"/>
    <w:rsid w:val="00C154A3"/>
    <w:rsid w:val="00C15F4F"/>
    <w:rsid w:val="00C91D16"/>
    <w:rsid w:val="00CA3E40"/>
    <w:rsid w:val="00CC0A34"/>
    <w:rsid w:val="00CD744F"/>
    <w:rsid w:val="00CF56F5"/>
    <w:rsid w:val="00D13BDE"/>
    <w:rsid w:val="00D2287C"/>
    <w:rsid w:val="00D25255"/>
    <w:rsid w:val="00D302DE"/>
    <w:rsid w:val="00D35237"/>
    <w:rsid w:val="00D506BB"/>
    <w:rsid w:val="00D70FDA"/>
    <w:rsid w:val="00D72B76"/>
    <w:rsid w:val="00D86E43"/>
    <w:rsid w:val="00D92B97"/>
    <w:rsid w:val="00DD190E"/>
    <w:rsid w:val="00DD244C"/>
    <w:rsid w:val="00DF07CB"/>
    <w:rsid w:val="00E12124"/>
    <w:rsid w:val="00E239D1"/>
    <w:rsid w:val="00E2739E"/>
    <w:rsid w:val="00E36605"/>
    <w:rsid w:val="00E55D0C"/>
    <w:rsid w:val="00E63172"/>
    <w:rsid w:val="00E641E4"/>
    <w:rsid w:val="00EA0F62"/>
    <w:rsid w:val="00ED42C7"/>
    <w:rsid w:val="00F11544"/>
    <w:rsid w:val="00F231C2"/>
    <w:rsid w:val="00F25B94"/>
    <w:rsid w:val="00F26A94"/>
    <w:rsid w:val="00F33658"/>
    <w:rsid w:val="00F36E75"/>
    <w:rsid w:val="00F45117"/>
    <w:rsid w:val="00F748D2"/>
    <w:rsid w:val="00F83148"/>
    <w:rsid w:val="00F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6069D"/>
  <w15:chartTrackingRefBased/>
  <w15:docId w15:val="{2B6E210F-CE35-4A5B-AB1E-4B9BE7A7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A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1C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1CB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3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77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7">
    <w:name w:val="_"/>
    <w:basedOn w:val="a0"/>
    <w:rsid w:val="00DD190E"/>
  </w:style>
  <w:style w:type="character" w:customStyle="1" w:styleId="ls45">
    <w:name w:val="ls45"/>
    <w:basedOn w:val="a0"/>
    <w:rsid w:val="00DD190E"/>
  </w:style>
  <w:style w:type="character" w:customStyle="1" w:styleId="ls5e">
    <w:name w:val="ls5e"/>
    <w:basedOn w:val="a0"/>
    <w:rsid w:val="00DD190E"/>
  </w:style>
  <w:style w:type="character" w:customStyle="1" w:styleId="ff6">
    <w:name w:val="ff6"/>
    <w:basedOn w:val="a0"/>
    <w:rsid w:val="00DD190E"/>
  </w:style>
  <w:style w:type="character" w:customStyle="1" w:styleId="ff7">
    <w:name w:val="ff7"/>
    <w:basedOn w:val="a0"/>
    <w:rsid w:val="00DD190E"/>
  </w:style>
  <w:style w:type="character" w:customStyle="1" w:styleId="ls21">
    <w:name w:val="ls21"/>
    <w:basedOn w:val="a0"/>
    <w:rsid w:val="00DD190E"/>
  </w:style>
  <w:style w:type="character" w:customStyle="1" w:styleId="ls3a">
    <w:name w:val="ls3a"/>
    <w:basedOn w:val="a0"/>
    <w:rsid w:val="00DD190E"/>
  </w:style>
  <w:style w:type="character" w:customStyle="1" w:styleId="ls70">
    <w:name w:val="ls70"/>
    <w:basedOn w:val="a0"/>
    <w:rsid w:val="00DD190E"/>
  </w:style>
  <w:style w:type="character" w:customStyle="1" w:styleId="ff1">
    <w:name w:val="ff1"/>
    <w:basedOn w:val="a0"/>
    <w:rsid w:val="00DD190E"/>
  </w:style>
  <w:style w:type="character" w:styleId="a8">
    <w:name w:val="Placeholder Text"/>
    <w:basedOn w:val="a0"/>
    <w:uiPriority w:val="99"/>
    <w:semiHidden/>
    <w:rsid w:val="002E49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2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3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5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0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3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1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2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8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7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3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3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7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1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3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8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Агаркова</dc:creator>
  <cp:keywords/>
  <dc:description/>
  <cp:lastModifiedBy>Мария</cp:lastModifiedBy>
  <cp:revision>6</cp:revision>
  <dcterms:created xsi:type="dcterms:W3CDTF">2024-02-23T18:04:00Z</dcterms:created>
  <dcterms:modified xsi:type="dcterms:W3CDTF">2024-02-26T15:09:00Z</dcterms:modified>
</cp:coreProperties>
</file>