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25A6" w14:textId="0BF05B4B" w:rsidR="00672260" w:rsidRPr="00611F16" w:rsidRDefault="005A49DB" w:rsidP="00611F16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Лексические средства выражения эмоций</w:t>
      </w:r>
      <w:r w:rsidR="00672260" w:rsidRPr="00611F16">
        <w:rPr>
          <w:b/>
          <w:bCs/>
          <w:sz w:val="24"/>
          <w:szCs w:val="24"/>
        </w:rPr>
        <w:t xml:space="preserve"> (на материале произведений А.С. Пушкина и И.С. Тургенева)</w:t>
      </w:r>
    </w:p>
    <w:p w14:paraId="03EE759E" w14:textId="6E8CEEE8" w:rsidR="00672260" w:rsidRPr="00611F16" w:rsidRDefault="00672260" w:rsidP="00611F16">
      <w:pPr>
        <w:spacing w:line="240" w:lineRule="auto"/>
        <w:ind w:firstLine="709"/>
        <w:jc w:val="center"/>
        <w:rPr>
          <w:sz w:val="24"/>
          <w:szCs w:val="24"/>
        </w:rPr>
      </w:pPr>
      <w:r w:rsidRPr="00611F16">
        <w:rPr>
          <w:sz w:val="24"/>
          <w:szCs w:val="24"/>
        </w:rPr>
        <w:t>Сажко Дарья Сергеевна</w:t>
      </w:r>
    </w:p>
    <w:p w14:paraId="7A2878A9" w14:textId="6316B93F" w:rsidR="00672260" w:rsidRPr="00611F16" w:rsidRDefault="00672260" w:rsidP="00611F16">
      <w:pPr>
        <w:spacing w:line="240" w:lineRule="auto"/>
        <w:ind w:firstLine="709"/>
        <w:jc w:val="center"/>
        <w:rPr>
          <w:sz w:val="24"/>
          <w:szCs w:val="24"/>
        </w:rPr>
      </w:pPr>
      <w:r w:rsidRPr="00611F16">
        <w:rPr>
          <w:sz w:val="24"/>
          <w:szCs w:val="24"/>
        </w:rPr>
        <w:t>Студентка Тверского государственного университета, Тверь, Россия</w:t>
      </w:r>
    </w:p>
    <w:p w14:paraId="4D80A9DF" w14:textId="77777777" w:rsidR="00611F16" w:rsidRDefault="00611F16" w:rsidP="00611F16">
      <w:pPr>
        <w:spacing w:line="240" w:lineRule="auto"/>
        <w:ind w:firstLine="709"/>
        <w:jc w:val="both"/>
        <w:rPr>
          <w:sz w:val="24"/>
          <w:szCs w:val="24"/>
        </w:rPr>
      </w:pPr>
    </w:p>
    <w:p w14:paraId="5D81B314" w14:textId="775686DC" w:rsidR="002F26E6" w:rsidRPr="00611F16" w:rsidRDefault="002F26E6" w:rsidP="00611F16">
      <w:pPr>
        <w:spacing w:line="240" w:lineRule="auto"/>
        <w:ind w:firstLine="709"/>
        <w:jc w:val="both"/>
        <w:rPr>
          <w:sz w:val="24"/>
          <w:szCs w:val="24"/>
        </w:rPr>
      </w:pPr>
      <w:r w:rsidRPr="00611F16">
        <w:rPr>
          <w:sz w:val="24"/>
          <w:szCs w:val="24"/>
        </w:rPr>
        <w:t>На ф</w:t>
      </w:r>
      <w:r w:rsidR="00BE754B" w:rsidRPr="00611F16">
        <w:rPr>
          <w:sz w:val="24"/>
          <w:szCs w:val="24"/>
        </w:rPr>
        <w:t xml:space="preserve">ормирование эмоционального восприятия </w:t>
      </w:r>
      <w:r w:rsidRPr="00611F16">
        <w:rPr>
          <w:sz w:val="24"/>
          <w:szCs w:val="24"/>
        </w:rPr>
        <w:t xml:space="preserve">и эмоционального интеллекта школьников оказывает влияние среда, в том числе и образовательные учреждения. Способность вербально выражать собственные эмоции может помочь выработать и развить учитель русского языка, однако уроков, на которых школьник мог бы этому научиться, в учебной программе нет. </w:t>
      </w:r>
    </w:p>
    <w:p w14:paraId="281FCE4F" w14:textId="07603EA7" w:rsidR="002F26E6" w:rsidRPr="00BC5155" w:rsidRDefault="005D6A46" w:rsidP="00611F16">
      <w:pPr>
        <w:spacing w:line="240" w:lineRule="auto"/>
        <w:ind w:firstLine="709"/>
        <w:jc w:val="both"/>
        <w:rPr>
          <w:sz w:val="24"/>
          <w:szCs w:val="24"/>
        </w:rPr>
      </w:pPr>
      <w:r w:rsidRPr="00BC5155">
        <w:rPr>
          <w:sz w:val="24"/>
          <w:szCs w:val="24"/>
        </w:rPr>
        <w:t>Например, в</w:t>
      </w:r>
      <w:r w:rsidR="002F26E6" w:rsidRPr="00BC5155">
        <w:rPr>
          <w:sz w:val="24"/>
          <w:szCs w:val="24"/>
        </w:rPr>
        <w:t xml:space="preserve"> учебнике русского языка для 6 классов М.Т. Баранова и </w:t>
      </w:r>
      <w:r w:rsidR="0011554F" w:rsidRPr="00BC5155">
        <w:rPr>
          <w:sz w:val="24"/>
          <w:szCs w:val="24"/>
        </w:rPr>
        <w:t xml:space="preserve">Т.А. Ладыженской присутствует параграф под названием «Эмоционально окрашенные слова», но вопреки названию в изложенном материале больше говорится о  коннотативном компоненте, чем об эмоциональной окраске слов: </w:t>
      </w:r>
      <w:r w:rsidR="0011554F" w:rsidRPr="00BC5155">
        <w:rPr>
          <w:i/>
          <w:iCs/>
          <w:sz w:val="24"/>
          <w:szCs w:val="24"/>
        </w:rPr>
        <w:t xml:space="preserve">«Слова в русском языке можно разделить на следующие две группы: одни из них только называют предметы, признаки, действия, количество, никак их </w:t>
      </w:r>
      <w:r w:rsidR="0011554F" w:rsidRPr="00BC5155">
        <w:rPr>
          <w:b/>
          <w:bCs/>
          <w:i/>
          <w:iCs/>
          <w:sz w:val="24"/>
          <w:szCs w:val="24"/>
        </w:rPr>
        <w:t>не оценивая</w:t>
      </w:r>
      <w:r w:rsidR="0011554F" w:rsidRPr="00BC5155">
        <w:rPr>
          <w:i/>
          <w:iCs/>
          <w:sz w:val="24"/>
          <w:szCs w:val="24"/>
        </w:rPr>
        <w:t xml:space="preserve"> (лошадь, лгать, желать и т. д.), другие одновременно выражают </w:t>
      </w:r>
      <w:r w:rsidR="0011554F" w:rsidRPr="00063F1D">
        <w:rPr>
          <w:b/>
          <w:bCs/>
          <w:i/>
          <w:iCs/>
          <w:sz w:val="24"/>
          <w:szCs w:val="24"/>
        </w:rPr>
        <w:t>отношение</w:t>
      </w:r>
      <w:r w:rsidR="0011554F" w:rsidRPr="00BC5155">
        <w:rPr>
          <w:i/>
          <w:iCs/>
          <w:sz w:val="24"/>
          <w:szCs w:val="24"/>
        </w:rPr>
        <w:t xml:space="preserve"> к ним людей: кляча (не просто лошадь, а плохая лошадь), врать (не просто говорить неправду, а говорить её нагло), жаждать (не просто желать, а желать страстно)»</w:t>
      </w:r>
      <w:r w:rsidR="00611F16">
        <w:rPr>
          <w:i/>
          <w:iCs/>
          <w:sz w:val="24"/>
          <w:szCs w:val="24"/>
        </w:rPr>
        <w:t xml:space="preserve"> </w:t>
      </w:r>
      <w:r w:rsidR="00611F16" w:rsidRPr="00611F16">
        <w:rPr>
          <w:sz w:val="24"/>
          <w:szCs w:val="24"/>
        </w:rPr>
        <w:t>[</w:t>
      </w:r>
      <w:r w:rsidR="00611F16">
        <w:rPr>
          <w:sz w:val="24"/>
          <w:szCs w:val="24"/>
        </w:rPr>
        <w:t>Баранов</w:t>
      </w:r>
      <w:r w:rsidR="00063F1D">
        <w:rPr>
          <w:sz w:val="24"/>
          <w:szCs w:val="24"/>
        </w:rPr>
        <w:t>, Ладыженская</w:t>
      </w:r>
      <w:r w:rsidR="00611F16">
        <w:rPr>
          <w:sz w:val="24"/>
          <w:szCs w:val="24"/>
        </w:rPr>
        <w:t>: 74-75</w:t>
      </w:r>
      <w:r w:rsidR="00611F16" w:rsidRPr="00611F16">
        <w:rPr>
          <w:sz w:val="24"/>
          <w:szCs w:val="24"/>
        </w:rPr>
        <w:t>]</w:t>
      </w:r>
      <w:r w:rsidR="0011554F" w:rsidRPr="00BC5155">
        <w:rPr>
          <w:sz w:val="24"/>
          <w:szCs w:val="24"/>
        </w:rPr>
        <w:t xml:space="preserve">. </w:t>
      </w:r>
    </w:p>
    <w:p w14:paraId="1C7A1397" w14:textId="7069CE17" w:rsidR="00D4774B" w:rsidRPr="00BC5155" w:rsidRDefault="00D4774B" w:rsidP="00611F16">
      <w:pPr>
        <w:spacing w:line="240" w:lineRule="auto"/>
        <w:ind w:firstLine="709"/>
        <w:jc w:val="both"/>
        <w:rPr>
          <w:sz w:val="24"/>
          <w:szCs w:val="24"/>
        </w:rPr>
      </w:pPr>
      <w:r w:rsidRPr="00BC5155">
        <w:rPr>
          <w:sz w:val="24"/>
          <w:szCs w:val="24"/>
        </w:rPr>
        <w:t xml:space="preserve">В федеральном государственном образовательном стандарте среднего общего образования в Требованиях к результатам освоения основной образовательной программы к Овладению универсальными регулятивными действиями относится </w:t>
      </w:r>
      <w:r w:rsidRPr="00BC5155">
        <w:rPr>
          <w:i/>
          <w:iCs/>
          <w:sz w:val="24"/>
          <w:szCs w:val="24"/>
        </w:rPr>
        <w:t>«эмоциональный интеллект, предполагающий сформированность: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  <w:r w:rsidR="00690FC6" w:rsidRPr="00BC5155">
        <w:rPr>
          <w:i/>
          <w:iCs/>
          <w:sz w:val="24"/>
          <w:szCs w:val="24"/>
        </w:rPr>
        <w:t>;  &lt;…&gt;</w:t>
      </w:r>
      <w:r w:rsidRPr="00BC5155">
        <w:rPr>
          <w:i/>
          <w:iCs/>
          <w:sz w:val="24"/>
          <w:szCs w:val="24"/>
        </w:rPr>
        <w:t xml:space="preserve">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сопереживанию»</w:t>
      </w:r>
      <w:r w:rsidR="00AE74B9">
        <w:rPr>
          <w:i/>
          <w:iCs/>
          <w:sz w:val="24"/>
          <w:szCs w:val="24"/>
        </w:rPr>
        <w:t xml:space="preserve"> </w:t>
      </w:r>
      <w:r w:rsidR="00AE74B9">
        <w:rPr>
          <w:sz w:val="24"/>
          <w:szCs w:val="24"/>
        </w:rPr>
        <w:t xml:space="preserve"> </w:t>
      </w:r>
      <w:r w:rsidR="00AE74B9" w:rsidRPr="00AE74B9">
        <w:rPr>
          <w:sz w:val="24"/>
          <w:szCs w:val="24"/>
        </w:rPr>
        <w:t>[</w:t>
      </w:r>
      <w:r w:rsidR="00AE74B9">
        <w:rPr>
          <w:sz w:val="24"/>
          <w:szCs w:val="24"/>
        </w:rPr>
        <w:t>ФГОС СОО</w:t>
      </w:r>
      <w:r w:rsidR="00AE74B9" w:rsidRPr="00AE74B9">
        <w:rPr>
          <w:sz w:val="24"/>
          <w:szCs w:val="24"/>
        </w:rPr>
        <w:t>]</w:t>
      </w:r>
      <w:r w:rsidRPr="00BC5155">
        <w:rPr>
          <w:sz w:val="24"/>
          <w:szCs w:val="24"/>
        </w:rPr>
        <w:t>, но в то</w:t>
      </w:r>
      <w:r w:rsidR="00690FC6" w:rsidRPr="00BC5155">
        <w:rPr>
          <w:sz w:val="24"/>
          <w:szCs w:val="24"/>
        </w:rPr>
        <w:t xml:space="preserve"> же время ни в каких образовательных стандартах нет информации, каким именно образом форматировать указанные выше способности. </w:t>
      </w:r>
    </w:p>
    <w:p w14:paraId="60563E32" w14:textId="663D7CC5" w:rsidR="00690FC6" w:rsidRPr="00BC5155" w:rsidRDefault="00690FC6" w:rsidP="00611F16">
      <w:pPr>
        <w:spacing w:line="240" w:lineRule="auto"/>
        <w:ind w:firstLine="709"/>
        <w:jc w:val="both"/>
        <w:rPr>
          <w:sz w:val="24"/>
          <w:szCs w:val="24"/>
        </w:rPr>
      </w:pPr>
      <w:r w:rsidRPr="00BC5155">
        <w:rPr>
          <w:sz w:val="24"/>
          <w:szCs w:val="24"/>
        </w:rPr>
        <w:t xml:space="preserve">Возникает проблема, какими способами и в рамках каких образовательных дисциплин развивать у школьников способность выражать свои собственные эмоции и понимать эмоции других людей. </w:t>
      </w:r>
    </w:p>
    <w:p w14:paraId="74748F1F" w14:textId="550E46E4" w:rsidR="00940B00" w:rsidRPr="00BC5155" w:rsidRDefault="00940B00" w:rsidP="00611F16">
      <w:pPr>
        <w:spacing w:line="240" w:lineRule="auto"/>
        <w:ind w:firstLine="709"/>
        <w:jc w:val="both"/>
        <w:rPr>
          <w:sz w:val="24"/>
          <w:szCs w:val="24"/>
        </w:rPr>
      </w:pPr>
      <w:r w:rsidRPr="00BC5155">
        <w:rPr>
          <w:sz w:val="24"/>
          <w:szCs w:val="24"/>
        </w:rPr>
        <w:t xml:space="preserve">Наиболее подходящим предметом для формирования этого навыка нам представляется литература, потому что именно в художественном тексте </w:t>
      </w:r>
      <w:r w:rsidR="004109D9" w:rsidRPr="00BC5155">
        <w:rPr>
          <w:sz w:val="24"/>
          <w:szCs w:val="24"/>
        </w:rPr>
        <w:t xml:space="preserve">наиболее ярко представлены средства и способы выражения эмоций на лексическом уровне. </w:t>
      </w:r>
    </w:p>
    <w:p w14:paraId="49B05D9C" w14:textId="257C61C1" w:rsidR="004109D9" w:rsidRDefault="001C5494" w:rsidP="00611F16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анализируемых произведений нами были выбраны роман Александра Сергеевича Пушкина «Дубровский» и рассказ Ивана Сергеевича Тургенева «Муму». </w:t>
      </w:r>
    </w:p>
    <w:p w14:paraId="7A873D9F" w14:textId="312362B7" w:rsidR="00570E43" w:rsidRDefault="002843FC" w:rsidP="00611F16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4A67">
        <w:rPr>
          <w:sz w:val="24"/>
          <w:szCs w:val="24"/>
        </w:rPr>
        <w:t xml:space="preserve">Говоря о частотности употребления контекстов, содержащих эмотивный компонент значения, следует отметить, что в  обоих произведения они встречаются достаточно нечасто: методом сплошной выборки нами было найдено 23 контекста в рассказе «Муму» и 42 контекста в романе «Дубровский. </w:t>
      </w:r>
    </w:p>
    <w:p w14:paraId="4579F8E0" w14:textId="1CEEEC44" w:rsidR="00CD4A67" w:rsidRDefault="00CD4A67" w:rsidP="00611F16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Отметим значительное преобладание отрицательных эмоций над положительными. В рассказе «Муму» встречаются следующие </w:t>
      </w:r>
      <w:proofErr w:type="spellStart"/>
      <w:r>
        <w:rPr>
          <w:sz w:val="24"/>
          <w:szCs w:val="24"/>
        </w:rPr>
        <w:t>эмотивы</w:t>
      </w:r>
      <w:proofErr w:type="spellEnd"/>
      <w:r>
        <w:rPr>
          <w:sz w:val="24"/>
          <w:szCs w:val="24"/>
        </w:rPr>
        <w:t xml:space="preserve"> с негативной окраской: страх, испуг, досада, обида, злость, печаль, отвращение, грусть, отчаяние, </w:t>
      </w:r>
      <w:r>
        <w:rPr>
          <w:sz w:val="24"/>
          <w:szCs w:val="24"/>
        </w:rPr>
        <w:lastRenderedPageBreak/>
        <w:t xml:space="preserve">неприязнь, гнев. </w:t>
      </w:r>
      <w:r w:rsidR="0021648E">
        <w:rPr>
          <w:sz w:val="24"/>
          <w:szCs w:val="24"/>
        </w:rPr>
        <w:t xml:space="preserve">Положительных </w:t>
      </w:r>
      <w:proofErr w:type="spellStart"/>
      <w:r w:rsidR="0021648E">
        <w:rPr>
          <w:sz w:val="24"/>
          <w:szCs w:val="24"/>
        </w:rPr>
        <w:t>эмотивов</w:t>
      </w:r>
      <w:proofErr w:type="spellEnd"/>
      <w:r w:rsidR="0021648E">
        <w:rPr>
          <w:sz w:val="24"/>
          <w:szCs w:val="24"/>
        </w:rPr>
        <w:t xml:space="preserve"> встречает</w:t>
      </w:r>
      <w:r w:rsidR="007D4944">
        <w:rPr>
          <w:sz w:val="24"/>
          <w:szCs w:val="24"/>
        </w:rPr>
        <w:t>ся</w:t>
      </w:r>
      <w:r w:rsidR="0021648E">
        <w:rPr>
          <w:sz w:val="24"/>
          <w:szCs w:val="24"/>
        </w:rPr>
        <w:t xml:space="preserve"> на порядок меньше: радость, любовь, уверенность. </w:t>
      </w:r>
    </w:p>
    <w:p w14:paraId="2E50CBA7" w14:textId="223B99E0" w:rsidR="00B247F9" w:rsidRDefault="0021648E" w:rsidP="000D184B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романе «Дубровский» мы наблюдали похожую ситуацию. В отобранных контекстах обнаружили определённые отрицательные </w:t>
      </w:r>
      <w:proofErr w:type="spellStart"/>
      <w:r>
        <w:rPr>
          <w:sz w:val="24"/>
          <w:szCs w:val="24"/>
        </w:rPr>
        <w:t>эмотивы</w:t>
      </w:r>
      <w:proofErr w:type="spellEnd"/>
      <w:r>
        <w:rPr>
          <w:sz w:val="24"/>
          <w:szCs w:val="24"/>
        </w:rPr>
        <w:t xml:space="preserve">: зависть, досада, гнев, злость, страх, огорчение, разочарование, презрение, скорбь, ярость, испуг, сожаление, отчаяние, и некоторые положительные: восхищение, радость, ностальгия, любовь, симпатия. </w:t>
      </w:r>
    </w:p>
    <w:p w14:paraId="0DADB78D" w14:textId="5194480A" w:rsidR="000D184B" w:rsidRDefault="00C378CD" w:rsidP="000D184B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лингвистике </w:t>
      </w:r>
      <w:r w:rsidRPr="00C378CD">
        <w:rPr>
          <w:sz w:val="24"/>
          <w:szCs w:val="24"/>
        </w:rPr>
        <w:t>принято</w:t>
      </w:r>
      <w:r>
        <w:rPr>
          <w:sz w:val="24"/>
          <w:szCs w:val="24"/>
        </w:rPr>
        <w:t xml:space="preserve"> </w:t>
      </w:r>
      <w:r w:rsidRPr="00C378CD">
        <w:rPr>
          <w:sz w:val="24"/>
          <w:szCs w:val="24"/>
        </w:rPr>
        <w:t>разделять</w:t>
      </w:r>
      <w:r>
        <w:rPr>
          <w:sz w:val="24"/>
          <w:szCs w:val="24"/>
        </w:rPr>
        <w:t xml:space="preserve"> </w:t>
      </w:r>
      <w:r w:rsidRPr="00C378CD">
        <w:rPr>
          <w:sz w:val="24"/>
          <w:szCs w:val="24"/>
        </w:rPr>
        <w:t>всю</w:t>
      </w:r>
      <w:r>
        <w:rPr>
          <w:sz w:val="24"/>
          <w:szCs w:val="24"/>
        </w:rPr>
        <w:t xml:space="preserve"> </w:t>
      </w:r>
      <w:r w:rsidRPr="00C378CD">
        <w:rPr>
          <w:sz w:val="24"/>
          <w:szCs w:val="24"/>
        </w:rPr>
        <w:t>лексику на две категории: лексемы, которые выражают эмоции</w:t>
      </w:r>
      <w:r>
        <w:rPr>
          <w:sz w:val="24"/>
          <w:szCs w:val="24"/>
        </w:rPr>
        <w:t xml:space="preserve"> </w:t>
      </w:r>
      <w:r w:rsidRPr="00C378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378CD">
        <w:rPr>
          <w:sz w:val="24"/>
          <w:szCs w:val="24"/>
        </w:rPr>
        <w:t>эмотивная</w:t>
      </w:r>
      <w:r>
        <w:rPr>
          <w:sz w:val="24"/>
          <w:szCs w:val="24"/>
        </w:rPr>
        <w:t xml:space="preserve"> </w:t>
      </w:r>
      <w:r w:rsidRPr="00C378CD">
        <w:rPr>
          <w:sz w:val="24"/>
          <w:szCs w:val="24"/>
        </w:rPr>
        <w:t xml:space="preserve">лексика и лексемы, сообщающие об эмоциях – лексика эмоций. </w:t>
      </w:r>
    </w:p>
    <w:p w14:paraId="5A1A7DEE" w14:textId="59C43AD0" w:rsidR="007F057E" w:rsidRDefault="00F75B36" w:rsidP="007F057E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выбранных произведениях представлены обе категории лексем. </w:t>
      </w:r>
    </w:p>
    <w:p w14:paraId="27999B82" w14:textId="5E046AAA" w:rsidR="00F75B36" w:rsidRDefault="007F057E" w:rsidP="00F75B36">
      <w:pPr>
        <w:spacing w:line="240" w:lineRule="auto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1. </w:t>
      </w:r>
      <w:r w:rsidR="00F75B36" w:rsidRPr="007F057E">
        <w:rPr>
          <w:i/>
          <w:iCs/>
          <w:sz w:val="24"/>
          <w:szCs w:val="20"/>
        </w:rPr>
        <w:t>«Вдруг он поднял голову, глаза его засверкали, он топнул ногою, оттолкнул секретаря с такою силою, что тот упал, и, схватив чернильницу, пустил ею в заседателя</w:t>
      </w:r>
      <w:r w:rsidRPr="007F057E">
        <w:rPr>
          <w:i/>
          <w:iCs/>
          <w:sz w:val="24"/>
          <w:szCs w:val="20"/>
        </w:rPr>
        <w:t>»</w:t>
      </w:r>
      <w:r w:rsidR="009853A4">
        <w:rPr>
          <w:i/>
          <w:iCs/>
          <w:sz w:val="24"/>
          <w:szCs w:val="20"/>
        </w:rPr>
        <w:t xml:space="preserve"> </w:t>
      </w:r>
      <w:r w:rsidR="009853A4" w:rsidRPr="009853A4">
        <w:rPr>
          <w:sz w:val="24"/>
          <w:szCs w:val="20"/>
        </w:rPr>
        <w:t>[Пушкин: 42]</w:t>
      </w:r>
      <w:r w:rsidRPr="007F057E">
        <w:rPr>
          <w:i/>
          <w:iCs/>
          <w:sz w:val="24"/>
          <w:szCs w:val="20"/>
        </w:rPr>
        <w:t>, «Бабы громко выли; мужики изредка утирали слезы кулаком»</w:t>
      </w:r>
      <w:r w:rsidR="009853A4">
        <w:rPr>
          <w:i/>
          <w:iCs/>
          <w:sz w:val="24"/>
          <w:szCs w:val="20"/>
        </w:rPr>
        <w:t xml:space="preserve"> </w:t>
      </w:r>
      <w:bookmarkStart w:id="0" w:name="_Hlk160060482"/>
      <w:r w:rsidR="009853A4" w:rsidRPr="009853A4">
        <w:rPr>
          <w:sz w:val="24"/>
          <w:szCs w:val="20"/>
        </w:rPr>
        <w:t>[Там же: 51]</w:t>
      </w:r>
      <w:r w:rsidRPr="007F057E">
        <w:rPr>
          <w:i/>
          <w:iCs/>
          <w:sz w:val="24"/>
          <w:szCs w:val="20"/>
        </w:rPr>
        <w:t xml:space="preserve">, </w:t>
      </w:r>
      <w:bookmarkEnd w:id="0"/>
      <w:r w:rsidRPr="007F057E">
        <w:rPr>
          <w:i/>
          <w:iCs/>
          <w:sz w:val="24"/>
          <w:szCs w:val="20"/>
        </w:rPr>
        <w:t>«Пошли за приказчиком, он явился; только увидел генерала, он так и остолбенел»</w:t>
      </w:r>
      <w:r w:rsidR="009853A4" w:rsidRPr="009853A4">
        <w:t xml:space="preserve"> </w:t>
      </w:r>
      <w:r w:rsidR="009853A4" w:rsidRPr="009853A4">
        <w:rPr>
          <w:sz w:val="24"/>
          <w:szCs w:val="20"/>
        </w:rPr>
        <w:t>[Там же: 72]</w:t>
      </w:r>
      <w:r w:rsidRPr="007F057E">
        <w:rPr>
          <w:sz w:val="24"/>
          <w:szCs w:val="20"/>
        </w:rPr>
        <w:t xml:space="preserve"> – </w:t>
      </w:r>
      <w:r>
        <w:rPr>
          <w:sz w:val="24"/>
          <w:szCs w:val="20"/>
        </w:rPr>
        <w:t xml:space="preserve">в данных контекстах эмоция не называется напрямую, но </w:t>
      </w:r>
      <w:proofErr w:type="spellStart"/>
      <w:r>
        <w:rPr>
          <w:sz w:val="24"/>
          <w:szCs w:val="20"/>
        </w:rPr>
        <w:t>эмотивы</w:t>
      </w:r>
      <w:proofErr w:type="spellEnd"/>
      <w:r>
        <w:rPr>
          <w:sz w:val="24"/>
          <w:szCs w:val="20"/>
        </w:rPr>
        <w:t xml:space="preserve"> «оттолкнул», «громко выли», «остолбенел» достаточно ярко передают настроения героев. </w:t>
      </w:r>
    </w:p>
    <w:p w14:paraId="0C760BBC" w14:textId="2E0DAF22" w:rsidR="008D19F2" w:rsidRPr="007F057E" w:rsidRDefault="007F057E" w:rsidP="008D19F2">
      <w:pPr>
        <w:spacing w:line="240" w:lineRule="auto"/>
        <w:ind w:firstLine="709"/>
        <w:jc w:val="both"/>
        <w:rPr>
          <w:sz w:val="24"/>
          <w:szCs w:val="24"/>
        </w:rPr>
      </w:pPr>
      <w:r w:rsidRPr="007F057E">
        <w:rPr>
          <w:sz w:val="24"/>
          <w:szCs w:val="20"/>
        </w:rPr>
        <w:t>2</w:t>
      </w:r>
      <w:r w:rsidRPr="007F057E">
        <w:rPr>
          <w:sz w:val="24"/>
          <w:szCs w:val="24"/>
        </w:rPr>
        <w:t xml:space="preserve">. </w:t>
      </w:r>
      <w:r w:rsidRPr="007F057E">
        <w:rPr>
          <w:i/>
          <w:iCs/>
          <w:sz w:val="24"/>
          <w:szCs w:val="24"/>
        </w:rPr>
        <w:t xml:space="preserve">«После того читателю уже не трудно догадаться, что Маша в него </w:t>
      </w:r>
      <w:r w:rsidRPr="008D19F2">
        <w:rPr>
          <w:b/>
          <w:bCs/>
          <w:i/>
          <w:iCs/>
          <w:sz w:val="24"/>
          <w:szCs w:val="24"/>
        </w:rPr>
        <w:t>влюбилась</w:t>
      </w:r>
      <w:r w:rsidRPr="007F057E">
        <w:rPr>
          <w:i/>
          <w:iCs/>
          <w:sz w:val="24"/>
          <w:szCs w:val="24"/>
        </w:rPr>
        <w:t>, сама еще в том себе не признаваясь»</w:t>
      </w:r>
      <w:r w:rsidR="009853A4">
        <w:rPr>
          <w:i/>
          <w:iCs/>
          <w:sz w:val="24"/>
          <w:szCs w:val="24"/>
        </w:rPr>
        <w:t xml:space="preserve"> </w:t>
      </w:r>
      <w:r w:rsidR="009853A4" w:rsidRPr="009853A4">
        <w:rPr>
          <w:sz w:val="24"/>
          <w:szCs w:val="24"/>
        </w:rPr>
        <w:t>[Там же: 67]</w:t>
      </w:r>
      <w:r w:rsidRPr="007F057E">
        <w:rPr>
          <w:i/>
          <w:iCs/>
          <w:sz w:val="24"/>
          <w:szCs w:val="24"/>
        </w:rPr>
        <w:t xml:space="preserve">, «Будучи принужден остаться ночевать в чужом доме, он </w:t>
      </w:r>
      <w:r w:rsidRPr="008D19F2">
        <w:rPr>
          <w:b/>
          <w:bCs/>
          <w:i/>
          <w:iCs/>
          <w:sz w:val="24"/>
          <w:szCs w:val="24"/>
        </w:rPr>
        <w:t>боялся</w:t>
      </w:r>
      <w:r w:rsidRPr="007F057E">
        <w:rPr>
          <w:i/>
          <w:iCs/>
          <w:sz w:val="24"/>
          <w:szCs w:val="24"/>
        </w:rPr>
        <w:t>, чтоб не отвели ему ночлега где-нибудь в уединенной комнате, куда легко могли забраться воры…»</w:t>
      </w:r>
      <w:r w:rsidR="009853A4">
        <w:rPr>
          <w:i/>
          <w:iCs/>
          <w:sz w:val="24"/>
          <w:szCs w:val="24"/>
        </w:rPr>
        <w:t xml:space="preserve"> </w:t>
      </w:r>
      <w:r w:rsidR="009853A4" w:rsidRPr="009853A4">
        <w:rPr>
          <w:sz w:val="24"/>
          <w:szCs w:val="24"/>
        </w:rPr>
        <w:t>[Там же: 76]</w:t>
      </w:r>
      <w:r>
        <w:rPr>
          <w:sz w:val="24"/>
          <w:szCs w:val="24"/>
        </w:rPr>
        <w:t xml:space="preserve"> – </w:t>
      </w:r>
      <w:r w:rsidR="008D19F2">
        <w:rPr>
          <w:sz w:val="24"/>
          <w:szCs w:val="24"/>
        </w:rPr>
        <w:t>в представленных контекстах эмоции героев выражаются открыто, лексика эмоций выполняет исключительно номинативную функцию</w:t>
      </w:r>
      <w:r w:rsidR="002B0690">
        <w:rPr>
          <w:sz w:val="24"/>
          <w:szCs w:val="24"/>
        </w:rPr>
        <w:t>.</w:t>
      </w:r>
    </w:p>
    <w:p w14:paraId="3652B54F" w14:textId="77777777" w:rsidR="003E1B3B" w:rsidRDefault="003E1B3B" w:rsidP="000D184B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</w:p>
    <w:p w14:paraId="44EDC277" w14:textId="6BD71BCF" w:rsidR="00611F16" w:rsidRDefault="00611F16" w:rsidP="000D184B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611F16">
        <w:rPr>
          <w:b/>
          <w:bCs/>
          <w:sz w:val="24"/>
          <w:szCs w:val="24"/>
        </w:rPr>
        <w:t>Литература:</w:t>
      </w:r>
    </w:p>
    <w:p w14:paraId="180E9071" w14:textId="00C5FF7B" w:rsidR="00611F16" w:rsidRDefault="00611F16" w:rsidP="00AE74B9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Баранов М.Т., Ладыженская Т.А. Русский язык. 6 класс. Учебник для общеобразовательных учреждений. В 2 ч. М., 2019. Ч.1.</w:t>
      </w:r>
    </w:p>
    <w:p w14:paraId="68B5ADFF" w14:textId="5C9333F3" w:rsidR="009853A4" w:rsidRDefault="009853A4" w:rsidP="00AE74B9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Пушкин А.С. Дубровский; Капитанская дочка: романы. М., 2012.</w:t>
      </w:r>
    </w:p>
    <w:p w14:paraId="5482B356" w14:textId="378515D6" w:rsidR="000D184B" w:rsidRDefault="009853A4" w:rsidP="000D184B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E74B9">
        <w:rPr>
          <w:sz w:val="24"/>
          <w:szCs w:val="24"/>
        </w:rPr>
        <w:t xml:space="preserve">. Федеральный государственный образовательный стандарт среднего общего образования (ФГОС СОО): </w:t>
      </w:r>
      <w:hyperlink r:id="rId4" w:history="1">
        <w:r w:rsidR="00AE74B9" w:rsidRPr="00A6485B">
          <w:rPr>
            <w:rStyle w:val="a5"/>
            <w:sz w:val="24"/>
            <w:szCs w:val="24"/>
          </w:rPr>
          <w:t>https://shkola46belgorod-r31.gosweb.gosuslugi.ru/netcat_files/30/69/fgos_coo_413_17052012.pdf</w:t>
        </w:r>
      </w:hyperlink>
      <w:r w:rsidR="00AE74B9">
        <w:rPr>
          <w:sz w:val="24"/>
          <w:szCs w:val="24"/>
        </w:rPr>
        <w:t xml:space="preserve"> </w:t>
      </w:r>
    </w:p>
    <w:p w14:paraId="1CD636B3" w14:textId="775DE904" w:rsidR="00AE74B9" w:rsidRPr="00AE74B9" w:rsidRDefault="00AE74B9" w:rsidP="00AE74B9">
      <w:pPr>
        <w:spacing w:line="240" w:lineRule="auto"/>
        <w:ind w:firstLine="709"/>
        <w:jc w:val="both"/>
        <w:rPr>
          <w:sz w:val="24"/>
          <w:szCs w:val="24"/>
        </w:rPr>
      </w:pPr>
    </w:p>
    <w:sectPr w:rsidR="00AE74B9" w:rsidRPr="00AE74B9" w:rsidSect="00AB25E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99"/>
    <w:rsid w:val="00005C79"/>
    <w:rsid w:val="00063F1D"/>
    <w:rsid w:val="000B2341"/>
    <w:rsid w:val="000C067B"/>
    <w:rsid w:val="000D184B"/>
    <w:rsid w:val="0011554F"/>
    <w:rsid w:val="001C5494"/>
    <w:rsid w:val="0021648E"/>
    <w:rsid w:val="002338FB"/>
    <w:rsid w:val="002843FC"/>
    <w:rsid w:val="002B0690"/>
    <w:rsid w:val="002F26E6"/>
    <w:rsid w:val="003E1B3B"/>
    <w:rsid w:val="004109D9"/>
    <w:rsid w:val="00570E43"/>
    <w:rsid w:val="005A49DB"/>
    <w:rsid w:val="005D6A46"/>
    <w:rsid w:val="005E22EA"/>
    <w:rsid w:val="00611F16"/>
    <w:rsid w:val="006164B1"/>
    <w:rsid w:val="00672260"/>
    <w:rsid w:val="00690FC6"/>
    <w:rsid w:val="007D4944"/>
    <w:rsid w:val="007F057E"/>
    <w:rsid w:val="008D19F2"/>
    <w:rsid w:val="00937DE2"/>
    <w:rsid w:val="00940B00"/>
    <w:rsid w:val="009853A4"/>
    <w:rsid w:val="00A819BF"/>
    <w:rsid w:val="00A97C04"/>
    <w:rsid w:val="00AB25ED"/>
    <w:rsid w:val="00AD2A3B"/>
    <w:rsid w:val="00AE74B9"/>
    <w:rsid w:val="00B247F9"/>
    <w:rsid w:val="00B5242A"/>
    <w:rsid w:val="00BC5155"/>
    <w:rsid w:val="00BE754B"/>
    <w:rsid w:val="00C045AA"/>
    <w:rsid w:val="00C31649"/>
    <w:rsid w:val="00C378CD"/>
    <w:rsid w:val="00CD4A67"/>
    <w:rsid w:val="00D10F8A"/>
    <w:rsid w:val="00D4774B"/>
    <w:rsid w:val="00D8456E"/>
    <w:rsid w:val="00EA7499"/>
    <w:rsid w:val="00F166E4"/>
    <w:rsid w:val="00F7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E0D8"/>
  <w15:chartTrackingRefBased/>
  <w15:docId w15:val="{ABB52CC6-4F4A-46A3-ACCA-E3F8F5B5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5AA"/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66E4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Л"/>
    <w:basedOn w:val="a"/>
    <w:link w:val="a4"/>
    <w:qFormat/>
    <w:rsid w:val="002338FB"/>
    <w:pPr>
      <w:spacing w:after="40" w:line="240" w:lineRule="auto"/>
    </w:pPr>
    <w:rPr>
      <w:rFonts w:ascii="Book Antiqua" w:hAnsi="Book Antiqua"/>
    </w:rPr>
  </w:style>
  <w:style w:type="character" w:customStyle="1" w:styleId="a4">
    <w:name w:val="ИРЛ Знак"/>
    <w:basedOn w:val="a0"/>
    <w:link w:val="a3"/>
    <w:rsid w:val="002338FB"/>
    <w:rPr>
      <w:rFonts w:ascii="Book Antiqua" w:hAnsi="Book Antiqua"/>
      <w:kern w:val="0"/>
      <w:sz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F166E4"/>
    <w:rPr>
      <w:rFonts w:ascii="Times New Roman" w:eastAsiaTheme="majorEastAsia" w:hAnsi="Times New Roman" w:cstheme="majorBidi"/>
      <w:kern w:val="0"/>
      <w:sz w:val="28"/>
      <w:szCs w:val="32"/>
      <w14:ligatures w14:val="none"/>
    </w:rPr>
  </w:style>
  <w:style w:type="character" w:styleId="a5">
    <w:name w:val="Hyperlink"/>
    <w:basedOn w:val="a0"/>
    <w:uiPriority w:val="99"/>
    <w:unhideWhenUsed/>
    <w:rsid w:val="00AE74B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74B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5242A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7F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46belgorod-r31.gosweb.gosuslugi.ru/netcat_files/30/69/fgos_coo_413_170520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622</Words>
  <Characters>4335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Сажко Дарья Сергеевна</dc:creator>
  <cp:keywords/>
  <dc:description/>
  <cp:lastModifiedBy>Сажко Дарья Сергеевна</cp:lastModifiedBy>
  <cp:revision>19</cp:revision>
  <dcterms:created xsi:type="dcterms:W3CDTF">2024-02-26T19:52:00Z</dcterms:created>
  <dcterms:modified xsi:type="dcterms:W3CDTF">2024-02-29T17:10:00Z</dcterms:modified>
</cp:coreProperties>
</file>