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B28" w14:textId="77777777" w:rsidR="00011251" w:rsidRPr="00F74CA2" w:rsidRDefault="00011251" w:rsidP="00011251">
      <w:pPr>
        <w:spacing w:line="240" w:lineRule="auto"/>
        <w:ind w:firstLine="709"/>
        <w:jc w:val="center"/>
        <w:rPr>
          <w:rFonts w:ascii="Times New Roman" w:hAnsi="Times New Roman" w:cs="Times New Roman"/>
          <w:b/>
          <w:bCs/>
          <w:sz w:val="24"/>
          <w:szCs w:val="24"/>
          <w:lang w:val="ru-RU"/>
        </w:rPr>
      </w:pPr>
      <w:r w:rsidRPr="004E0BF0">
        <w:rPr>
          <w:rFonts w:ascii="Times New Roman" w:hAnsi="Times New Roman" w:cs="Times New Roman"/>
          <w:b/>
          <w:bCs/>
          <w:i/>
          <w:sz w:val="24"/>
          <w:szCs w:val="24"/>
          <w:lang w:val="ru-RU"/>
        </w:rPr>
        <w:t>По крайней мере</w:t>
      </w:r>
      <w:r>
        <w:rPr>
          <w:rFonts w:ascii="Times New Roman" w:hAnsi="Times New Roman" w:cs="Times New Roman"/>
          <w:b/>
          <w:bCs/>
          <w:sz w:val="24"/>
          <w:szCs w:val="24"/>
          <w:lang w:val="ru-RU"/>
        </w:rPr>
        <w:t xml:space="preserve"> и </w:t>
      </w:r>
      <w:r w:rsidRPr="004E0BF0">
        <w:rPr>
          <w:rFonts w:ascii="Times New Roman" w:hAnsi="Times New Roman" w:cs="Times New Roman"/>
          <w:b/>
          <w:bCs/>
          <w:i/>
          <w:sz w:val="24"/>
          <w:szCs w:val="24"/>
          <w:lang w:val="ru-RU"/>
        </w:rPr>
        <w:t>во всяком случае</w:t>
      </w:r>
      <w:r>
        <w:rPr>
          <w:rFonts w:ascii="Times New Roman" w:hAnsi="Times New Roman" w:cs="Times New Roman"/>
          <w:b/>
          <w:bCs/>
          <w:sz w:val="24"/>
          <w:szCs w:val="24"/>
          <w:lang w:val="ru-RU"/>
        </w:rPr>
        <w:t xml:space="preserve"> как средства выражения оговорки</w:t>
      </w:r>
    </w:p>
    <w:p w14:paraId="7F065156" w14:textId="77777777" w:rsidR="00011251" w:rsidRDefault="00011251" w:rsidP="00011251">
      <w:pPr>
        <w:spacing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Крюкова Анастасия Игоревна</w:t>
      </w:r>
    </w:p>
    <w:p w14:paraId="306B5F35" w14:textId="77777777" w:rsidR="00011251" w:rsidRDefault="00011251" w:rsidP="00011251">
      <w:pPr>
        <w:spacing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Студентка Московского государственного университета им. М.В. Ломоносова, Москва, Россия</w:t>
      </w:r>
    </w:p>
    <w:p w14:paraId="22303D9C" w14:textId="77777777" w:rsidR="00011251" w:rsidRDefault="00011251" w:rsidP="00011251">
      <w:pPr>
        <w:spacing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докладе будут сопоставлены два средства связи пропозиций, или коннектора, </w:t>
      </w:r>
      <w:r w:rsidRPr="0014732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DB54B4">
        <w:rPr>
          <w:rFonts w:ascii="Times New Roman" w:hAnsi="Times New Roman" w:cs="Times New Roman"/>
          <w:i/>
          <w:iCs/>
          <w:sz w:val="24"/>
          <w:szCs w:val="24"/>
          <w:lang w:val="ru-RU"/>
        </w:rPr>
        <w:t>по крайней мере</w:t>
      </w:r>
      <w:r>
        <w:rPr>
          <w:rFonts w:ascii="Times New Roman" w:hAnsi="Times New Roman" w:cs="Times New Roman"/>
          <w:sz w:val="24"/>
          <w:szCs w:val="24"/>
          <w:lang w:val="ru-RU"/>
        </w:rPr>
        <w:t xml:space="preserve"> и </w:t>
      </w:r>
      <w:r w:rsidRPr="00DB54B4">
        <w:rPr>
          <w:rFonts w:ascii="Times New Roman" w:hAnsi="Times New Roman" w:cs="Times New Roman"/>
          <w:i/>
          <w:iCs/>
          <w:sz w:val="24"/>
          <w:szCs w:val="24"/>
          <w:lang w:val="ru-RU"/>
        </w:rPr>
        <w:t>во всяком случае</w:t>
      </w:r>
      <w:r>
        <w:rPr>
          <w:rFonts w:ascii="Times New Roman" w:hAnsi="Times New Roman" w:cs="Times New Roman"/>
          <w:sz w:val="24"/>
          <w:szCs w:val="24"/>
          <w:lang w:val="ru-RU"/>
        </w:rPr>
        <w:t xml:space="preserve"> </w:t>
      </w:r>
      <w:r w:rsidRPr="00147320">
        <w:rPr>
          <w:rFonts w:ascii="Times New Roman" w:hAnsi="Times New Roman" w:cs="Times New Roman"/>
          <w:sz w:val="24"/>
          <w:szCs w:val="24"/>
          <w:lang w:val="ru-RU"/>
        </w:rPr>
        <w:t>—</w:t>
      </w:r>
      <w:r>
        <w:rPr>
          <w:rFonts w:ascii="Times New Roman" w:hAnsi="Times New Roman" w:cs="Times New Roman"/>
          <w:sz w:val="24"/>
          <w:szCs w:val="24"/>
          <w:lang w:val="ru-RU"/>
        </w:rPr>
        <w:t xml:space="preserve"> при употреблении со значением оговорки. По определению </w:t>
      </w:r>
      <w:r w:rsidRPr="001F5A85">
        <w:rPr>
          <w:rFonts w:ascii="Times New Roman" w:hAnsi="Times New Roman" w:cs="Times New Roman"/>
          <w:sz w:val="24"/>
          <w:szCs w:val="24"/>
          <w:lang w:val="ru-RU"/>
        </w:rPr>
        <w:t>[</w:t>
      </w:r>
      <w:r>
        <w:rPr>
          <w:rFonts w:ascii="Times New Roman" w:hAnsi="Times New Roman" w:cs="Times New Roman"/>
          <w:sz w:val="24"/>
          <w:szCs w:val="24"/>
          <w:lang w:val="ru-RU"/>
        </w:rPr>
        <w:t>Инькова, Манзотти 2019: 279</w:t>
      </w:r>
      <w:r w:rsidRPr="001F5A85">
        <w:rPr>
          <w:rFonts w:ascii="Times New Roman" w:hAnsi="Times New Roman" w:cs="Times New Roman"/>
          <w:sz w:val="24"/>
          <w:szCs w:val="24"/>
          <w:lang w:val="ru-RU"/>
        </w:rPr>
        <w:t xml:space="preserve">], </w:t>
      </w:r>
      <w:r>
        <w:rPr>
          <w:rFonts w:ascii="Times New Roman" w:hAnsi="Times New Roman" w:cs="Times New Roman"/>
          <w:sz w:val="24"/>
          <w:szCs w:val="24"/>
          <w:lang w:val="ru-RU"/>
        </w:rPr>
        <w:t>оговорки вводят условие</w:t>
      </w:r>
      <w:r w:rsidRPr="008C54BA">
        <w:rPr>
          <w:rFonts w:ascii="Times New Roman" w:hAnsi="Times New Roman" w:cs="Times New Roman"/>
          <w:sz w:val="24"/>
          <w:szCs w:val="24"/>
          <w:lang w:val="ru-RU"/>
        </w:rPr>
        <w:t xml:space="preserve"> (q), имеющее в определенном смысле исключительный характер и влияющее на реализацию положения вещей р, описанного в главно</w:t>
      </w:r>
      <w:r>
        <w:rPr>
          <w:rFonts w:ascii="Times New Roman" w:hAnsi="Times New Roman" w:cs="Times New Roman"/>
          <w:sz w:val="24"/>
          <w:szCs w:val="24"/>
          <w:lang w:val="ru-RU"/>
        </w:rPr>
        <w:t>й клаузе</w:t>
      </w:r>
      <w:r w:rsidRPr="008C54BA">
        <w:rPr>
          <w:rFonts w:ascii="Times New Roman" w:hAnsi="Times New Roman" w:cs="Times New Roman"/>
          <w:sz w:val="24"/>
          <w:szCs w:val="24"/>
          <w:lang w:val="ru-RU"/>
        </w:rPr>
        <w:t>.</w:t>
      </w:r>
    </w:p>
    <w:p w14:paraId="2FB85CD8" w14:textId="77777777" w:rsidR="00011251" w:rsidRPr="00DB54B4"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ru-RU"/>
        </w:rPr>
      </w:pPr>
      <w:r w:rsidRPr="00DB54B4">
        <w:rPr>
          <w:rFonts w:ascii="Times New Roman" w:hAnsi="Times New Roman" w:cs="Times New Roman"/>
          <w:sz w:val="24"/>
          <w:szCs w:val="24"/>
          <w:lang w:val="ru-RU"/>
        </w:rPr>
        <w:t xml:space="preserve">Казалось, что этот высоковольтный футбол вот-вот закончится нулевой ничьей, </w:t>
      </w:r>
      <w:r w:rsidRPr="00DB54B4">
        <w:rPr>
          <w:rFonts w:ascii="Times New Roman" w:hAnsi="Times New Roman" w:cs="Times New Roman"/>
          <w:b/>
          <w:bCs/>
          <w:sz w:val="24"/>
          <w:szCs w:val="24"/>
          <w:lang w:val="ru-RU"/>
        </w:rPr>
        <w:t>если только не</w:t>
      </w:r>
      <w:r w:rsidRPr="00DB54B4">
        <w:rPr>
          <w:rFonts w:ascii="Times New Roman" w:hAnsi="Times New Roman" w:cs="Times New Roman"/>
          <w:sz w:val="24"/>
          <w:szCs w:val="24"/>
          <w:lang w:val="ru-RU"/>
        </w:rPr>
        <w:t xml:space="preserve"> случится чудо. [Филипп Бахтин. Первая кровь. «Интер» -- «Ювентус»: лидеры итальянского чемпионата играют вничью // «Известия», 2002.10.20]</w:t>
      </w:r>
    </w:p>
    <w:p w14:paraId="4ECE95C5" w14:textId="77777777" w:rsidR="00011251" w:rsidRDefault="00011251" w:rsidP="00011251">
      <w:pPr>
        <w:spacing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Базе данных коннекторов русского языка выделяется семантическая зона оговорки с более широкими границами: туда входят и коннекторы автокоррекции (</w:t>
      </w:r>
      <w:r w:rsidRPr="00DB54B4">
        <w:rPr>
          <w:rFonts w:ascii="Times New Roman" w:hAnsi="Times New Roman" w:cs="Times New Roman"/>
          <w:i/>
          <w:iCs/>
          <w:sz w:val="24"/>
          <w:szCs w:val="24"/>
          <w:lang w:val="ru-RU"/>
        </w:rPr>
        <w:t>то есть</w:t>
      </w:r>
      <w:r>
        <w:rPr>
          <w:rFonts w:ascii="Times New Roman" w:hAnsi="Times New Roman" w:cs="Times New Roman"/>
          <w:sz w:val="24"/>
          <w:szCs w:val="24"/>
          <w:lang w:val="ru-RU"/>
        </w:rPr>
        <w:t xml:space="preserve">), и ряд коннекторов, определяемых в словарях как градационные: </w:t>
      </w:r>
      <w:r w:rsidRPr="00EC2962">
        <w:rPr>
          <w:rFonts w:ascii="Times New Roman" w:hAnsi="Times New Roman" w:cs="Times New Roman"/>
          <w:i/>
          <w:iCs/>
          <w:sz w:val="24"/>
          <w:szCs w:val="24"/>
          <w:lang w:val="ru-RU"/>
        </w:rPr>
        <w:t>по крайней мере</w:t>
      </w:r>
      <w:r w:rsidRPr="004E0BF0">
        <w:rPr>
          <w:rFonts w:ascii="Times New Roman" w:hAnsi="Times New Roman" w:cs="Times New Roman"/>
          <w:iCs/>
          <w:sz w:val="24"/>
          <w:szCs w:val="24"/>
          <w:lang w:val="ru-RU"/>
        </w:rPr>
        <w:t>,</w:t>
      </w:r>
      <w:r w:rsidRPr="00EC2962">
        <w:rPr>
          <w:rFonts w:ascii="Times New Roman" w:hAnsi="Times New Roman" w:cs="Times New Roman"/>
          <w:i/>
          <w:iCs/>
          <w:sz w:val="24"/>
          <w:szCs w:val="24"/>
          <w:lang w:val="ru-RU"/>
        </w:rPr>
        <w:t xml:space="preserve"> по меньшей мере</w:t>
      </w:r>
      <w:r w:rsidRPr="004E0BF0">
        <w:rPr>
          <w:rFonts w:ascii="Times New Roman" w:hAnsi="Times New Roman" w:cs="Times New Roman"/>
          <w:iCs/>
          <w:sz w:val="24"/>
          <w:szCs w:val="24"/>
          <w:lang w:val="ru-RU"/>
        </w:rPr>
        <w:t>,</w:t>
      </w:r>
      <w:r w:rsidRPr="00EC2962">
        <w:rPr>
          <w:rFonts w:ascii="Times New Roman" w:hAnsi="Times New Roman" w:cs="Times New Roman"/>
          <w:i/>
          <w:iCs/>
          <w:sz w:val="24"/>
          <w:szCs w:val="24"/>
          <w:lang w:val="ru-RU"/>
        </w:rPr>
        <w:t xml:space="preserve"> во всяком случае</w:t>
      </w:r>
      <w:r>
        <w:rPr>
          <w:rFonts w:ascii="Times New Roman" w:hAnsi="Times New Roman" w:cs="Times New Roman"/>
          <w:i/>
          <w:iCs/>
          <w:sz w:val="24"/>
          <w:szCs w:val="24"/>
          <w:lang w:val="ru-RU"/>
        </w:rPr>
        <w:t xml:space="preserve"> </w:t>
      </w:r>
      <w:r w:rsidRPr="0039447A">
        <w:rPr>
          <w:rFonts w:ascii="Times New Roman" w:hAnsi="Times New Roman" w:cs="Times New Roman"/>
          <w:sz w:val="24"/>
          <w:szCs w:val="24"/>
          <w:lang w:val="ru-RU"/>
        </w:rPr>
        <w:t>(</w:t>
      </w:r>
      <w:r>
        <w:rPr>
          <w:rFonts w:ascii="Times New Roman" w:hAnsi="Times New Roman" w:cs="Times New Roman"/>
          <w:sz w:val="24"/>
          <w:szCs w:val="24"/>
          <w:lang w:val="ru-RU"/>
        </w:rPr>
        <w:t>последние также относятся к семантической зоне уступки).</w:t>
      </w:r>
    </w:p>
    <w:p w14:paraId="66549575" w14:textId="77777777" w:rsidR="00011251" w:rsidRPr="004E0BF0" w:rsidRDefault="00011251" w:rsidP="00011251">
      <w:pPr>
        <w:spacing w:line="240" w:lineRule="auto"/>
        <w:ind w:firstLine="709"/>
        <w:jc w:val="both"/>
        <w:rPr>
          <w:rFonts w:ascii="Times New Roman" w:hAnsi="Times New Roman" w:cs="Times New Roman"/>
          <w:i/>
          <w:iCs/>
          <w:sz w:val="24"/>
          <w:szCs w:val="24"/>
          <w:lang w:val="ru-RU"/>
        </w:rPr>
      </w:pPr>
      <w:r>
        <w:rPr>
          <w:rFonts w:ascii="Times New Roman" w:hAnsi="Times New Roman" w:cs="Times New Roman"/>
          <w:sz w:val="24"/>
          <w:szCs w:val="24"/>
          <w:lang w:val="ru-RU"/>
        </w:rPr>
        <w:t xml:space="preserve">Когда для связи в сложном предложении используется  </w:t>
      </w:r>
      <w:r w:rsidRPr="00EC2962">
        <w:rPr>
          <w:rFonts w:ascii="Times New Roman" w:hAnsi="Times New Roman" w:cs="Times New Roman"/>
          <w:i/>
          <w:iCs/>
          <w:sz w:val="24"/>
          <w:szCs w:val="24"/>
          <w:lang w:val="ru-RU"/>
        </w:rPr>
        <w:t>по крайней мере</w:t>
      </w:r>
      <w:r>
        <w:rPr>
          <w:rFonts w:ascii="Times New Roman" w:hAnsi="Times New Roman" w:cs="Times New Roman"/>
          <w:sz w:val="24"/>
          <w:szCs w:val="24"/>
          <w:lang w:val="ru-RU"/>
        </w:rPr>
        <w:t xml:space="preserve">, </w:t>
      </w:r>
      <w:r>
        <w:rPr>
          <w:rFonts w:ascii="Times New Roman" w:hAnsi="Times New Roman" w:cs="Times New Roman"/>
          <w:i/>
          <w:iCs/>
          <w:sz w:val="24"/>
          <w:szCs w:val="24"/>
          <w:lang w:val="ru-RU"/>
        </w:rPr>
        <w:t xml:space="preserve">по меньшей мере </w:t>
      </w:r>
      <w:r>
        <w:rPr>
          <w:rFonts w:ascii="Times New Roman" w:hAnsi="Times New Roman" w:cs="Times New Roman"/>
          <w:sz w:val="24"/>
          <w:szCs w:val="24"/>
          <w:lang w:val="ru-RU"/>
        </w:rPr>
        <w:t xml:space="preserve"> или </w:t>
      </w:r>
      <w:r w:rsidRPr="00EC2962">
        <w:rPr>
          <w:rFonts w:ascii="Times New Roman" w:hAnsi="Times New Roman" w:cs="Times New Roman"/>
          <w:i/>
          <w:iCs/>
          <w:sz w:val="24"/>
          <w:szCs w:val="24"/>
          <w:lang w:val="ru-RU"/>
        </w:rPr>
        <w:t>во всяком случае</w:t>
      </w:r>
      <w:r w:rsidRPr="00DB54B4">
        <w:rPr>
          <w:rFonts w:ascii="Times New Roman" w:hAnsi="Times New Roman" w:cs="Times New Roman"/>
          <w:sz w:val="24"/>
          <w:szCs w:val="24"/>
          <w:lang w:val="ru-RU"/>
        </w:rPr>
        <w:t>,</w:t>
      </w:r>
      <w:r>
        <w:rPr>
          <w:rFonts w:ascii="Times New Roman" w:hAnsi="Times New Roman" w:cs="Times New Roman"/>
          <w:sz w:val="24"/>
          <w:szCs w:val="24"/>
          <w:lang w:val="ru-RU"/>
        </w:rPr>
        <w:t xml:space="preserve"> можно говорить о выражении в клаузах двух компонентов </w:t>
      </w:r>
      <w:r w:rsidRPr="00623BD9">
        <w:rPr>
          <w:rFonts w:ascii="Times New Roman" w:hAnsi="Times New Roman" w:cs="Times New Roman"/>
          <w:sz w:val="24"/>
          <w:szCs w:val="24"/>
          <w:lang w:val="ru-RU"/>
        </w:rPr>
        <w:t>—</w:t>
      </w:r>
      <w:r>
        <w:rPr>
          <w:rFonts w:ascii="Times New Roman" w:hAnsi="Times New Roman" w:cs="Times New Roman"/>
          <w:sz w:val="24"/>
          <w:szCs w:val="24"/>
          <w:lang w:val="ru-RU"/>
        </w:rPr>
        <w:t xml:space="preserve"> ограничиваемого и ограничивающего </w:t>
      </w:r>
      <w:r w:rsidRPr="00344063">
        <w:rPr>
          <w:rFonts w:ascii="Times New Roman" w:hAnsi="Times New Roman" w:cs="Times New Roman"/>
          <w:sz w:val="24"/>
          <w:szCs w:val="24"/>
          <w:lang w:val="ru-RU"/>
        </w:rPr>
        <w:t>[</w:t>
      </w:r>
      <w:r>
        <w:rPr>
          <w:rFonts w:ascii="Times New Roman" w:hAnsi="Times New Roman" w:cs="Times New Roman"/>
          <w:sz w:val="24"/>
          <w:szCs w:val="24"/>
          <w:lang w:val="ru-RU"/>
        </w:rPr>
        <w:t>Мельниченко 2014</w:t>
      </w:r>
      <w:r w:rsidRPr="00344063">
        <w:rPr>
          <w:rFonts w:ascii="Times New Roman" w:hAnsi="Times New Roman" w:cs="Times New Roman"/>
          <w:sz w:val="24"/>
          <w:szCs w:val="24"/>
          <w:lang w:val="ru-RU"/>
        </w:rPr>
        <w:t>]</w:t>
      </w:r>
      <w:r>
        <w:rPr>
          <w:rFonts w:ascii="Times New Roman" w:hAnsi="Times New Roman" w:cs="Times New Roman"/>
          <w:sz w:val="24"/>
          <w:szCs w:val="24"/>
          <w:lang w:val="ru-RU"/>
        </w:rPr>
        <w:t>. Сформулировать инвариант значения можно следующим образом: и</w:t>
      </w:r>
      <w:r w:rsidRPr="00DB54B4">
        <w:rPr>
          <w:rFonts w:ascii="Times New Roman" w:hAnsi="Times New Roman" w:cs="Times New Roman"/>
          <w:sz w:val="24"/>
          <w:szCs w:val="24"/>
          <w:lang w:val="ru-RU"/>
        </w:rPr>
        <w:t>спользуя</w:t>
      </w:r>
      <w:r>
        <w:rPr>
          <w:rFonts w:ascii="Times New Roman" w:hAnsi="Times New Roman" w:cs="Times New Roman"/>
          <w:sz w:val="24"/>
          <w:szCs w:val="24"/>
          <w:lang w:val="ru-RU"/>
        </w:rPr>
        <w:t xml:space="preserve"> эти коннекторы,</w:t>
      </w:r>
      <w:r w:rsidRPr="00DB54B4">
        <w:rPr>
          <w:rFonts w:ascii="Times New Roman" w:hAnsi="Times New Roman" w:cs="Times New Roman"/>
          <w:sz w:val="24"/>
          <w:szCs w:val="24"/>
          <w:lang w:val="ru-RU"/>
        </w:rPr>
        <w:t xml:space="preserve"> говорящий вводит новое положение дел q, менее спорное, чем предыдущее высказывание p, тем самым смягчая его</w:t>
      </w:r>
      <w:r>
        <w:rPr>
          <w:rFonts w:ascii="Times New Roman" w:hAnsi="Times New Roman" w:cs="Times New Roman"/>
          <w:sz w:val="24"/>
          <w:szCs w:val="24"/>
          <w:lang w:val="ru-RU"/>
        </w:rPr>
        <w:t xml:space="preserve">. </w:t>
      </w:r>
    </w:p>
    <w:p w14:paraId="55F6A31D" w14:textId="77777777" w:rsidR="00011251"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ru-RU"/>
        </w:rPr>
      </w:pPr>
      <w:r w:rsidRPr="00EC2962">
        <w:rPr>
          <w:rFonts w:ascii="Times New Roman" w:hAnsi="Times New Roman" w:cs="Times New Roman"/>
          <w:sz w:val="24"/>
          <w:szCs w:val="24"/>
          <w:lang w:val="ru-RU"/>
        </w:rPr>
        <w:t>Скоро попаду (</w:t>
      </w:r>
      <w:r w:rsidRPr="0084653F">
        <w:rPr>
          <w:rFonts w:ascii="Times New Roman" w:hAnsi="Times New Roman" w:cs="Times New Roman"/>
          <w:b/>
          <w:bCs/>
          <w:sz w:val="24"/>
          <w:szCs w:val="24"/>
          <w:lang w:val="ru-RU"/>
        </w:rPr>
        <w:t>по крайней мере</w:t>
      </w:r>
      <w:r w:rsidRPr="00EC2962">
        <w:rPr>
          <w:rFonts w:ascii="Times New Roman" w:hAnsi="Times New Roman" w:cs="Times New Roman"/>
          <w:sz w:val="24"/>
          <w:szCs w:val="24"/>
          <w:lang w:val="ru-RU"/>
        </w:rPr>
        <w:t>, надеюсь) в институт или университет.</w:t>
      </w:r>
      <w:r>
        <w:rPr>
          <w:rFonts w:ascii="Times New Roman" w:hAnsi="Times New Roman" w:cs="Times New Roman"/>
          <w:sz w:val="24"/>
          <w:szCs w:val="24"/>
          <w:lang w:val="ru-RU"/>
        </w:rPr>
        <w:t xml:space="preserve"> </w:t>
      </w:r>
      <w:r w:rsidRPr="00EC2962">
        <w:rPr>
          <w:rFonts w:ascii="Times New Roman" w:hAnsi="Times New Roman" w:cs="Times New Roman"/>
          <w:sz w:val="24"/>
          <w:szCs w:val="24"/>
          <w:lang w:val="ru-RU"/>
        </w:rPr>
        <w:t>[Форум: Универ (институт) VS школа. Плюсы и минусы. Где в итоге лучше и почему? (2011)]</w:t>
      </w:r>
    </w:p>
    <w:p w14:paraId="71DC61CE" w14:textId="77777777" w:rsidR="00011251" w:rsidRPr="00EC2962"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ru-RU"/>
        </w:rPr>
      </w:pPr>
      <w:r w:rsidRPr="00EC2962">
        <w:rPr>
          <w:rFonts w:ascii="Times New Roman" w:hAnsi="Times New Roman" w:cs="Times New Roman"/>
          <w:sz w:val="24"/>
          <w:szCs w:val="24"/>
          <w:lang w:val="ru-RU"/>
        </w:rPr>
        <w:t xml:space="preserve">Нина стала верить в переселение душ и обратилась в индуизм. </w:t>
      </w:r>
      <w:r w:rsidRPr="0084653F">
        <w:rPr>
          <w:rFonts w:ascii="Times New Roman" w:hAnsi="Times New Roman" w:cs="Times New Roman"/>
          <w:b/>
          <w:bCs/>
          <w:sz w:val="24"/>
          <w:szCs w:val="24"/>
          <w:lang w:val="ru-RU"/>
        </w:rPr>
        <w:t>Во всяком случае</w:t>
      </w:r>
      <w:r w:rsidRPr="00EC2962">
        <w:rPr>
          <w:rFonts w:ascii="Times New Roman" w:hAnsi="Times New Roman" w:cs="Times New Roman"/>
          <w:sz w:val="24"/>
          <w:szCs w:val="24"/>
          <w:lang w:val="ru-RU"/>
        </w:rPr>
        <w:t>, так она называла свои новые убеждения. [Вячеслав Борисов. Это мама. Нина Хаген взорвет бункер // «Известия», 2002.10.13]</w:t>
      </w:r>
    </w:p>
    <w:p w14:paraId="2EA1069C" w14:textId="77777777" w:rsidR="00011251" w:rsidRPr="00371E2F" w:rsidRDefault="00011251" w:rsidP="00011251">
      <w:pPr>
        <w:spacing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Хотя в </w:t>
      </w:r>
      <w:r w:rsidRPr="007D6C65">
        <w:rPr>
          <w:rFonts w:ascii="Times New Roman" w:hAnsi="Times New Roman" w:cs="Times New Roman"/>
          <w:sz w:val="24"/>
          <w:szCs w:val="24"/>
          <w:lang w:val="ru-RU"/>
        </w:rPr>
        <w:t>[</w:t>
      </w:r>
      <w:r>
        <w:rPr>
          <w:rFonts w:ascii="Times New Roman" w:hAnsi="Times New Roman" w:cs="Times New Roman"/>
          <w:sz w:val="24"/>
          <w:szCs w:val="24"/>
          <w:lang w:val="ru-RU"/>
        </w:rPr>
        <w:t>Шведова 1982: 171</w:t>
      </w:r>
      <w:r w:rsidRPr="007D6C65">
        <w:rPr>
          <w:rFonts w:ascii="Times New Roman" w:hAnsi="Times New Roman" w:cs="Times New Roman"/>
          <w:sz w:val="24"/>
          <w:szCs w:val="24"/>
          <w:lang w:val="ru-RU"/>
        </w:rPr>
        <w:t>]</w:t>
      </w:r>
      <w:r>
        <w:rPr>
          <w:rFonts w:ascii="Times New Roman" w:hAnsi="Times New Roman" w:cs="Times New Roman"/>
          <w:sz w:val="24"/>
          <w:szCs w:val="24"/>
          <w:lang w:val="ru-RU"/>
        </w:rPr>
        <w:t xml:space="preserve"> оба коннектора охарактеризованы как градационные, контексты их употребления не идентичны</w:t>
      </w:r>
      <w:r w:rsidRPr="006F40CA">
        <w:rPr>
          <w:rFonts w:ascii="Times New Roman" w:hAnsi="Times New Roman" w:cs="Times New Roman"/>
          <w:sz w:val="24"/>
          <w:szCs w:val="24"/>
          <w:lang w:val="ru-RU"/>
        </w:rPr>
        <w:t>.</w:t>
      </w:r>
      <w:r>
        <w:rPr>
          <w:rFonts w:ascii="Times New Roman" w:hAnsi="Times New Roman" w:cs="Times New Roman"/>
          <w:sz w:val="24"/>
          <w:szCs w:val="24"/>
          <w:lang w:val="ru-RU"/>
        </w:rPr>
        <w:t xml:space="preserve"> Если </w:t>
      </w:r>
      <w:r w:rsidRPr="003D0BF4">
        <w:rPr>
          <w:rFonts w:ascii="Times New Roman" w:hAnsi="Times New Roman" w:cs="Times New Roman"/>
          <w:i/>
          <w:iCs/>
          <w:sz w:val="24"/>
          <w:szCs w:val="24"/>
          <w:lang w:val="ru-RU"/>
        </w:rPr>
        <w:t>по крайней мере</w:t>
      </w:r>
      <w:r>
        <w:rPr>
          <w:rFonts w:ascii="Times New Roman" w:hAnsi="Times New Roman" w:cs="Times New Roman"/>
          <w:sz w:val="24"/>
          <w:szCs w:val="24"/>
          <w:lang w:val="ru-RU"/>
        </w:rPr>
        <w:t xml:space="preserve"> указывает на крайнюю точку некоторой шкалы, его невозможно заменить на </w:t>
      </w:r>
      <w:r w:rsidRPr="004E0BF0">
        <w:rPr>
          <w:rFonts w:ascii="Times New Roman" w:hAnsi="Times New Roman" w:cs="Times New Roman"/>
          <w:i/>
          <w:sz w:val="24"/>
          <w:szCs w:val="24"/>
          <w:lang w:val="ru-RU"/>
        </w:rPr>
        <w:t>во всяком случае</w:t>
      </w:r>
      <w:r>
        <w:rPr>
          <w:rFonts w:ascii="Times New Roman" w:hAnsi="Times New Roman" w:cs="Times New Roman"/>
          <w:sz w:val="24"/>
          <w:szCs w:val="24"/>
          <w:lang w:val="ru-RU"/>
        </w:rPr>
        <w:t xml:space="preserve"> (ср. (5) с (6), где возможно употребление </w:t>
      </w:r>
      <w:r w:rsidRPr="00DA463F">
        <w:rPr>
          <w:rFonts w:ascii="Times New Roman" w:hAnsi="Times New Roman" w:cs="Times New Roman"/>
          <w:i/>
          <w:iCs/>
          <w:sz w:val="24"/>
          <w:szCs w:val="24"/>
          <w:lang w:val="ru-RU"/>
        </w:rPr>
        <w:t>во всяком случае</w:t>
      </w:r>
      <w:r>
        <w:rPr>
          <w:rFonts w:ascii="Times New Roman" w:hAnsi="Times New Roman" w:cs="Times New Roman"/>
          <w:sz w:val="24"/>
          <w:szCs w:val="24"/>
          <w:lang w:val="ru-RU"/>
        </w:rPr>
        <w:t xml:space="preserve">, поскольку речь идет не о шкале). В этом случае, как правило, </w:t>
      </w:r>
      <w:r>
        <w:rPr>
          <w:rFonts w:ascii="Times New Roman" w:hAnsi="Times New Roman" w:cs="Times New Roman"/>
          <w:i/>
          <w:iCs/>
          <w:sz w:val="24"/>
          <w:szCs w:val="24"/>
          <w:lang w:val="ru-RU"/>
        </w:rPr>
        <w:t xml:space="preserve">по крайней мере </w:t>
      </w:r>
      <w:r>
        <w:rPr>
          <w:rFonts w:ascii="Times New Roman" w:hAnsi="Times New Roman" w:cs="Times New Roman"/>
          <w:sz w:val="24"/>
          <w:szCs w:val="24"/>
          <w:lang w:val="ru-RU"/>
        </w:rPr>
        <w:t>сочетается не с пропозициями (предложениями, полными клаузами), а с меньшими составляющими.</w:t>
      </w:r>
    </w:p>
    <w:p w14:paraId="7287625D" w14:textId="77777777" w:rsidR="00011251"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ru-RU"/>
        </w:rPr>
      </w:pPr>
      <w:r w:rsidRPr="003D0BF4">
        <w:rPr>
          <w:rFonts w:ascii="Times New Roman" w:hAnsi="Times New Roman" w:cs="Times New Roman"/>
          <w:sz w:val="24"/>
          <w:szCs w:val="24"/>
          <w:lang w:val="ru-RU"/>
        </w:rPr>
        <w:t xml:space="preserve">Они показали, что малый бизнес уже способен формировать свое лобби, </w:t>
      </w:r>
      <w:r w:rsidRPr="0084653F">
        <w:rPr>
          <w:rFonts w:ascii="Times New Roman" w:hAnsi="Times New Roman" w:cs="Times New Roman"/>
          <w:b/>
          <w:bCs/>
          <w:sz w:val="24"/>
          <w:szCs w:val="24"/>
          <w:lang w:val="ru-RU"/>
        </w:rPr>
        <w:t>по крайней мере /</w:t>
      </w:r>
      <w:r w:rsidRPr="0084653F">
        <w:rPr>
          <w:rFonts w:ascii="Times New Roman" w:hAnsi="Times New Roman" w:cs="Times New Roman"/>
          <w:b/>
          <w:bCs/>
          <w:sz w:val="24"/>
          <w:szCs w:val="24"/>
          <w:vertAlign w:val="superscript"/>
          <w:lang w:val="ru-RU"/>
        </w:rPr>
        <w:t>?</w:t>
      </w:r>
      <w:r w:rsidRPr="0084653F">
        <w:rPr>
          <w:rFonts w:ascii="Times New Roman" w:hAnsi="Times New Roman" w:cs="Times New Roman"/>
          <w:b/>
          <w:bCs/>
          <w:sz w:val="24"/>
          <w:szCs w:val="24"/>
          <w:lang w:val="ru-RU"/>
        </w:rPr>
        <w:t>во всяком случае</w:t>
      </w:r>
      <w:r w:rsidRPr="003D0BF4">
        <w:rPr>
          <w:rFonts w:ascii="Times New Roman" w:hAnsi="Times New Roman" w:cs="Times New Roman"/>
          <w:sz w:val="24"/>
          <w:szCs w:val="24"/>
          <w:lang w:val="ru-RU"/>
        </w:rPr>
        <w:t>, на городском уровне. [Лариса Опель. Федеральное самоуправление // «Деловой квартал» (Екатеринбург), 2003.01.13]</w:t>
      </w:r>
    </w:p>
    <w:p w14:paraId="4ED585DE" w14:textId="77777777" w:rsidR="00011251" w:rsidRPr="00BC2C9C"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ru-RU"/>
        </w:rPr>
      </w:pPr>
      <w:r w:rsidRPr="00BC2C9C">
        <w:rPr>
          <w:rFonts w:ascii="Times New Roman" w:hAnsi="Times New Roman" w:cs="Times New Roman"/>
          <w:sz w:val="24"/>
          <w:szCs w:val="24"/>
          <w:lang w:val="ru-RU"/>
        </w:rPr>
        <w:t xml:space="preserve">Но впереди было </w:t>
      </w:r>
      <w:r w:rsidRPr="0084653F">
        <w:rPr>
          <w:rFonts w:ascii="Times New Roman" w:hAnsi="Times New Roman" w:cs="Times New Roman"/>
          <w:b/>
          <w:bCs/>
          <w:sz w:val="24"/>
          <w:szCs w:val="24"/>
          <w:lang w:val="ru-RU"/>
        </w:rPr>
        <w:t>по крайней мере / *во всяком случае</w:t>
      </w:r>
      <w:r>
        <w:rPr>
          <w:rFonts w:ascii="Times New Roman" w:hAnsi="Times New Roman" w:cs="Times New Roman"/>
          <w:sz w:val="24"/>
          <w:szCs w:val="24"/>
          <w:lang w:val="ru-RU"/>
        </w:rPr>
        <w:t xml:space="preserve"> </w:t>
      </w:r>
      <w:r w:rsidRPr="00BC2C9C">
        <w:rPr>
          <w:rFonts w:ascii="Times New Roman" w:hAnsi="Times New Roman" w:cs="Times New Roman"/>
          <w:sz w:val="24"/>
          <w:szCs w:val="24"/>
          <w:lang w:val="ru-RU"/>
        </w:rPr>
        <w:t>два года... [Андрей Битов. Рассеянный свет (1981)]</w:t>
      </w:r>
    </w:p>
    <w:p w14:paraId="707D67B1" w14:textId="77777777" w:rsidR="00011251" w:rsidRPr="00C54F30"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ru-RU"/>
        </w:rPr>
      </w:pPr>
      <w:r w:rsidRPr="001E40CF">
        <w:rPr>
          <w:rFonts w:ascii="Times New Roman" w:hAnsi="Times New Roman" w:cs="Times New Roman"/>
          <w:sz w:val="24"/>
          <w:szCs w:val="24"/>
          <w:lang w:val="ru-RU"/>
        </w:rPr>
        <w:t xml:space="preserve">Если не все 80-е, то уж </w:t>
      </w:r>
      <w:r w:rsidRPr="0084653F">
        <w:rPr>
          <w:rFonts w:ascii="Times New Roman" w:hAnsi="Times New Roman" w:cs="Times New Roman"/>
          <w:b/>
          <w:bCs/>
          <w:sz w:val="24"/>
          <w:szCs w:val="24"/>
          <w:lang w:val="ru-RU"/>
        </w:rPr>
        <w:t xml:space="preserve">по крайней мере / во всяком случае </w:t>
      </w:r>
      <w:r w:rsidRPr="001E40CF">
        <w:rPr>
          <w:rFonts w:ascii="Times New Roman" w:hAnsi="Times New Roman" w:cs="Times New Roman"/>
          <w:sz w:val="24"/>
          <w:szCs w:val="24"/>
          <w:lang w:val="ru-RU"/>
        </w:rPr>
        <w:t>их начало точно прошло под музыку "итальянцев ", как их гуртом называла русская публика.</w:t>
      </w:r>
      <w:r w:rsidRPr="00C54F30">
        <w:rPr>
          <w:rFonts w:ascii="Times New Roman" w:hAnsi="Times New Roman" w:cs="Times New Roman"/>
          <w:sz w:val="24"/>
          <w:szCs w:val="24"/>
          <w:lang w:val="ru-RU"/>
        </w:rPr>
        <w:t xml:space="preserve"> [Александр Братерский. Тото да Си Си. Звезды 80-х выступят на фестивале-дискотеке в «Лужниках» // «Известия», 2002.11.24]</w:t>
      </w:r>
    </w:p>
    <w:p w14:paraId="15FFED89" w14:textId="77777777" w:rsidR="00011251" w:rsidRDefault="00011251" w:rsidP="00011251">
      <w:pPr>
        <w:spacing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Аналогично можно объяснить разницу между примерами (7) и (8). В первом случае речь идет об оговорке в том смысле, что автор конкретизирует свое предыдущее утверждение, уточняет, что оно верно именно для Москвы (и, возможно, неверно для других городов), тем самым корректируя его. Во втором же речь идет об упорядочивании российских городов на некоторой шкале удобства занятия шоу-бизнесом, где Москва находится на первой позиции, Санкт-Петербург </w:t>
      </w:r>
      <w:r w:rsidRPr="00165F6A">
        <w:rPr>
          <w:rFonts w:ascii="Times New Roman" w:hAnsi="Times New Roman" w:cs="Times New Roman"/>
          <w:sz w:val="24"/>
          <w:szCs w:val="24"/>
          <w:lang w:val="ru-RU"/>
        </w:rPr>
        <w:t>—</w:t>
      </w:r>
      <w:r>
        <w:rPr>
          <w:rFonts w:ascii="Times New Roman" w:hAnsi="Times New Roman" w:cs="Times New Roman"/>
          <w:sz w:val="24"/>
          <w:szCs w:val="24"/>
          <w:lang w:val="ru-RU"/>
        </w:rPr>
        <w:t xml:space="preserve"> на второй, и далее все остальные, менее подходящие города.</w:t>
      </w:r>
    </w:p>
    <w:p w14:paraId="16485A8B" w14:textId="77777777" w:rsidR="00011251"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ru-RU"/>
        </w:rPr>
      </w:pPr>
      <w:r w:rsidRPr="005118BC">
        <w:rPr>
          <w:rFonts w:ascii="Times New Roman" w:hAnsi="Times New Roman" w:cs="Times New Roman"/>
          <w:sz w:val="24"/>
          <w:szCs w:val="24"/>
          <w:lang w:val="ru-RU"/>
        </w:rPr>
        <w:t xml:space="preserve">Условия выдачи разрешений за эти годы менялись уже несколько раз, да и сейчас получить их очень непросто, </w:t>
      </w:r>
      <w:r w:rsidRPr="005118BC">
        <w:rPr>
          <w:rFonts w:ascii="Times New Roman" w:hAnsi="Times New Roman" w:cs="Times New Roman"/>
          <w:b/>
          <w:bCs/>
          <w:sz w:val="24"/>
          <w:szCs w:val="24"/>
          <w:lang w:val="ru-RU"/>
        </w:rPr>
        <w:t>по крайней мере / во всяком случае</w:t>
      </w:r>
      <w:r w:rsidRPr="005118BC">
        <w:rPr>
          <w:rFonts w:ascii="Times New Roman" w:hAnsi="Times New Roman" w:cs="Times New Roman"/>
          <w:sz w:val="24"/>
          <w:szCs w:val="24"/>
          <w:lang w:val="ru-RU"/>
        </w:rPr>
        <w:t xml:space="preserve"> в Москве. [Ольга Колева. Буфет на колесах (2004) // «Бизнес-журнал», 30.01.2004]</w:t>
      </w:r>
    </w:p>
    <w:p w14:paraId="70C63BB1" w14:textId="77777777" w:rsidR="00011251" w:rsidRPr="005118BC"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ru-RU"/>
        </w:rPr>
      </w:pPr>
      <w:r w:rsidRPr="005118BC">
        <w:rPr>
          <w:rFonts w:ascii="Times New Roman" w:hAnsi="Times New Roman" w:cs="Times New Roman"/>
          <w:sz w:val="24"/>
          <w:szCs w:val="24"/>
          <w:lang w:val="ru-RU"/>
        </w:rPr>
        <w:t xml:space="preserve">...Володя прекрасно понимал, что серьезно работать в этой сфере можно только в Москве или, </w:t>
      </w:r>
      <w:r w:rsidRPr="005118BC">
        <w:rPr>
          <w:rFonts w:ascii="Times New Roman" w:hAnsi="Times New Roman" w:cs="Times New Roman"/>
          <w:b/>
          <w:bCs/>
          <w:sz w:val="24"/>
          <w:szCs w:val="24"/>
          <w:lang w:val="ru-RU"/>
        </w:rPr>
        <w:t>по крайней мере / *во всяком случае,</w:t>
      </w:r>
      <w:r w:rsidRPr="005118BC">
        <w:rPr>
          <w:rFonts w:ascii="Times New Roman" w:hAnsi="Times New Roman" w:cs="Times New Roman"/>
          <w:sz w:val="24"/>
          <w:szCs w:val="24"/>
          <w:lang w:val="ru-RU"/>
        </w:rPr>
        <w:t xml:space="preserve"> в Питере. [Эльвира Савкина. Ввиду явного преимущества // «Дело» (Самара), 2002.04.26]</w:t>
      </w:r>
    </w:p>
    <w:p w14:paraId="7FECF427" w14:textId="77777777" w:rsidR="00011251" w:rsidRPr="004E0BF0" w:rsidRDefault="00011251" w:rsidP="00011251">
      <w:pPr>
        <w:spacing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близость значения коннекторов указывают и их эквиваленты в других языках. По данным русско-французского параллельного корпуса </w:t>
      </w:r>
      <w:r w:rsidRPr="00AA7B50">
        <w:rPr>
          <w:rFonts w:ascii="Times New Roman" w:hAnsi="Times New Roman" w:cs="Times New Roman"/>
          <w:sz w:val="24"/>
          <w:szCs w:val="24"/>
          <w:lang w:val="ru-RU"/>
        </w:rPr>
        <w:t>[</w:t>
      </w:r>
      <w:r>
        <w:rPr>
          <w:rFonts w:ascii="Times New Roman" w:hAnsi="Times New Roman" w:cs="Times New Roman"/>
          <w:sz w:val="24"/>
          <w:szCs w:val="24"/>
          <w:lang w:val="ru-RU"/>
        </w:rPr>
        <w:t>НКРЯ</w:t>
      </w:r>
      <w:r w:rsidRPr="00AA7B50">
        <w:rPr>
          <w:rFonts w:ascii="Times New Roman" w:hAnsi="Times New Roman" w:cs="Times New Roman"/>
          <w:sz w:val="24"/>
          <w:szCs w:val="24"/>
          <w:lang w:val="ru-RU"/>
        </w:rPr>
        <w:t>]</w:t>
      </w:r>
      <w:r>
        <w:rPr>
          <w:rFonts w:ascii="Times New Roman" w:hAnsi="Times New Roman" w:cs="Times New Roman"/>
          <w:sz w:val="24"/>
          <w:szCs w:val="24"/>
          <w:lang w:val="ru-RU"/>
        </w:rPr>
        <w:t xml:space="preserve">, обоим могут соответствовать </w:t>
      </w:r>
      <w:proofErr w:type="spellStart"/>
      <w:r w:rsidRPr="000E28FD">
        <w:rPr>
          <w:rFonts w:ascii="Times New Roman" w:hAnsi="Times New Roman" w:cs="Times New Roman"/>
          <w:i/>
          <w:iCs/>
          <w:sz w:val="24"/>
          <w:szCs w:val="24"/>
        </w:rPr>
        <w:t>en</w:t>
      </w:r>
      <w:proofErr w:type="spellEnd"/>
      <w:r w:rsidRPr="000E28FD">
        <w:rPr>
          <w:rFonts w:ascii="Times New Roman" w:hAnsi="Times New Roman" w:cs="Times New Roman"/>
          <w:i/>
          <w:iCs/>
          <w:sz w:val="24"/>
          <w:szCs w:val="24"/>
          <w:lang w:val="ru-RU"/>
        </w:rPr>
        <w:t xml:space="preserve"> </w:t>
      </w:r>
      <w:r w:rsidRPr="000E28FD">
        <w:rPr>
          <w:rFonts w:ascii="Times New Roman" w:hAnsi="Times New Roman" w:cs="Times New Roman"/>
          <w:i/>
          <w:iCs/>
          <w:sz w:val="24"/>
          <w:szCs w:val="24"/>
        </w:rPr>
        <w:t>tout</w:t>
      </w:r>
      <w:r w:rsidRPr="000E28FD">
        <w:rPr>
          <w:rFonts w:ascii="Times New Roman" w:hAnsi="Times New Roman" w:cs="Times New Roman"/>
          <w:i/>
          <w:iCs/>
          <w:sz w:val="24"/>
          <w:szCs w:val="24"/>
          <w:lang w:val="ru-RU"/>
        </w:rPr>
        <w:t xml:space="preserve"> </w:t>
      </w:r>
      <w:proofErr w:type="spellStart"/>
      <w:r w:rsidRPr="000E28FD">
        <w:rPr>
          <w:rFonts w:ascii="Times New Roman" w:hAnsi="Times New Roman" w:cs="Times New Roman"/>
          <w:i/>
          <w:iCs/>
          <w:sz w:val="24"/>
          <w:szCs w:val="24"/>
        </w:rPr>
        <w:t>cas</w:t>
      </w:r>
      <w:proofErr w:type="spellEnd"/>
      <w:r w:rsidRPr="00AA7B50">
        <w:rPr>
          <w:rFonts w:ascii="Times New Roman" w:hAnsi="Times New Roman" w:cs="Times New Roman"/>
          <w:sz w:val="24"/>
          <w:szCs w:val="24"/>
          <w:lang w:val="ru-RU"/>
        </w:rPr>
        <w:t xml:space="preserve">, </w:t>
      </w:r>
      <w:r w:rsidRPr="000E28FD">
        <w:rPr>
          <w:rFonts w:ascii="Times New Roman" w:hAnsi="Times New Roman" w:cs="Times New Roman"/>
          <w:i/>
          <w:iCs/>
          <w:sz w:val="24"/>
          <w:szCs w:val="24"/>
        </w:rPr>
        <w:t>du</w:t>
      </w:r>
      <w:r w:rsidRPr="000E28FD">
        <w:rPr>
          <w:rFonts w:ascii="Times New Roman" w:hAnsi="Times New Roman" w:cs="Times New Roman"/>
          <w:i/>
          <w:iCs/>
          <w:sz w:val="24"/>
          <w:szCs w:val="24"/>
          <w:lang w:val="ru-RU"/>
        </w:rPr>
        <w:t xml:space="preserve"> </w:t>
      </w:r>
      <w:proofErr w:type="spellStart"/>
      <w:r w:rsidRPr="000E28FD">
        <w:rPr>
          <w:rFonts w:ascii="Times New Roman" w:hAnsi="Times New Roman" w:cs="Times New Roman"/>
          <w:i/>
          <w:iCs/>
          <w:sz w:val="24"/>
          <w:szCs w:val="24"/>
        </w:rPr>
        <w:t>moins</w:t>
      </w:r>
      <w:proofErr w:type="spellEnd"/>
      <w:r w:rsidRPr="00D72889">
        <w:rPr>
          <w:rFonts w:ascii="Times New Roman" w:hAnsi="Times New Roman" w:cs="Times New Roman"/>
          <w:sz w:val="24"/>
          <w:szCs w:val="24"/>
          <w:lang w:val="ru-RU"/>
        </w:rPr>
        <w:t xml:space="preserve">, </w:t>
      </w:r>
      <w:r w:rsidRPr="000E28FD">
        <w:rPr>
          <w:rFonts w:ascii="Times New Roman" w:hAnsi="Times New Roman" w:cs="Times New Roman"/>
          <w:i/>
          <w:iCs/>
          <w:sz w:val="24"/>
          <w:szCs w:val="24"/>
          <w:lang w:val="ru-RU"/>
        </w:rPr>
        <w:t>(tout) au moins</w:t>
      </w:r>
      <w:r w:rsidRPr="00D72889">
        <w:rPr>
          <w:rFonts w:ascii="Times New Roman" w:hAnsi="Times New Roman" w:cs="Times New Roman"/>
          <w:sz w:val="24"/>
          <w:szCs w:val="24"/>
          <w:lang w:val="ru-RU"/>
        </w:rPr>
        <w:t xml:space="preserve">, </w:t>
      </w:r>
      <w:r w:rsidRPr="000E28FD">
        <w:rPr>
          <w:rFonts w:ascii="Times New Roman" w:hAnsi="Times New Roman" w:cs="Times New Roman"/>
          <w:i/>
          <w:iCs/>
          <w:sz w:val="24"/>
          <w:szCs w:val="24"/>
        </w:rPr>
        <w:t>d</w:t>
      </w:r>
      <w:r w:rsidRPr="000E28FD">
        <w:rPr>
          <w:rFonts w:ascii="Times New Roman" w:hAnsi="Times New Roman" w:cs="Times New Roman"/>
          <w:i/>
          <w:iCs/>
          <w:sz w:val="24"/>
          <w:szCs w:val="24"/>
          <w:lang w:val="ru-RU"/>
        </w:rPr>
        <w:t>e toute façon</w:t>
      </w:r>
      <w:r>
        <w:rPr>
          <w:rFonts w:ascii="Times New Roman" w:hAnsi="Times New Roman" w:cs="Times New Roman"/>
          <w:sz w:val="24"/>
          <w:szCs w:val="24"/>
          <w:lang w:val="ru-RU"/>
        </w:rPr>
        <w:t>.</w:t>
      </w:r>
    </w:p>
    <w:p w14:paraId="405F69F0" w14:textId="77777777" w:rsidR="00011251" w:rsidRPr="001C67C7"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ru-RU"/>
        </w:rPr>
      </w:pPr>
      <w:r w:rsidRPr="001C67C7">
        <w:rPr>
          <w:rFonts w:ascii="Times New Roman" w:hAnsi="Times New Roman" w:cs="Times New Roman"/>
          <w:sz w:val="24"/>
          <w:szCs w:val="24"/>
          <w:lang w:val="fr-FR"/>
        </w:rPr>
        <w:t xml:space="preserve">Et frapper dès maintenant à la </w:t>
      </w:r>
      <w:proofErr w:type="gramStart"/>
      <w:r w:rsidRPr="001C67C7">
        <w:rPr>
          <w:rFonts w:ascii="Times New Roman" w:hAnsi="Times New Roman" w:cs="Times New Roman"/>
          <w:sz w:val="24"/>
          <w:szCs w:val="24"/>
          <w:lang w:val="fr-FR"/>
        </w:rPr>
        <w:t>tête?</w:t>
      </w:r>
      <w:proofErr w:type="gramEnd"/>
      <w:r w:rsidRPr="001C67C7">
        <w:rPr>
          <w:rFonts w:ascii="Times New Roman" w:hAnsi="Times New Roman" w:cs="Times New Roman"/>
          <w:sz w:val="24"/>
          <w:szCs w:val="24"/>
          <w:lang w:val="fr-FR"/>
        </w:rPr>
        <w:t xml:space="preserve"> C'est trop tôt, je n'y crois pas.  – </w:t>
      </w:r>
      <w:r w:rsidRPr="001C67C7">
        <w:rPr>
          <w:rFonts w:ascii="Times New Roman" w:hAnsi="Times New Roman" w:cs="Times New Roman"/>
          <w:b/>
          <w:bCs/>
          <w:sz w:val="24"/>
          <w:szCs w:val="24"/>
          <w:lang w:val="fr-FR"/>
        </w:rPr>
        <w:t>Tout au moins</w:t>
      </w:r>
      <w:r w:rsidRPr="001C67C7">
        <w:rPr>
          <w:rFonts w:ascii="Times New Roman" w:hAnsi="Times New Roman" w:cs="Times New Roman"/>
          <w:sz w:val="24"/>
          <w:szCs w:val="24"/>
          <w:lang w:val="fr-FR"/>
        </w:rPr>
        <w:t xml:space="preserve"> prévoir de frapper, repérer les lieux. </w:t>
      </w:r>
    </w:p>
    <w:p w14:paraId="276FFA13" w14:textId="77777777" w:rsidR="00011251" w:rsidRDefault="00011251" w:rsidP="00011251">
      <w:pPr>
        <w:pStyle w:val="ListParagraph"/>
        <w:spacing w:line="240" w:lineRule="auto"/>
        <w:ind w:firstLine="709"/>
        <w:jc w:val="both"/>
        <w:rPr>
          <w:rFonts w:ascii="Times New Roman" w:hAnsi="Times New Roman" w:cs="Times New Roman"/>
          <w:sz w:val="24"/>
          <w:szCs w:val="24"/>
          <w:lang w:val="fr-FR"/>
        </w:rPr>
      </w:pPr>
      <w:r w:rsidRPr="001C67C7">
        <w:rPr>
          <w:rFonts w:ascii="Times New Roman" w:hAnsi="Times New Roman" w:cs="Times New Roman"/>
          <w:sz w:val="24"/>
          <w:szCs w:val="24"/>
          <w:lang w:val="ru-RU"/>
        </w:rPr>
        <w:t>Вот так, с ходу, ударить в самое сердце?  Рановато, в это я не верю.  – Ну, по крайней мере, подготовить удар, сориентироваться на местности. [</w:t>
      </w:r>
      <w:r w:rsidRPr="000B45DB">
        <w:rPr>
          <w:rFonts w:ascii="Times New Roman" w:hAnsi="Times New Roman" w:cs="Times New Roman"/>
          <w:sz w:val="24"/>
          <w:szCs w:val="24"/>
          <w:lang w:val="fr-FR"/>
        </w:rPr>
        <w:t>Fred</w:t>
      </w:r>
      <w:r w:rsidRPr="001C67C7">
        <w:rPr>
          <w:rFonts w:ascii="Times New Roman" w:hAnsi="Times New Roman" w:cs="Times New Roman"/>
          <w:sz w:val="24"/>
          <w:szCs w:val="24"/>
          <w:lang w:val="ru-RU"/>
        </w:rPr>
        <w:t xml:space="preserve"> </w:t>
      </w:r>
      <w:r w:rsidRPr="000B45DB">
        <w:rPr>
          <w:rFonts w:ascii="Times New Roman" w:hAnsi="Times New Roman" w:cs="Times New Roman"/>
          <w:sz w:val="24"/>
          <w:szCs w:val="24"/>
          <w:lang w:val="fr-FR"/>
        </w:rPr>
        <w:t>Vargas</w:t>
      </w:r>
      <w:r w:rsidRPr="001C67C7">
        <w:rPr>
          <w:rFonts w:ascii="Times New Roman" w:hAnsi="Times New Roman" w:cs="Times New Roman"/>
          <w:sz w:val="24"/>
          <w:szCs w:val="24"/>
          <w:lang w:val="ru-RU"/>
        </w:rPr>
        <w:t xml:space="preserve">. </w:t>
      </w:r>
      <w:r w:rsidRPr="000B45DB">
        <w:rPr>
          <w:rFonts w:ascii="Times New Roman" w:hAnsi="Times New Roman" w:cs="Times New Roman"/>
          <w:sz w:val="24"/>
          <w:szCs w:val="24"/>
          <w:lang w:val="fr-FR"/>
        </w:rPr>
        <w:t xml:space="preserve">Temps glaciaires (2015) | </w:t>
      </w:r>
      <w:proofErr w:type="spellStart"/>
      <w:r w:rsidRPr="000B45DB">
        <w:rPr>
          <w:rFonts w:ascii="Times New Roman" w:hAnsi="Times New Roman" w:cs="Times New Roman"/>
          <w:sz w:val="24"/>
          <w:szCs w:val="24"/>
          <w:lang w:val="fr-FR"/>
        </w:rPr>
        <w:t>Фред</w:t>
      </w:r>
      <w:proofErr w:type="spellEnd"/>
      <w:r w:rsidRPr="000B45DB">
        <w:rPr>
          <w:rFonts w:ascii="Times New Roman" w:hAnsi="Times New Roman" w:cs="Times New Roman"/>
          <w:sz w:val="24"/>
          <w:szCs w:val="24"/>
          <w:lang w:val="fr-FR"/>
        </w:rPr>
        <w:t xml:space="preserve"> </w:t>
      </w:r>
      <w:proofErr w:type="spellStart"/>
      <w:r w:rsidRPr="000B45DB">
        <w:rPr>
          <w:rFonts w:ascii="Times New Roman" w:hAnsi="Times New Roman" w:cs="Times New Roman"/>
          <w:sz w:val="24"/>
          <w:szCs w:val="24"/>
          <w:lang w:val="fr-FR"/>
        </w:rPr>
        <w:t>Варгас</w:t>
      </w:r>
      <w:proofErr w:type="spellEnd"/>
      <w:r w:rsidRPr="000B45DB">
        <w:rPr>
          <w:rFonts w:ascii="Times New Roman" w:hAnsi="Times New Roman" w:cs="Times New Roman"/>
          <w:sz w:val="24"/>
          <w:szCs w:val="24"/>
          <w:lang w:val="fr-FR"/>
        </w:rPr>
        <w:t xml:space="preserve">. </w:t>
      </w:r>
      <w:proofErr w:type="spellStart"/>
      <w:r w:rsidRPr="000B45DB">
        <w:rPr>
          <w:rFonts w:ascii="Times New Roman" w:hAnsi="Times New Roman" w:cs="Times New Roman"/>
          <w:sz w:val="24"/>
          <w:szCs w:val="24"/>
          <w:lang w:val="fr-FR"/>
        </w:rPr>
        <w:t>Холодное</w:t>
      </w:r>
      <w:proofErr w:type="spellEnd"/>
      <w:r w:rsidRPr="000B45DB">
        <w:rPr>
          <w:rFonts w:ascii="Times New Roman" w:hAnsi="Times New Roman" w:cs="Times New Roman"/>
          <w:sz w:val="24"/>
          <w:szCs w:val="24"/>
          <w:lang w:val="fr-FR"/>
        </w:rPr>
        <w:t xml:space="preserve"> </w:t>
      </w:r>
      <w:proofErr w:type="spellStart"/>
      <w:r w:rsidRPr="000B45DB">
        <w:rPr>
          <w:rFonts w:ascii="Times New Roman" w:hAnsi="Times New Roman" w:cs="Times New Roman"/>
          <w:sz w:val="24"/>
          <w:szCs w:val="24"/>
          <w:lang w:val="fr-FR"/>
        </w:rPr>
        <w:t>время</w:t>
      </w:r>
      <w:proofErr w:type="spellEnd"/>
      <w:r w:rsidRPr="000B45DB">
        <w:rPr>
          <w:rFonts w:ascii="Times New Roman" w:hAnsi="Times New Roman" w:cs="Times New Roman"/>
          <w:sz w:val="24"/>
          <w:szCs w:val="24"/>
          <w:lang w:val="fr-FR"/>
        </w:rPr>
        <w:t xml:space="preserve"> (М. </w:t>
      </w:r>
      <w:proofErr w:type="spellStart"/>
      <w:r w:rsidRPr="000B45DB">
        <w:rPr>
          <w:rFonts w:ascii="Times New Roman" w:hAnsi="Times New Roman" w:cs="Times New Roman"/>
          <w:sz w:val="24"/>
          <w:szCs w:val="24"/>
          <w:lang w:val="fr-FR"/>
        </w:rPr>
        <w:t>Зонина</w:t>
      </w:r>
      <w:proofErr w:type="spellEnd"/>
      <w:r w:rsidRPr="000B45DB">
        <w:rPr>
          <w:rFonts w:ascii="Times New Roman" w:hAnsi="Times New Roman" w:cs="Times New Roman"/>
          <w:sz w:val="24"/>
          <w:szCs w:val="24"/>
          <w:lang w:val="fr-FR"/>
        </w:rPr>
        <w:t>, 2017)]</w:t>
      </w:r>
    </w:p>
    <w:p w14:paraId="0DD9753C" w14:textId="77777777" w:rsidR="00011251" w:rsidRPr="001C67C7" w:rsidRDefault="00011251" w:rsidP="00011251">
      <w:pPr>
        <w:pStyle w:val="ListParagraph"/>
        <w:numPr>
          <w:ilvl w:val="0"/>
          <w:numId w:val="2"/>
        </w:numPr>
        <w:spacing w:line="240" w:lineRule="auto"/>
        <w:ind w:firstLine="709"/>
        <w:jc w:val="both"/>
        <w:rPr>
          <w:rFonts w:ascii="Times New Roman" w:hAnsi="Times New Roman" w:cs="Times New Roman"/>
          <w:sz w:val="24"/>
          <w:szCs w:val="24"/>
          <w:lang w:val="fr-FR"/>
        </w:rPr>
      </w:pPr>
      <w:r w:rsidRPr="001C67C7">
        <w:rPr>
          <w:rFonts w:ascii="Times New Roman" w:hAnsi="Times New Roman" w:cs="Times New Roman"/>
          <w:sz w:val="24"/>
          <w:szCs w:val="24"/>
          <w:lang w:val="fr-FR"/>
        </w:rPr>
        <w:t xml:space="preserve">Robespierre jouait avec le bébé, ou </w:t>
      </w:r>
      <w:r w:rsidRPr="001C67C7">
        <w:rPr>
          <w:rFonts w:ascii="Times New Roman" w:hAnsi="Times New Roman" w:cs="Times New Roman"/>
          <w:b/>
          <w:bCs/>
          <w:sz w:val="24"/>
          <w:szCs w:val="24"/>
          <w:lang w:val="fr-FR"/>
        </w:rPr>
        <w:t>tout au moins</w:t>
      </w:r>
      <w:r w:rsidRPr="001C67C7">
        <w:rPr>
          <w:rFonts w:ascii="Times New Roman" w:hAnsi="Times New Roman" w:cs="Times New Roman"/>
          <w:sz w:val="24"/>
          <w:szCs w:val="24"/>
          <w:lang w:val="fr-FR"/>
        </w:rPr>
        <w:t xml:space="preserve"> le tenait sur ses genoux.</w:t>
      </w:r>
    </w:p>
    <w:p w14:paraId="6A733977" w14:textId="71C00E4D" w:rsidR="00011251" w:rsidRDefault="00011251" w:rsidP="00011251">
      <w:pPr>
        <w:pStyle w:val="ListParagraph"/>
        <w:spacing w:line="240" w:lineRule="auto"/>
        <w:ind w:firstLine="709"/>
        <w:jc w:val="both"/>
        <w:rPr>
          <w:rFonts w:ascii="Times New Roman" w:hAnsi="Times New Roman" w:cs="Times New Roman"/>
          <w:sz w:val="24"/>
          <w:szCs w:val="24"/>
          <w:lang w:val="ru-RU"/>
        </w:rPr>
      </w:pPr>
      <w:r w:rsidRPr="001C67C7">
        <w:rPr>
          <w:rFonts w:ascii="Times New Roman" w:hAnsi="Times New Roman" w:cs="Times New Roman"/>
          <w:sz w:val="24"/>
          <w:szCs w:val="24"/>
          <w:lang w:val="ru-RU"/>
        </w:rPr>
        <w:t xml:space="preserve">Робеспьер играл с их ребенком или, </w:t>
      </w:r>
      <w:r w:rsidRPr="001C67C7">
        <w:rPr>
          <w:rFonts w:ascii="Times New Roman" w:hAnsi="Times New Roman" w:cs="Times New Roman"/>
          <w:b/>
          <w:bCs/>
          <w:sz w:val="24"/>
          <w:szCs w:val="24"/>
          <w:lang w:val="ru-RU"/>
        </w:rPr>
        <w:t>во всяком случае</w:t>
      </w:r>
      <w:r w:rsidRPr="001C67C7">
        <w:rPr>
          <w:rFonts w:ascii="Times New Roman" w:hAnsi="Times New Roman" w:cs="Times New Roman"/>
          <w:sz w:val="24"/>
          <w:szCs w:val="24"/>
          <w:lang w:val="ru-RU"/>
        </w:rPr>
        <w:t>, сажал его к себе на колени. [</w:t>
      </w:r>
      <w:r w:rsidRPr="001C67C7">
        <w:rPr>
          <w:rFonts w:ascii="Times New Roman" w:hAnsi="Times New Roman" w:cs="Times New Roman"/>
          <w:sz w:val="24"/>
          <w:szCs w:val="24"/>
          <w:lang w:val="fr-FR"/>
        </w:rPr>
        <w:t>Fred</w:t>
      </w:r>
      <w:r w:rsidRPr="001C67C7">
        <w:rPr>
          <w:rFonts w:ascii="Times New Roman" w:hAnsi="Times New Roman" w:cs="Times New Roman"/>
          <w:sz w:val="24"/>
          <w:szCs w:val="24"/>
          <w:lang w:val="ru-RU"/>
        </w:rPr>
        <w:t xml:space="preserve"> </w:t>
      </w:r>
      <w:r w:rsidRPr="001C67C7">
        <w:rPr>
          <w:rFonts w:ascii="Times New Roman" w:hAnsi="Times New Roman" w:cs="Times New Roman"/>
          <w:sz w:val="24"/>
          <w:szCs w:val="24"/>
          <w:lang w:val="fr-FR"/>
        </w:rPr>
        <w:t>Vargas</w:t>
      </w:r>
      <w:r w:rsidRPr="001C67C7">
        <w:rPr>
          <w:rFonts w:ascii="Times New Roman" w:hAnsi="Times New Roman" w:cs="Times New Roman"/>
          <w:sz w:val="24"/>
          <w:szCs w:val="24"/>
          <w:lang w:val="ru-RU"/>
        </w:rPr>
        <w:t xml:space="preserve">. </w:t>
      </w:r>
      <w:r w:rsidRPr="001C67C7">
        <w:rPr>
          <w:rFonts w:ascii="Times New Roman" w:hAnsi="Times New Roman" w:cs="Times New Roman"/>
          <w:sz w:val="24"/>
          <w:szCs w:val="24"/>
          <w:lang w:val="fr-FR"/>
        </w:rPr>
        <w:t>Temps</w:t>
      </w:r>
      <w:r w:rsidRPr="004E0BF0">
        <w:rPr>
          <w:rFonts w:ascii="Times New Roman" w:hAnsi="Times New Roman" w:cs="Times New Roman"/>
          <w:sz w:val="24"/>
          <w:szCs w:val="24"/>
          <w:lang w:val="ru-RU"/>
        </w:rPr>
        <w:t xml:space="preserve"> </w:t>
      </w:r>
      <w:r w:rsidRPr="001C67C7">
        <w:rPr>
          <w:rFonts w:ascii="Times New Roman" w:hAnsi="Times New Roman" w:cs="Times New Roman"/>
          <w:sz w:val="24"/>
          <w:szCs w:val="24"/>
          <w:lang w:val="fr-FR"/>
        </w:rPr>
        <w:t>glaciaires</w:t>
      </w:r>
      <w:r w:rsidRPr="004E0BF0">
        <w:rPr>
          <w:rFonts w:ascii="Times New Roman" w:hAnsi="Times New Roman" w:cs="Times New Roman"/>
          <w:sz w:val="24"/>
          <w:szCs w:val="24"/>
          <w:lang w:val="ru-RU"/>
        </w:rPr>
        <w:t xml:space="preserve"> (2015) | Фред Варгас. Холодное время (М. Зонина, 2017)]</w:t>
      </w:r>
    </w:p>
    <w:p w14:paraId="4C5520E3" w14:textId="78DB821F" w:rsidR="005708A2" w:rsidRDefault="00193CAE" w:rsidP="005708A2">
      <w:pPr>
        <w:spacing w:line="240" w:lineRule="auto"/>
        <w:ind w:firstLine="709"/>
        <w:jc w:val="center"/>
        <w:rPr>
          <w:rFonts w:ascii="Times New Roman" w:hAnsi="Times New Roman" w:cs="Times New Roman"/>
          <w:sz w:val="24"/>
          <w:szCs w:val="24"/>
          <w:lang w:val="ru-RU"/>
        </w:rPr>
      </w:pPr>
      <w:r w:rsidRPr="007B6363">
        <w:rPr>
          <w:rFonts w:ascii="Times New Roman" w:hAnsi="Times New Roman" w:cs="Times New Roman"/>
          <w:b/>
          <w:bCs/>
          <w:sz w:val="24"/>
          <w:szCs w:val="24"/>
          <w:lang w:val="ru-RU"/>
        </w:rPr>
        <w:t>Благодарность</w:t>
      </w:r>
    </w:p>
    <w:p w14:paraId="6FF1A3FE" w14:textId="181BE16A" w:rsidR="00193CAE" w:rsidRPr="007B6363" w:rsidRDefault="00193CAE" w:rsidP="005708A2">
      <w:pPr>
        <w:spacing w:line="240" w:lineRule="auto"/>
        <w:ind w:firstLine="709"/>
        <w:jc w:val="both"/>
        <w:rPr>
          <w:rFonts w:ascii="Times New Roman" w:hAnsi="Times New Roman" w:cs="Times New Roman"/>
          <w:b/>
          <w:bCs/>
          <w:sz w:val="24"/>
          <w:szCs w:val="24"/>
          <w:lang w:val="ru-RU"/>
        </w:rPr>
      </w:pPr>
      <w:r w:rsidRPr="007B6363">
        <w:rPr>
          <w:rFonts w:ascii="Times New Roman" w:hAnsi="Times New Roman" w:cs="Times New Roman"/>
          <w:sz w:val="24"/>
          <w:szCs w:val="24"/>
          <w:lang w:val="ru-RU"/>
        </w:rPr>
        <w:t>Исследование выполнено при поддержке гранта РНФ «Связь пропозициональных единиц в предложении и в тексте: семантика и пути грамматикализации» № 22-18-00528</w:t>
      </w:r>
      <w:r w:rsidR="005708A2">
        <w:rPr>
          <w:rFonts w:ascii="Times New Roman" w:hAnsi="Times New Roman" w:cs="Times New Roman"/>
          <w:sz w:val="24"/>
          <w:szCs w:val="24"/>
          <w:lang w:val="ru-RU"/>
        </w:rPr>
        <w:t>.</w:t>
      </w:r>
    </w:p>
    <w:p w14:paraId="61706CAF" w14:textId="77777777" w:rsidR="00011251" w:rsidRPr="001C67C7" w:rsidRDefault="00011251" w:rsidP="00011251">
      <w:pPr>
        <w:spacing w:line="240" w:lineRule="auto"/>
        <w:ind w:firstLine="709"/>
        <w:jc w:val="center"/>
        <w:rPr>
          <w:rFonts w:ascii="Times New Roman" w:hAnsi="Times New Roman" w:cs="Times New Roman"/>
          <w:b/>
          <w:bCs/>
          <w:sz w:val="24"/>
          <w:szCs w:val="24"/>
          <w:lang w:val="ru-RU"/>
        </w:rPr>
      </w:pPr>
      <w:r w:rsidRPr="001C67C7">
        <w:rPr>
          <w:rFonts w:ascii="Times New Roman" w:hAnsi="Times New Roman" w:cs="Times New Roman"/>
          <w:b/>
          <w:bCs/>
          <w:sz w:val="24"/>
          <w:szCs w:val="24"/>
          <w:lang w:val="ru-RU"/>
        </w:rPr>
        <w:t>Литература</w:t>
      </w:r>
    </w:p>
    <w:p w14:paraId="31066957" w14:textId="77777777" w:rsidR="00011251" w:rsidRDefault="00011251" w:rsidP="00011251">
      <w:pPr>
        <w:pStyle w:val="ListParagraph"/>
        <w:numPr>
          <w:ilvl w:val="0"/>
          <w:numId w:val="3"/>
        </w:num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База данных коннекторов русского языка: </w:t>
      </w:r>
      <w:r>
        <w:fldChar w:fldCharType="begin"/>
      </w:r>
      <w:r w:rsidRPr="004E0BF0">
        <w:rPr>
          <w:lang w:val="ru-RU"/>
        </w:rPr>
        <w:instrText xml:space="preserve"> </w:instrText>
      </w:r>
      <w:r>
        <w:instrText>HYPERLINK</w:instrText>
      </w:r>
      <w:r w:rsidRPr="004E0BF0">
        <w:rPr>
          <w:lang w:val="ru-RU"/>
        </w:rPr>
        <w:instrText xml:space="preserve"> "</w:instrText>
      </w:r>
      <w:r>
        <w:instrText>https</w:instrText>
      </w:r>
      <w:r w:rsidRPr="004E0BF0">
        <w:rPr>
          <w:lang w:val="ru-RU"/>
        </w:rPr>
        <w:instrText>://</w:instrText>
      </w:r>
      <w:r>
        <w:instrText>ruslinkers</w:instrText>
      </w:r>
      <w:r w:rsidRPr="004E0BF0">
        <w:rPr>
          <w:lang w:val="ru-RU"/>
        </w:rPr>
        <w:instrText>.</w:instrText>
      </w:r>
      <w:r>
        <w:instrText>github</w:instrText>
      </w:r>
      <w:r w:rsidRPr="004E0BF0">
        <w:rPr>
          <w:lang w:val="ru-RU"/>
        </w:rPr>
        <w:instrText>.</w:instrText>
      </w:r>
      <w:r>
        <w:instrText>io</w:instrText>
      </w:r>
      <w:r w:rsidRPr="004E0BF0">
        <w:rPr>
          <w:lang w:val="ru-RU"/>
        </w:rPr>
        <w:instrText>/</w:instrText>
      </w:r>
      <w:r>
        <w:instrText>linkers</w:instrText>
      </w:r>
      <w:r w:rsidRPr="004E0BF0">
        <w:rPr>
          <w:lang w:val="ru-RU"/>
        </w:rPr>
        <w:instrText>.</w:instrText>
      </w:r>
      <w:r>
        <w:instrText>html</w:instrText>
      </w:r>
      <w:r w:rsidRPr="004E0BF0">
        <w:rPr>
          <w:lang w:val="ru-RU"/>
        </w:rPr>
        <w:instrText xml:space="preserve">" </w:instrText>
      </w:r>
      <w:r>
        <w:fldChar w:fldCharType="separate"/>
      </w:r>
      <w:r w:rsidRPr="00395E30">
        <w:rPr>
          <w:rStyle w:val="Hyperlink"/>
          <w:rFonts w:ascii="Times New Roman" w:hAnsi="Times New Roman" w:cs="Times New Roman"/>
          <w:sz w:val="24"/>
          <w:szCs w:val="24"/>
          <w:lang w:val="ru-RU"/>
        </w:rPr>
        <w:t>https://ruslinkers.github.io/linkers.html</w:t>
      </w:r>
      <w:r>
        <w:rPr>
          <w:rStyle w:val="Hyperlink"/>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p w14:paraId="5E03FA6E" w14:textId="77777777" w:rsidR="00011251" w:rsidRPr="001C67C7" w:rsidRDefault="00011251" w:rsidP="00011251">
      <w:pPr>
        <w:pStyle w:val="ListParagraph"/>
        <w:numPr>
          <w:ilvl w:val="0"/>
          <w:numId w:val="3"/>
        </w:numPr>
        <w:spacing w:line="240" w:lineRule="auto"/>
        <w:rPr>
          <w:rFonts w:ascii="Times New Roman" w:hAnsi="Times New Roman" w:cs="Times New Roman"/>
          <w:sz w:val="24"/>
          <w:szCs w:val="24"/>
          <w:lang w:val="ru-RU"/>
        </w:rPr>
      </w:pPr>
      <w:r w:rsidRPr="001C67C7">
        <w:rPr>
          <w:rFonts w:ascii="Times New Roman" w:hAnsi="Times New Roman" w:cs="Times New Roman"/>
          <w:sz w:val="24"/>
          <w:szCs w:val="24"/>
          <w:lang w:val="ru-RU"/>
        </w:rPr>
        <w:t>Инькова О.Ю., Манзотти Э. Связность текста: мереологичесие логико-семантические отношения. М., 2019.</w:t>
      </w:r>
    </w:p>
    <w:p w14:paraId="59AB4745" w14:textId="77777777" w:rsidR="00011251" w:rsidRDefault="00011251" w:rsidP="00011251">
      <w:pPr>
        <w:pStyle w:val="ListParagraph"/>
        <w:numPr>
          <w:ilvl w:val="0"/>
          <w:numId w:val="3"/>
        </w:numPr>
        <w:spacing w:line="240" w:lineRule="auto"/>
        <w:rPr>
          <w:rFonts w:ascii="Times New Roman" w:hAnsi="Times New Roman" w:cs="Times New Roman"/>
          <w:sz w:val="24"/>
          <w:szCs w:val="24"/>
          <w:lang w:val="ru-RU"/>
        </w:rPr>
      </w:pPr>
      <w:r w:rsidRPr="0084653F">
        <w:rPr>
          <w:rFonts w:ascii="Times New Roman" w:hAnsi="Times New Roman" w:cs="Times New Roman"/>
          <w:sz w:val="24"/>
          <w:szCs w:val="24"/>
          <w:lang w:val="ru-RU"/>
        </w:rPr>
        <w:t>Мельниченко Н. П. Значение и функции сочетания во всяком случае в русском языке // Филоlogos.</w:t>
      </w:r>
      <w:r>
        <w:rPr>
          <w:rFonts w:ascii="Times New Roman" w:hAnsi="Times New Roman" w:cs="Times New Roman"/>
          <w:sz w:val="24"/>
          <w:szCs w:val="24"/>
          <w:lang w:val="ru-RU"/>
        </w:rPr>
        <w:t xml:space="preserve"> </w:t>
      </w:r>
      <w:r w:rsidRPr="0084653F">
        <w:rPr>
          <w:rFonts w:ascii="Times New Roman" w:hAnsi="Times New Roman" w:cs="Times New Roman"/>
          <w:sz w:val="24"/>
          <w:szCs w:val="24"/>
          <w:lang w:val="ru-RU"/>
        </w:rPr>
        <w:t>2014. № 20(1). С. 36–40.</w:t>
      </w:r>
    </w:p>
    <w:p w14:paraId="1AD9FED5" w14:textId="77777777" w:rsidR="00011251" w:rsidRDefault="00011251" w:rsidP="00011251">
      <w:pPr>
        <w:pStyle w:val="ListParagraph"/>
        <w:numPr>
          <w:ilvl w:val="0"/>
          <w:numId w:val="3"/>
        </w:numPr>
        <w:spacing w:line="240" w:lineRule="auto"/>
        <w:rPr>
          <w:rFonts w:ascii="Times New Roman" w:hAnsi="Times New Roman" w:cs="Times New Roman"/>
          <w:sz w:val="24"/>
          <w:szCs w:val="24"/>
          <w:lang w:val="ru-RU"/>
        </w:rPr>
      </w:pPr>
      <w:r w:rsidRPr="001C67C7">
        <w:rPr>
          <w:rFonts w:ascii="Times New Roman" w:hAnsi="Times New Roman"/>
          <w:sz w:val="24"/>
          <w:szCs w:val="24"/>
          <w:lang w:val="ru-RU"/>
        </w:rPr>
        <w:t xml:space="preserve">Национальный корпус русского языка: </w:t>
      </w:r>
      <w:r>
        <w:fldChar w:fldCharType="begin"/>
      </w:r>
      <w:r w:rsidRPr="004E0BF0">
        <w:rPr>
          <w:lang w:val="ru-RU"/>
        </w:rPr>
        <w:instrText xml:space="preserve"> </w:instrText>
      </w:r>
      <w:r>
        <w:instrText>HYPERLINK</w:instrText>
      </w:r>
      <w:r w:rsidRPr="004E0BF0">
        <w:rPr>
          <w:lang w:val="ru-RU"/>
        </w:rPr>
        <w:instrText xml:space="preserve"> "</w:instrText>
      </w:r>
      <w:r>
        <w:instrText>https</w:instrText>
      </w:r>
      <w:r w:rsidRPr="004E0BF0">
        <w:rPr>
          <w:lang w:val="ru-RU"/>
        </w:rPr>
        <w:instrText>://</w:instrText>
      </w:r>
      <w:r>
        <w:instrText>ruscorpora</w:instrText>
      </w:r>
      <w:r w:rsidRPr="004E0BF0">
        <w:rPr>
          <w:lang w:val="ru-RU"/>
        </w:rPr>
        <w:instrText>.</w:instrText>
      </w:r>
      <w:r>
        <w:instrText>ru</w:instrText>
      </w:r>
      <w:r w:rsidRPr="004E0BF0">
        <w:rPr>
          <w:lang w:val="ru-RU"/>
        </w:rPr>
        <w:instrText xml:space="preserve">/" </w:instrText>
      </w:r>
      <w:r>
        <w:fldChar w:fldCharType="separate"/>
      </w:r>
      <w:r w:rsidRPr="00395E30">
        <w:rPr>
          <w:rStyle w:val="Hyperlink"/>
          <w:rFonts w:ascii="Times New Roman" w:hAnsi="Times New Roman"/>
          <w:sz w:val="24"/>
          <w:szCs w:val="24"/>
        </w:rPr>
        <w:t>https</w:t>
      </w:r>
      <w:r w:rsidRPr="00395E30">
        <w:rPr>
          <w:rStyle w:val="Hyperlink"/>
          <w:rFonts w:ascii="Times New Roman" w:hAnsi="Times New Roman"/>
          <w:sz w:val="24"/>
          <w:szCs w:val="24"/>
          <w:lang w:val="ru-RU"/>
        </w:rPr>
        <w:t>://</w:t>
      </w:r>
      <w:proofErr w:type="spellStart"/>
      <w:r w:rsidRPr="00395E30">
        <w:rPr>
          <w:rStyle w:val="Hyperlink"/>
          <w:rFonts w:ascii="Times New Roman" w:hAnsi="Times New Roman"/>
          <w:sz w:val="24"/>
          <w:szCs w:val="24"/>
        </w:rPr>
        <w:t>ruscorpora</w:t>
      </w:r>
      <w:proofErr w:type="spellEnd"/>
      <w:r w:rsidRPr="00395E30">
        <w:rPr>
          <w:rStyle w:val="Hyperlink"/>
          <w:rFonts w:ascii="Times New Roman" w:hAnsi="Times New Roman"/>
          <w:sz w:val="24"/>
          <w:szCs w:val="24"/>
          <w:lang w:val="ru-RU"/>
        </w:rPr>
        <w:t>.</w:t>
      </w:r>
      <w:proofErr w:type="spellStart"/>
      <w:r w:rsidRPr="00395E30">
        <w:rPr>
          <w:rStyle w:val="Hyperlink"/>
          <w:rFonts w:ascii="Times New Roman" w:hAnsi="Times New Roman"/>
          <w:sz w:val="24"/>
          <w:szCs w:val="24"/>
        </w:rPr>
        <w:t>ru</w:t>
      </w:r>
      <w:proofErr w:type="spellEnd"/>
      <w:r w:rsidRPr="00395E30">
        <w:rPr>
          <w:rStyle w:val="Hyperlink"/>
          <w:rFonts w:ascii="Times New Roman" w:hAnsi="Times New Roman"/>
          <w:sz w:val="24"/>
          <w:szCs w:val="24"/>
          <w:lang w:val="ru-RU"/>
        </w:rPr>
        <w:t>/</w:t>
      </w:r>
      <w:r>
        <w:rPr>
          <w:rStyle w:val="Hyperlink"/>
          <w:rFonts w:ascii="Times New Roman" w:hAnsi="Times New Roman"/>
          <w:sz w:val="24"/>
          <w:szCs w:val="24"/>
          <w:lang w:val="ru-RU"/>
        </w:rPr>
        <w:fldChar w:fldCharType="end"/>
      </w:r>
      <w:r>
        <w:rPr>
          <w:rFonts w:ascii="Times New Roman" w:hAnsi="Times New Roman"/>
          <w:sz w:val="24"/>
          <w:szCs w:val="24"/>
          <w:lang w:val="ru-RU"/>
        </w:rPr>
        <w:t xml:space="preserve"> </w:t>
      </w:r>
    </w:p>
    <w:p w14:paraId="3811DFE9" w14:textId="77777777" w:rsidR="00011251" w:rsidRPr="00CE0865" w:rsidRDefault="00011251" w:rsidP="00011251">
      <w:pPr>
        <w:pStyle w:val="ListParagraph"/>
        <w:numPr>
          <w:ilvl w:val="0"/>
          <w:numId w:val="3"/>
        </w:numPr>
        <w:spacing w:line="240" w:lineRule="auto"/>
        <w:rPr>
          <w:rFonts w:ascii="Times New Roman" w:hAnsi="Times New Roman" w:cs="Times New Roman"/>
          <w:sz w:val="24"/>
          <w:szCs w:val="24"/>
          <w:lang w:val="ru-RU"/>
        </w:rPr>
      </w:pPr>
      <w:r w:rsidRPr="007B0E5B">
        <w:rPr>
          <w:rFonts w:ascii="Times New Roman" w:hAnsi="Times New Roman"/>
          <w:sz w:val="24"/>
          <w:szCs w:val="24"/>
          <w:lang w:val="ru-RU"/>
        </w:rPr>
        <w:t>Шведова Н. Ю. (отв. ред.). Русская грамматика в 2 т. М.: Наука, 1982.</w:t>
      </w:r>
    </w:p>
    <w:p w14:paraId="2116D10E" w14:textId="579C12D2" w:rsidR="001C67C7" w:rsidRPr="00011251" w:rsidRDefault="001C67C7" w:rsidP="00011251">
      <w:pPr>
        <w:rPr>
          <w:lang w:val="ru-RU"/>
        </w:rPr>
      </w:pPr>
    </w:p>
    <w:sectPr w:rsidR="001C67C7" w:rsidRPr="00011251" w:rsidSect="00033857">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0E31"/>
    <w:multiLevelType w:val="hybridMultilevel"/>
    <w:tmpl w:val="75ACA9B4"/>
    <w:lvl w:ilvl="0" w:tplc="F104A7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F264A3"/>
    <w:multiLevelType w:val="hybridMultilevel"/>
    <w:tmpl w:val="AEF20A34"/>
    <w:lvl w:ilvl="0" w:tplc="C94CE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64ABC"/>
    <w:multiLevelType w:val="hybridMultilevel"/>
    <w:tmpl w:val="42529CE4"/>
    <w:lvl w:ilvl="0" w:tplc="F81E41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75"/>
    <w:rsid w:val="00011251"/>
    <w:rsid w:val="00033857"/>
    <w:rsid w:val="00041A58"/>
    <w:rsid w:val="000B45DB"/>
    <w:rsid w:val="000E28FD"/>
    <w:rsid w:val="000F40BA"/>
    <w:rsid w:val="00193CAE"/>
    <w:rsid w:val="001C67C7"/>
    <w:rsid w:val="001E40CF"/>
    <w:rsid w:val="001F5A85"/>
    <w:rsid w:val="002333E9"/>
    <w:rsid w:val="002406F3"/>
    <w:rsid w:val="00335846"/>
    <w:rsid w:val="00344063"/>
    <w:rsid w:val="0039447A"/>
    <w:rsid w:val="003D0BF4"/>
    <w:rsid w:val="00477175"/>
    <w:rsid w:val="005118BC"/>
    <w:rsid w:val="005411A3"/>
    <w:rsid w:val="005708A2"/>
    <w:rsid w:val="00581A6F"/>
    <w:rsid w:val="005A31E8"/>
    <w:rsid w:val="006F40CA"/>
    <w:rsid w:val="00713820"/>
    <w:rsid w:val="007B6363"/>
    <w:rsid w:val="007D6C65"/>
    <w:rsid w:val="00840E38"/>
    <w:rsid w:val="0084653F"/>
    <w:rsid w:val="008A77C2"/>
    <w:rsid w:val="008C54BA"/>
    <w:rsid w:val="00926FEF"/>
    <w:rsid w:val="00975C8F"/>
    <w:rsid w:val="009813F0"/>
    <w:rsid w:val="0098451A"/>
    <w:rsid w:val="00AA7B50"/>
    <w:rsid w:val="00AB41F9"/>
    <w:rsid w:val="00AE3918"/>
    <w:rsid w:val="00BC2C9C"/>
    <w:rsid w:val="00C513FD"/>
    <w:rsid w:val="00C54F30"/>
    <w:rsid w:val="00C60926"/>
    <w:rsid w:val="00CE0865"/>
    <w:rsid w:val="00D5669F"/>
    <w:rsid w:val="00D72889"/>
    <w:rsid w:val="00DB54B4"/>
    <w:rsid w:val="00E95A11"/>
    <w:rsid w:val="00EC2962"/>
    <w:rsid w:val="00ED3698"/>
    <w:rsid w:val="00F2635A"/>
    <w:rsid w:val="00F644D2"/>
    <w:rsid w:val="00F7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9A48"/>
  <w15:chartTrackingRefBased/>
  <w15:docId w15:val="{10C0831F-47FD-411E-933E-BB51B560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A85"/>
    <w:pPr>
      <w:ind w:left="720"/>
      <w:contextualSpacing/>
    </w:pPr>
  </w:style>
  <w:style w:type="character" w:styleId="Hyperlink">
    <w:name w:val="Hyperlink"/>
    <w:basedOn w:val="DefaultParagraphFont"/>
    <w:uiPriority w:val="99"/>
    <w:unhideWhenUsed/>
    <w:rsid w:val="00926FEF"/>
    <w:rPr>
      <w:color w:val="0563C1" w:themeColor="hyperlink"/>
      <w:u w:val="single"/>
    </w:rPr>
  </w:style>
  <w:style w:type="character" w:styleId="UnresolvedMention">
    <w:name w:val="Unresolved Mention"/>
    <w:basedOn w:val="DefaultParagraphFont"/>
    <w:uiPriority w:val="99"/>
    <w:semiHidden/>
    <w:unhideWhenUsed/>
    <w:rsid w:val="00926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5142">
      <w:bodyDiv w:val="1"/>
      <w:marLeft w:val="0"/>
      <w:marRight w:val="0"/>
      <w:marTop w:val="0"/>
      <w:marBottom w:val="0"/>
      <w:divBdr>
        <w:top w:val="none" w:sz="0" w:space="0" w:color="auto"/>
        <w:left w:val="none" w:sz="0" w:space="0" w:color="auto"/>
        <w:bottom w:val="none" w:sz="0" w:space="0" w:color="auto"/>
        <w:right w:val="none" w:sz="0" w:space="0" w:color="auto"/>
      </w:divBdr>
    </w:div>
    <w:div w:id="467403732">
      <w:bodyDiv w:val="1"/>
      <w:marLeft w:val="0"/>
      <w:marRight w:val="0"/>
      <w:marTop w:val="0"/>
      <w:marBottom w:val="0"/>
      <w:divBdr>
        <w:top w:val="none" w:sz="0" w:space="0" w:color="auto"/>
        <w:left w:val="none" w:sz="0" w:space="0" w:color="auto"/>
        <w:bottom w:val="none" w:sz="0" w:space="0" w:color="auto"/>
        <w:right w:val="none" w:sz="0" w:space="0" w:color="auto"/>
      </w:divBdr>
    </w:div>
    <w:div w:id="468060488">
      <w:bodyDiv w:val="1"/>
      <w:marLeft w:val="0"/>
      <w:marRight w:val="0"/>
      <w:marTop w:val="0"/>
      <w:marBottom w:val="0"/>
      <w:divBdr>
        <w:top w:val="none" w:sz="0" w:space="0" w:color="auto"/>
        <w:left w:val="none" w:sz="0" w:space="0" w:color="auto"/>
        <w:bottom w:val="none" w:sz="0" w:space="0" w:color="auto"/>
        <w:right w:val="none" w:sz="0" w:space="0" w:color="auto"/>
      </w:divBdr>
    </w:div>
    <w:div w:id="587471218">
      <w:bodyDiv w:val="1"/>
      <w:marLeft w:val="0"/>
      <w:marRight w:val="0"/>
      <w:marTop w:val="0"/>
      <w:marBottom w:val="0"/>
      <w:divBdr>
        <w:top w:val="none" w:sz="0" w:space="0" w:color="auto"/>
        <w:left w:val="none" w:sz="0" w:space="0" w:color="auto"/>
        <w:bottom w:val="none" w:sz="0" w:space="0" w:color="auto"/>
        <w:right w:val="none" w:sz="0" w:space="0" w:color="auto"/>
      </w:divBdr>
    </w:div>
    <w:div w:id="717902271">
      <w:bodyDiv w:val="1"/>
      <w:marLeft w:val="0"/>
      <w:marRight w:val="0"/>
      <w:marTop w:val="0"/>
      <w:marBottom w:val="0"/>
      <w:divBdr>
        <w:top w:val="none" w:sz="0" w:space="0" w:color="auto"/>
        <w:left w:val="none" w:sz="0" w:space="0" w:color="auto"/>
        <w:bottom w:val="none" w:sz="0" w:space="0" w:color="auto"/>
        <w:right w:val="none" w:sz="0" w:space="0" w:color="auto"/>
      </w:divBdr>
    </w:div>
    <w:div w:id="924992353">
      <w:bodyDiv w:val="1"/>
      <w:marLeft w:val="0"/>
      <w:marRight w:val="0"/>
      <w:marTop w:val="0"/>
      <w:marBottom w:val="0"/>
      <w:divBdr>
        <w:top w:val="none" w:sz="0" w:space="0" w:color="auto"/>
        <w:left w:val="none" w:sz="0" w:space="0" w:color="auto"/>
        <w:bottom w:val="none" w:sz="0" w:space="0" w:color="auto"/>
        <w:right w:val="none" w:sz="0" w:space="0" w:color="auto"/>
      </w:divBdr>
    </w:div>
    <w:div w:id="1085154507">
      <w:bodyDiv w:val="1"/>
      <w:marLeft w:val="0"/>
      <w:marRight w:val="0"/>
      <w:marTop w:val="0"/>
      <w:marBottom w:val="0"/>
      <w:divBdr>
        <w:top w:val="none" w:sz="0" w:space="0" w:color="auto"/>
        <w:left w:val="none" w:sz="0" w:space="0" w:color="auto"/>
        <w:bottom w:val="none" w:sz="0" w:space="0" w:color="auto"/>
        <w:right w:val="none" w:sz="0" w:space="0" w:color="auto"/>
      </w:divBdr>
    </w:div>
    <w:div w:id="1566528922">
      <w:bodyDiv w:val="1"/>
      <w:marLeft w:val="0"/>
      <w:marRight w:val="0"/>
      <w:marTop w:val="0"/>
      <w:marBottom w:val="0"/>
      <w:divBdr>
        <w:top w:val="none" w:sz="0" w:space="0" w:color="auto"/>
        <w:left w:val="none" w:sz="0" w:space="0" w:color="auto"/>
        <w:bottom w:val="none" w:sz="0" w:space="0" w:color="auto"/>
        <w:right w:val="none" w:sz="0" w:space="0" w:color="auto"/>
      </w:divBdr>
    </w:div>
    <w:div w:id="1667710531">
      <w:bodyDiv w:val="1"/>
      <w:marLeft w:val="0"/>
      <w:marRight w:val="0"/>
      <w:marTop w:val="0"/>
      <w:marBottom w:val="0"/>
      <w:divBdr>
        <w:top w:val="none" w:sz="0" w:space="0" w:color="auto"/>
        <w:left w:val="none" w:sz="0" w:space="0" w:color="auto"/>
        <w:bottom w:val="none" w:sz="0" w:space="0" w:color="auto"/>
        <w:right w:val="none" w:sz="0" w:space="0" w:color="auto"/>
      </w:divBdr>
    </w:div>
    <w:div w:id="18408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2</Pages>
  <Words>785</Words>
  <Characters>4602</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Kryukova</dc:creator>
  <cp:keywords/>
  <dc:description/>
  <cp:lastModifiedBy>Anastasia Kryukova</cp:lastModifiedBy>
  <cp:revision>16</cp:revision>
  <dcterms:created xsi:type="dcterms:W3CDTF">2024-02-14T19:22:00Z</dcterms:created>
  <dcterms:modified xsi:type="dcterms:W3CDTF">2024-02-16T20:47:00Z</dcterms:modified>
</cp:coreProperties>
</file>