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31" w:rsidRDefault="00214C31" w:rsidP="00864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03F7">
        <w:rPr>
          <w:rFonts w:ascii="Times New Roman" w:hAnsi="Times New Roman" w:cs="Times New Roman"/>
          <w:b/>
          <w:sz w:val="24"/>
          <w:szCs w:val="28"/>
          <w:lang w:val="ru-RU"/>
        </w:rPr>
        <w:t xml:space="preserve">Трансформация образа Христа в романе – притче А.И. </w:t>
      </w:r>
      <w:proofErr w:type="spellStart"/>
      <w:r w:rsidRPr="00EE03F7">
        <w:rPr>
          <w:rFonts w:ascii="Times New Roman" w:hAnsi="Times New Roman" w:cs="Times New Roman"/>
          <w:b/>
          <w:sz w:val="24"/>
          <w:szCs w:val="28"/>
          <w:lang w:val="ru-RU"/>
        </w:rPr>
        <w:t>Слаповского</w:t>
      </w:r>
      <w:proofErr w:type="spellEnd"/>
      <w:r w:rsidRPr="00EE03F7">
        <w:rPr>
          <w:rFonts w:ascii="Times New Roman" w:hAnsi="Times New Roman" w:cs="Times New Roman"/>
          <w:b/>
          <w:sz w:val="24"/>
          <w:szCs w:val="28"/>
          <w:lang w:val="ru-RU"/>
        </w:rPr>
        <w:t xml:space="preserve"> «Первое второе пришествие»</w:t>
      </w:r>
    </w:p>
    <w:p w:rsidR="00AE7D85" w:rsidRPr="00864294" w:rsidRDefault="00193F01" w:rsidP="004B48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4294">
        <w:rPr>
          <w:rFonts w:ascii="Times New Roman" w:hAnsi="Times New Roman" w:cs="Times New Roman"/>
          <w:b/>
          <w:i/>
          <w:sz w:val="24"/>
          <w:szCs w:val="24"/>
          <w:lang w:val="ru-RU"/>
        </w:rPr>
        <w:t>Замуреева</w:t>
      </w:r>
      <w:r w:rsidR="0086429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Юлия Михайловна</w:t>
      </w:r>
    </w:p>
    <w:p w:rsidR="00864294" w:rsidRDefault="00864294" w:rsidP="008642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AE7D85" w:rsidRPr="004B480C">
        <w:rPr>
          <w:rFonts w:ascii="Times New Roman" w:hAnsi="Times New Roman" w:cs="Times New Roman"/>
          <w:i/>
          <w:sz w:val="24"/>
          <w:szCs w:val="24"/>
          <w:lang w:val="ru-RU"/>
        </w:rPr>
        <w:t>тудентка Восточного института – Школы региональных и международных исследований</w:t>
      </w:r>
    </w:p>
    <w:p w:rsidR="00AE7D85" w:rsidRDefault="00864294" w:rsidP="008642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Дальневосточный федеральный</w:t>
      </w:r>
      <w:r w:rsidR="00AE7D85" w:rsidRPr="004B48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уни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верситет</w:t>
      </w:r>
      <w:r w:rsidR="00A6350F" w:rsidRPr="004B480C">
        <w:rPr>
          <w:rFonts w:ascii="Times New Roman" w:hAnsi="Times New Roman" w:cs="Times New Roman"/>
          <w:i/>
          <w:sz w:val="24"/>
          <w:szCs w:val="24"/>
          <w:lang w:val="ru-RU"/>
        </w:rPr>
        <w:t>, Владивосток, Россия</w:t>
      </w:r>
      <w:r w:rsidR="00D9410A" w:rsidRPr="004B480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64294" w:rsidRPr="00864294" w:rsidRDefault="00864294" w:rsidP="008642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4294">
        <w:rPr>
          <w:rFonts w:ascii="Times New Roman" w:hAnsi="Times New Roman" w:cs="Times New Roman"/>
          <w:i/>
          <w:sz w:val="24"/>
          <w:szCs w:val="24"/>
        </w:rPr>
        <w:t xml:space="preserve">E–mail: </w:t>
      </w:r>
      <w:hyperlink r:id="rId6" w:history="1">
        <w:r w:rsidRPr="00864294">
          <w:rPr>
            <w:rStyle w:val="a4"/>
            <w:rFonts w:ascii="Times New Roman" w:hAnsi="Times New Roman" w:cs="Times New Roman"/>
            <w:i/>
            <w:sz w:val="24"/>
            <w:szCs w:val="24"/>
          </w:rPr>
          <w:t>zamureeva.ym@dvfu.ru</w:t>
        </w:r>
      </w:hyperlink>
      <w:r w:rsidRPr="008642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4294" w:rsidRDefault="00AE7D85" w:rsidP="008642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B480C">
        <w:rPr>
          <w:rFonts w:ascii="Times New Roman" w:hAnsi="Times New Roman" w:cs="Times New Roman"/>
          <w:i/>
          <w:sz w:val="24"/>
          <w:szCs w:val="24"/>
          <w:lang w:val="ru-RU"/>
        </w:rPr>
        <w:t>Научный руководитель: кандидат педагогических наук, доцент кафедры русского языка и</w:t>
      </w:r>
    </w:p>
    <w:p w:rsidR="00AE7D85" w:rsidRPr="004B480C" w:rsidRDefault="00AE7D85" w:rsidP="008642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B480C">
        <w:rPr>
          <w:rFonts w:ascii="Times New Roman" w:hAnsi="Times New Roman" w:cs="Times New Roman"/>
          <w:i/>
          <w:sz w:val="24"/>
          <w:szCs w:val="24"/>
          <w:lang w:val="ru-RU"/>
        </w:rPr>
        <w:t>литера</w:t>
      </w:r>
      <w:r w:rsidR="00EF3C59">
        <w:rPr>
          <w:rFonts w:ascii="Times New Roman" w:hAnsi="Times New Roman" w:cs="Times New Roman"/>
          <w:i/>
          <w:sz w:val="24"/>
          <w:szCs w:val="24"/>
          <w:lang w:val="ru-RU"/>
        </w:rPr>
        <w:t>туры Панченко Татьяна Федоровна</w:t>
      </w:r>
    </w:p>
    <w:p w:rsidR="00193F01" w:rsidRPr="007609E7" w:rsidRDefault="00193F01" w:rsidP="004B48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4C31" w:rsidRPr="0019350A" w:rsidRDefault="00193F01" w:rsidP="00F53CF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0A">
        <w:rPr>
          <w:rFonts w:ascii="Times New Roman" w:hAnsi="Times New Roman" w:cs="Times New Roman"/>
          <w:sz w:val="24"/>
          <w:szCs w:val="24"/>
          <w:lang w:val="ru-RU"/>
        </w:rPr>
        <w:t>Актуаль</w:t>
      </w:r>
      <w:r w:rsidR="00F072D4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ность работы заключается в 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>продолжении научных поисков «эстетических доминант»</w:t>
      </w:r>
      <w:r w:rsidR="0060150D">
        <w:rPr>
          <w:rFonts w:ascii="Times New Roman" w:hAnsi="Times New Roman" w:cs="Times New Roman"/>
          <w:sz w:val="24"/>
          <w:szCs w:val="24"/>
          <w:lang w:val="ru-RU"/>
        </w:rPr>
        <w:t xml:space="preserve"> (М.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 xml:space="preserve">А. Черняк) </w:t>
      </w:r>
      <w:r w:rsidR="00F53CF2" w:rsidRPr="00F53CF2">
        <w:rPr>
          <w:rFonts w:ascii="Times New Roman" w:hAnsi="Times New Roman" w:cs="Times New Roman"/>
          <w:sz w:val="24"/>
          <w:szCs w:val="24"/>
          <w:lang w:val="ru-RU"/>
        </w:rPr>
        <w:t>[3]</w:t>
      </w:r>
      <w:r w:rsidR="00DB0C71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3CF2" w:rsidRPr="00F53CF2">
        <w:rPr>
          <w:rFonts w:ascii="Times New Roman" w:hAnsi="Times New Roman" w:cs="Times New Roman"/>
          <w:sz w:val="24"/>
          <w:szCs w:val="24"/>
          <w:lang w:val="ru-RU"/>
        </w:rPr>
        <w:t>в литературе рубежа XX-XXI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3CF2" w:rsidRPr="00F53CF2">
        <w:rPr>
          <w:rFonts w:ascii="Times New Roman" w:hAnsi="Times New Roman" w:cs="Times New Roman"/>
          <w:sz w:val="24"/>
          <w:szCs w:val="24"/>
          <w:lang w:val="ru-RU"/>
        </w:rPr>
        <w:t>вв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686B58" w:rsidRPr="0019350A">
        <w:rPr>
          <w:rFonts w:ascii="Times New Roman" w:hAnsi="Times New Roman" w:cs="Times New Roman"/>
          <w:sz w:val="24"/>
          <w:szCs w:val="24"/>
          <w:lang w:val="ru-RU"/>
        </w:rPr>
        <w:t>сследование</w:t>
      </w:r>
      <w:r w:rsidR="00D8511B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>интертекста</w:t>
      </w:r>
      <w:proofErr w:type="spellEnd"/>
      <w:r w:rsidR="0019350A">
        <w:rPr>
          <w:rFonts w:ascii="Times New Roman" w:hAnsi="Times New Roman" w:cs="Times New Roman"/>
          <w:sz w:val="24"/>
          <w:szCs w:val="24"/>
          <w:lang w:val="ru-RU"/>
        </w:rPr>
        <w:t xml:space="preserve"> в прозе</w:t>
      </w:r>
      <w:r w:rsidR="00D8511B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94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D8511B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="00D8511B" w:rsidRPr="0019350A">
        <w:rPr>
          <w:rFonts w:ascii="Times New Roman" w:hAnsi="Times New Roman" w:cs="Times New Roman"/>
          <w:sz w:val="24"/>
          <w:szCs w:val="24"/>
          <w:lang w:val="ru-RU"/>
        </w:rPr>
        <w:t>Слаповского</w:t>
      </w:r>
      <w:proofErr w:type="spellEnd"/>
      <w:r w:rsidR="00D8511B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выявить характерные черты индивидуального стиля писателя, </w:t>
      </w:r>
      <w:r w:rsidR="00F072D4" w:rsidRPr="0019350A">
        <w:rPr>
          <w:rFonts w:ascii="Times New Roman" w:hAnsi="Times New Roman" w:cs="Times New Roman"/>
          <w:sz w:val="24"/>
          <w:szCs w:val="24"/>
          <w:lang w:val="ru-RU"/>
        </w:rPr>
        <w:t>особенно важных для дальнейшего осмысления жанрового своеобразия в</w:t>
      </w:r>
      <w:r w:rsidR="00C44D16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современном литературоведении. Ранее подобные темы </w:t>
      </w:r>
      <w:r w:rsidR="00461A0E" w:rsidRPr="0019350A">
        <w:rPr>
          <w:rFonts w:ascii="Times New Roman" w:hAnsi="Times New Roman" w:cs="Times New Roman"/>
          <w:sz w:val="24"/>
          <w:szCs w:val="24"/>
          <w:lang w:val="ru-RU"/>
        </w:rPr>
        <w:t>затрагивали</w:t>
      </w:r>
      <w:r w:rsidR="00C44D16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в сво</w:t>
      </w:r>
      <w:r w:rsidR="00F454AC" w:rsidRPr="001935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44D16" w:rsidRPr="0019350A">
        <w:rPr>
          <w:rFonts w:ascii="Times New Roman" w:hAnsi="Times New Roman" w:cs="Times New Roman"/>
          <w:sz w:val="24"/>
          <w:szCs w:val="24"/>
          <w:lang w:val="ru-RU"/>
        </w:rPr>
        <w:t>х работах</w:t>
      </w:r>
      <w:r w:rsidR="00461A0E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исследователи</w:t>
      </w:r>
      <w:r w:rsidR="00C44D16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94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>Б. Васильева-</w:t>
      </w:r>
      <w:proofErr w:type="spellStart"/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>Шальнева</w:t>
      </w:r>
      <w:proofErr w:type="spellEnd"/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94">
        <w:rPr>
          <w:rFonts w:ascii="Times New Roman" w:hAnsi="Times New Roman" w:cs="Times New Roman"/>
          <w:sz w:val="24"/>
          <w:szCs w:val="24"/>
          <w:lang w:val="ru-RU"/>
        </w:rPr>
        <w:t>и А.</w:t>
      </w:r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>М. Меланин.</w:t>
      </w:r>
      <w:r w:rsidR="004037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65C6" w:rsidRDefault="00E16E0E" w:rsidP="003D799D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исследования является </w:t>
      </w:r>
      <w:r w:rsidR="009A5D5C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раскрытие </w:t>
      </w:r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>смыслообразующих доминант</w:t>
      </w:r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в обр</w:t>
      </w:r>
      <w:r w:rsidR="0060150D">
        <w:rPr>
          <w:rFonts w:ascii="Times New Roman" w:hAnsi="Times New Roman" w:cs="Times New Roman"/>
          <w:sz w:val="24"/>
          <w:szCs w:val="24"/>
          <w:lang w:val="ru-RU"/>
        </w:rPr>
        <w:t>азе Христа в романе – притче А.</w:t>
      </w:r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>Слаповского</w:t>
      </w:r>
      <w:proofErr w:type="spellEnd"/>
      <w:r w:rsidR="00214C31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«Первое второе пришествие».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374C" w:rsidRDefault="002177CD" w:rsidP="002177CD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центре 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>романа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трансформация «внутренней жизни» героя. Автор</w:t>
      </w:r>
      <w:r w:rsidR="008165C6">
        <w:rPr>
          <w:rFonts w:ascii="Times New Roman" w:hAnsi="Times New Roman" w:cs="Times New Roman"/>
          <w:sz w:val="24"/>
          <w:szCs w:val="24"/>
          <w:lang w:val="ru-RU"/>
        </w:rPr>
        <w:t xml:space="preserve"> словно 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проводит параллель между Петром </w:t>
      </w:r>
      <w:proofErr w:type="spellStart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Салабоновым</w:t>
      </w:r>
      <w:proofErr w:type="spellEnd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Иешуа</w:t>
      </w:r>
      <w:proofErr w:type="spellEnd"/>
      <w:r w:rsidR="008909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9095B" w:rsidRPr="00214C31">
        <w:rPr>
          <w:rFonts w:ascii="Times New Roman" w:hAnsi="Times New Roman" w:cs="Times New Roman"/>
          <w:sz w:val="24"/>
          <w:szCs w:val="24"/>
          <w:lang w:val="ru-RU"/>
        </w:rPr>
        <w:t>четко осознающим</w:t>
      </w:r>
      <w:r w:rsidR="0089095B">
        <w:rPr>
          <w:rFonts w:ascii="Times New Roman" w:hAnsi="Times New Roman" w:cs="Times New Roman"/>
          <w:sz w:val="24"/>
          <w:szCs w:val="24"/>
          <w:lang w:val="ru-RU"/>
        </w:rPr>
        <w:t xml:space="preserve"> свое</w:t>
      </w:r>
      <w:r w:rsidR="0089095B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предназначение Богочеловека 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DD3EB0">
        <w:rPr>
          <w:rFonts w:ascii="Times New Roman" w:hAnsi="Times New Roman" w:cs="Times New Roman"/>
          <w:sz w:val="24"/>
          <w:szCs w:val="24"/>
          <w:lang w:val="ru-RU"/>
        </w:rPr>
        <w:t xml:space="preserve">романа М.А. </w:t>
      </w:r>
      <w:r w:rsidR="00DD3EB0" w:rsidRPr="008165C6">
        <w:rPr>
          <w:rFonts w:ascii="Times New Roman" w:hAnsi="Times New Roman" w:cs="Times New Roman"/>
          <w:sz w:val="24"/>
          <w:szCs w:val="24"/>
          <w:lang w:val="ru-RU"/>
        </w:rPr>
        <w:t>Булгакова</w:t>
      </w:r>
      <w:r w:rsidR="00D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95B">
        <w:rPr>
          <w:rFonts w:ascii="Times New Roman" w:hAnsi="Times New Roman" w:cs="Times New Roman"/>
          <w:sz w:val="24"/>
          <w:szCs w:val="24"/>
          <w:lang w:val="ru-RU"/>
        </w:rPr>
        <w:t>«Мастер и Маргарита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909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в отличие от Петра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3CA">
        <w:rPr>
          <w:rFonts w:ascii="Times New Roman" w:hAnsi="Times New Roman" w:cs="Times New Roman"/>
          <w:sz w:val="24"/>
          <w:szCs w:val="24"/>
          <w:lang w:val="ru-RU"/>
        </w:rPr>
        <w:t>Салабонова</w:t>
      </w:r>
      <w:proofErr w:type="spellEnd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3EB0">
        <w:rPr>
          <w:rFonts w:ascii="Times New Roman" w:hAnsi="Times New Roman" w:cs="Times New Roman"/>
          <w:sz w:val="24"/>
          <w:szCs w:val="24"/>
          <w:lang w:val="ru-RU"/>
        </w:rPr>
        <w:t xml:space="preserve"> Кроме того,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 xml:space="preserve">«массовое» исцеление 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Петром </w:t>
      </w:r>
      <w:r w:rsidR="0060150D">
        <w:rPr>
          <w:rFonts w:ascii="Times New Roman" w:hAnsi="Times New Roman" w:cs="Times New Roman"/>
          <w:sz w:val="24"/>
          <w:szCs w:val="24"/>
          <w:lang w:val="ru-RU"/>
        </w:rPr>
        <w:t xml:space="preserve">народа 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>напоминает эпизод в варьете: с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вита </w:t>
      </w:r>
      <w:proofErr w:type="spellStart"/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Воланда</w:t>
      </w:r>
      <w:proofErr w:type="spellEnd"/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чудеса, в то время, как Петр</w:t>
      </w:r>
      <w:r w:rsidR="00A668DE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="008165C6">
        <w:rPr>
          <w:rFonts w:ascii="Times New Roman" w:hAnsi="Times New Roman" w:cs="Times New Roman"/>
          <w:sz w:val="24"/>
          <w:szCs w:val="24"/>
          <w:lang w:val="ru-RU"/>
        </w:rPr>
        <w:t xml:space="preserve">тельский дебют на сцене. </w:t>
      </w:r>
      <w:r w:rsidR="008274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D3EB0">
        <w:rPr>
          <w:rFonts w:ascii="Times New Roman" w:hAnsi="Times New Roman" w:cs="Times New Roman"/>
          <w:sz w:val="24"/>
          <w:szCs w:val="24"/>
          <w:lang w:val="ru-RU"/>
        </w:rPr>
        <w:t>тремление Петра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 помочь ближнему 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искажается 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до карикатурности</w:t>
      </w:r>
      <w:r w:rsidR="008165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65C6" w:rsidRPr="008165C6">
        <w:rPr>
          <w:lang w:val="ru-RU"/>
        </w:rPr>
        <w:t xml:space="preserve"> 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D3EB0">
        <w:rPr>
          <w:rFonts w:ascii="Times New Roman" w:hAnsi="Times New Roman" w:cs="Times New Roman"/>
          <w:sz w:val="24"/>
          <w:szCs w:val="24"/>
          <w:lang w:val="ru-RU"/>
        </w:rPr>
        <w:t xml:space="preserve">романе 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 xml:space="preserve">М.А. 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Булгакова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 описано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единственное 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исцеление Понтия Пилата, совершенное </w:t>
      </w:r>
      <w:proofErr w:type="spellStart"/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Иешуа</w:t>
      </w:r>
      <w:proofErr w:type="spellEnd"/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5994">
        <w:rPr>
          <w:rFonts w:ascii="Times New Roman" w:hAnsi="Times New Roman" w:cs="Times New Roman"/>
          <w:sz w:val="24"/>
          <w:szCs w:val="24"/>
          <w:lang w:val="ru-RU"/>
        </w:rPr>
        <w:t>когда как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 Петр осознал 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>непосильную ношу Спасителя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, стремящегося исцелить разом всех скорбящих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>. Р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азобравшись в своих т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 xml:space="preserve">ерзаниях, </w:t>
      </w:r>
      <w:r>
        <w:rPr>
          <w:rFonts w:ascii="Times New Roman" w:hAnsi="Times New Roman" w:cs="Times New Roman"/>
          <w:sz w:val="24"/>
          <w:szCs w:val="24"/>
          <w:lang w:val="ru-RU"/>
        </w:rPr>
        <w:t>Петр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 xml:space="preserve">постепенно 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>приходит к пониманию силы б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ожественной любви, которая служит основа</w:t>
      </w:r>
      <w:r w:rsidR="00DD3EB0">
        <w:rPr>
          <w:rFonts w:ascii="Times New Roman" w:hAnsi="Times New Roman" w:cs="Times New Roman"/>
          <w:sz w:val="24"/>
          <w:szCs w:val="24"/>
          <w:lang w:val="ru-RU"/>
        </w:rPr>
        <w:t>нием христианс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кой веры и жизни. 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Важно упомянуть, ч</w:t>
      </w:r>
      <w:r w:rsidR="0089095B">
        <w:rPr>
          <w:rFonts w:ascii="Times New Roman" w:hAnsi="Times New Roman" w:cs="Times New Roman"/>
          <w:sz w:val="24"/>
          <w:szCs w:val="24"/>
          <w:lang w:val="ru-RU"/>
        </w:rPr>
        <w:t>то этот процесс долгий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, как и изменение героя в романе – обязательное и неизбежное.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3EB0" w:rsidRDefault="00C7374C" w:rsidP="003D799D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браз </w:t>
      </w:r>
      <w:r>
        <w:rPr>
          <w:rFonts w:ascii="Times New Roman" w:hAnsi="Times New Roman" w:cs="Times New Roman"/>
          <w:sz w:val="24"/>
          <w:szCs w:val="24"/>
          <w:lang w:val="ru-RU"/>
        </w:rPr>
        <w:t>Петра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не впис</w:t>
      </w:r>
      <w:r w:rsidR="00A668DE">
        <w:rPr>
          <w:rFonts w:ascii="Times New Roman" w:hAnsi="Times New Roman" w:cs="Times New Roman"/>
          <w:sz w:val="24"/>
          <w:szCs w:val="24"/>
          <w:lang w:val="ru-RU"/>
        </w:rPr>
        <w:t xml:space="preserve">ывается в 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представление святого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персонажа, к которому тяготели 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>классические писатели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сли у 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 xml:space="preserve">Ф.М. 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 xml:space="preserve">Достоевского 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греховные помыслы объективируются в виде бесов, а добродетели воплощены в виде святых</w:t>
      </w:r>
      <w:r w:rsidR="004654DC">
        <w:rPr>
          <w:rFonts w:ascii="Times New Roman" w:hAnsi="Times New Roman" w:cs="Times New Roman"/>
          <w:sz w:val="24"/>
          <w:szCs w:val="24"/>
          <w:lang w:val="ru-RU"/>
        </w:rPr>
        <w:t xml:space="preserve"> [1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, то у </w:t>
      </w:r>
      <w:proofErr w:type="spellStart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Слаповского</w:t>
      </w:r>
      <w:proofErr w:type="spellEnd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они ориентированы на перенос схожих черт библейских персонажей в изображении характеров современных героев.</w:t>
      </w:r>
      <w:r w:rsidR="00214C31" w:rsidRPr="00214C31">
        <w:rPr>
          <w:lang w:val="ru-RU"/>
        </w:rPr>
        <w:t xml:space="preserve"> 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Чтобы более полно раскрыть специфику условности, достаточно сопоставить эпизод из «Нового завета» с аналогичным по сюжету эпизодом исцеления матери Петра</w:t>
      </w:r>
      <w:r w:rsidR="00214C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4C31" w:rsidRPr="00214C31">
        <w:rPr>
          <w:lang w:val="ru-RU"/>
        </w:rPr>
        <w:t xml:space="preserve"> 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Подчеркнем особо, 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proofErr w:type="spellStart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>Слаповский</w:t>
      </w:r>
      <w:proofErr w:type="spellEnd"/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не претендует на </w:t>
      </w:r>
      <w:r w:rsidR="0060150D">
        <w:rPr>
          <w:rFonts w:ascii="Times New Roman" w:hAnsi="Times New Roman" w:cs="Times New Roman"/>
          <w:sz w:val="24"/>
          <w:szCs w:val="24"/>
          <w:lang w:val="ru-RU"/>
        </w:rPr>
        <w:t>безусловное следование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библейскому тексту в передаче характеров и переживаний героев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214C31" w:rsidRPr="00214C31">
        <w:rPr>
          <w:rFonts w:ascii="Times New Roman" w:hAnsi="Times New Roman" w:cs="Times New Roman"/>
          <w:sz w:val="24"/>
          <w:szCs w:val="24"/>
          <w:lang w:val="ru-RU"/>
        </w:rPr>
        <w:t xml:space="preserve"> также прослеживается в эпизоде сорокадневного пребывания Петра и Ивана в пустыне</w:t>
      </w:r>
      <w:r w:rsidR="00214C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9095B" w:rsidRDefault="00DD3EB0" w:rsidP="003D799D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>изображении правдивого, даже возмутительного</w:t>
      </w:r>
      <w:r w:rsidR="0060150D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 к религии</w:t>
      </w:r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в социальных устоях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советской эпохи </w:t>
      </w:r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>сост</w:t>
      </w:r>
      <w:r w:rsidR="004B480C">
        <w:rPr>
          <w:rFonts w:ascii="Times New Roman" w:hAnsi="Times New Roman" w:cs="Times New Roman"/>
          <w:sz w:val="24"/>
          <w:szCs w:val="24"/>
          <w:lang w:val="ru-RU"/>
        </w:rPr>
        <w:t xml:space="preserve">оит грустное достоинство романа </w:t>
      </w:r>
      <w:proofErr w:type="spellStart"/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>Слаповского</w:t>
      </w:r>
      <w:proofErr w:type="spellEnd"/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, который наряду с явным библейским подтекстом имеет важный общественно-политический смысл. </w:t>
      </w:r>
      <w:r w:rsidR="002177CD">
        <w:rPr>
          <w:rFonts w:ascii="Times New Roman" w:hAnsi="Times New Roman" w:cs="Times New Roman"/>
          <w:sz w:val="24"/>
          <w:szCs w:val="24"/>
          <w:lang w:val="ru-RU"/>
        </w:rPr>
        <w:t>Так, в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>ерующий</w:t>
      </w:r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19350A" w:rsidRPr="0019350A">
        <w:rPr>
          <w:rFonts w:ascii="Times New Roman" w:hAnsi="Times New Roman" w:cs="Times New Roman"/>
          <w:sz w:val="24"/>
          <w:szCs w:val="24"/>
          <w:lang w:val="ru-RU"/>
        </w:rPr>
        <w:t xml:space="preserve"> приравнивается к сумасшедшему, </w:t>
      </w:r>
      <w:r w:rsidR="0019350A">
        <w:rPr>
          <w:rFonts w:ascii="Times New Roman" w:hAnsi="Times New Roman" w:cs="Times New Roman"/>
          <w:sz w:val="24"/>
          <w:szCs w:val="24"/>
          <w:lang w:val="ru-RU"/>
        </w:rPr>
        <w:t>не достоин свободы и жизни</w:t>
      </w:r>
      <w:r w:rsidR="004B48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14C31" w:rsidRPr="003D799D" w:rsidRDefault="0060150D" w:rsidP="00BB2424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романе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Слаповского</w:t>
      </w:r>
      <w:proofErr w:type="spellEnd"/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 xml:space="preserve"> выра</w:t>
      </w:r>
      <w:r>
        <w:rPr>
          <w:rFonts w:ascii="Times New Roman" w:hAnsi="Times New Roman" w:cs="Times New Roman"/>
          <w:sz w:val="24"/>
          <w:szCs w:val="24"/>
          <w:lang w:val="ru-RU"/>
        </w:rPr>
        <w:t>жено важнейшее переживание, объясняющее причины дисгармонии: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ощущение разрозненности народа с Богом, отсутствие веры: «Нет Иисуса с нами»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54DC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165C6" w:rsidRPr="008165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799D" w:rsidRPr="003D799D">
        <w:rPr>
          <w:lang w:val="ru-RU"/>
        </w:rPr>
        <w:t xml:space="preserve"> </w:t>
      </w:r>
      <w:r w:rsidR="003D799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>азочаровавшись в людской «преступности против Бога и самих себя»</w:t>
      </w:r>
      <w:r w:rsidR="004654DC">
        <w:rPr>
          <w:rFonts w:ascii="Times New Roman" w:hAnsi="Times New Roman" w:cs="Times New Roman"/>
          <w:sz w:val="24"/>
          <w:szCs w:val="24"/>
          <w:lang w:val="ru-RU"/>
        </w:rPr>
        <w:t xml:space="preserve"> [2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>, Петр позволяет последовать преступному замыслу, противоречащему его Божественной сути: «заболел мыслью, что его место в тюрьме, среди обездоленных»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54DC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 xml:space="preserve">. Но, 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>
        <w:rPr>
          <w:rFonts w:ascii="Times New Roman" w:hAnsi="Times New Roman" w:cs="Times New Roman"/>
          <w:sz w:val="24"/>
          <w:szCs w:val="24"/>
          <w:lang w:val="ru-RU"/>
        </w:rPr>
        <w:t>известно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 из романа Ф.М. Достоевского «Преступление и наказание», идея равноценна сознан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 xml:space="preserve">ию своей 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lastRenderedPageBreak/>
        <w:t>«наполеоновской» силы</w:t>
      </w:r>
      <w:r w:rsidR="00B64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54DC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B64680" w:rsidRPr="00B6468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64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>Слаповский</w:t>
      </w:r>
      <w:proofErr w:type="spellEnd"/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 раскрывает противоречия, нарушающие внутреннюю целостность Петра</w:t>
      </w:r>
      <w:r w:rsidR="003D799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>соверше</w:t>
      </w:r>
      <w:r w:rsidR="0098596D">
        <w:rPr>
          <w:rFonts w:ascii="Times New Roman" w:hAnsi="Times New Roman" w:cs="Times New Roman"/>
          <w:sz w:val="24"/>
          <w:szCs w:val="24"/>
          <w:lang w:val="ru-RU"/>
        </w:rPr>
        <w:t>ние преступления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 xml:space="preserve"> ради спасения заблудших душ заключенных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>при этом</w:t>
      </w:r>
      <w:r w:rsidR="002177CD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сознание своей </w:t>
      </w:r>
      <w:r w:rsidR="004654DC">
        <w:rPr>
          <w:rFonts w:ascii="Times New Roman" w:hAnsi="Times New Roman" w:cs="Times New Roman"/>
          <w:sz w:val="24"/>
          <w:szCs w:val="24"/>
          <w:lang w:val="ru-RU"/>
        </w:rPr>
        <w:t>духовной силы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9095B">
        <w:rPr>
          <w:rFonts w:ascii="Times New Roman" w:hAnsi="Times New Roman" w:cs="Times New Roman"/>
          <w:sz w:val="24"/>
          <w:szCs w:val="24"/>
          <w:lang w:val="ru-RU"/>
        </w:rPr>
        <w:t>не позволяющей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 решить</w:t>
      </w:r>
      <w:r w:rsidR="0089095B">
        <w:rPr>
          <w:rFonts w:ascii="Times New Roman" w:hAnsi="Times New Roman" w:cs="Times New Roman"/>
          <w:sz w:val="24"/>
          <w:szCs w:val="24"/>
          <w:lang w:val="ru-RU"/>
        </w:rPr>
        <w:t>ся на преступление</w:t>
      </w:r>
      <w:r w:rsidR="00B646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 xml:space="preserve"> скорее, </w:t>
      </w:r>
      <w:r w:rsidR="00902315">
        <w:rPr>
          <w:rFonts w:ascii="Times New Roman" w:hAnsi="Times New Roman" w:cs="Times New Roman"/>
          <w:sz w:val="24"/>
          <w:szCs w:val="24"/>
          <w:lang w:val="ru-RU"/>
        </w:rPr>
        <w:t xml:space="preserve">против своей души. </w:t>
      </w:r>
      <w:bookmarkStart w:id="0" w:name="_GoBack"/>
      <w:bookmarkEnd w:id="0"/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>Петр пытается себя уверить</w:t>
      </w:r>
      <w:r w:rsidR="0089095B">
        <w:rPr>
          <w:rFonts w:ascii="Times New Roman" w:hAnsi="Times New Roman" w:cs="Times New Roman"/>
          <w:sz w:val="24"/>
          <w:szCs w:val="24"/>
          <w:lang w:val="ru-RU"/>
        </w:rPr>
        <w:t>, что о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 xml:space="preserve">н теперь </w:t>
      </w:r>
      <w:proofErr w:type="spellStart"/>
      <w:proofErr w:type="gramStart"/>
      <w:r w:rsidR="00BB2424">
        <w:rPr>
          <w:rFonts w:ascii="Times New Roman" w:hAnsi="Times New Roman" w:cs="Times New Roman"/>
          <w:sz w:val="24"/>
          <w:szCs w:val="24"/>
          <w:lang w:val="ru-RU"/>
        </w:rPr>
        <w:t>Лже</w:t>
      </w:r>
      <w:proofErr w:type="spellEnd"/>
      <w:r w:rsidR="00BB2424">
        <w:rPr>
          <w:rFonts w:ascii="Times New Roman" w:hAnsi="Times New Roman" w:cs="Times New Roman"/>
          <w:sz w:val="24"/>
          <w:szCs w:val="24"/>
          <w:lang w:val="ru-RU"/>
        </w:rPr>
        <w:t>-Христос</w:t>
      </w:r>
      <w:proofErr w:type="gramEnd"/>
      <w:r w:rsidR="0089095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>попытке безуспешно предупредит</w:t>
      </w:r>
      <w:r w:rsidR="004654DC">
        <w:rPr>
          <w:rFonts w:ascii="Times New Roman" w:hAnsi="Times New Roman" w:cs="Times New Roman"/>
          <w:sz w:val="24"/>
          <w:szCs w:val="24"/>
          <w:lang w:val="ru-RU"/>
        </w:rPr>
        <w:t xml:space="preserve">ь последовавший печальный исход </w:t>
      </w:r>
      <w:r w:rsidR="002177CD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3D799D" w:rsidRPr="003D799D">
        <w:rPr>
          <w:rFonts w:ascii="Times New Roman" w:hAnsi="Times New Roman" w:cs="Times New Roman"/>
          <w:sz w:val="24"/>
          <w:szCs w:val="24"/>
          <w:lang w:val="ru-RU"/>
        </w:rPr>
        <w:t>распятия.</w:t>
      </w:r>
    </w:p>
    <w:p w:rsidR="00D9410A" w:rsidRPr="00C7374C" w:rsidRDefault="008274E3" w:rsidP="003D799D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р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азвитие трансформации героя 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 xml:space="preserve">А.И. </w:t>
      </w:r>
      <w:proofErr w:type="spellStart"/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>Слаповский</w:t>
      </w:r>
      <w:proofErr w:type="spellEnd"/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6E0E">
        <w:rPr>
          <w:rFonts w:ascii="Times New Roman" w:hAnsi="Times New Roman" w:cs="Times New Roman"/>
          <w:sz w:val="24"/>
          <w:szCs w:val="24"/>
          <w:lang w:val="ru-RU"/>
        </w:rPr>
        <w:t>изображает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внутренних ощущени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й, испытываемых Петром. 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>Он одухотворен любовью к ближ</w:t>
      </w:r>
      <w:r>
        <w:rPr>
          <w:rFonts w:ascii="Times New Roman" w:hAnsi="Times New Roman" w:cs="Times New Roman"/>
          <w:sz w:val="24"/>
          <w:szCs w:val="24"/>
          <w:lang w:val="ru-RU"/>
        </w:rPr>
        <w:t>нему, п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="00864294">
        <w:rPr>
          <w:rFonts w:ascii="Times New Roman" w:hAnsi="Times New Roman" w:cs="Times New Roman"/>
          <w:sz w:val="24"/>
          <w:szCs w:val="24"/>
          <w:lang w:val="ru-RU"/>
        </w:rPr>
        <w:t>обно князю Мышкину из романа Ф.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М. Достоевского «Идиот»,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 стремится </w:t>
      </w:r>
      <w:r w:rsidR="00BB2424">
        <w:rPr>
          <w:rFonts w:ascii="Times New Roman" w:hAnsi="Times New Roman" w:cs="Times New Roman"/>
          <w:sz w:val="24"/>
          <w:szCs w:val="24"/>
          <w:lang w:val="ru-RU"/>
        </w:rPr>
        <w:t>излить душу</w:t>
      </w:r>
      <w:r w:rsidR="00A668DE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представляя 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>восторг людей</w:t>
      </w:r>
      <w:r w:rsidR="00B64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>известии о своем пришествии, но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обывателям 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проще причислить его 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 xml:space="preserve">речь 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>к «проявлению массового идиотизма»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7CD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53CF2">
        <w:rPr>
          <w:rFonts w:ascii="Times New Roman" w:hAnsi="Times New Roman" w:cs="Times New Roman"/>
          <w:sz w:val="24"/>
          <w:szCs w:val="24"/>
          <w:lang w:val="ru-RU"/>
        </w:rPr>
        <w:t xml:space="preserve">, написав об этом в местной газете. 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>Убеждения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 Петра находят свое выражение в финале романа: «ка</w:t>
      </w:r>
      <w:r w:rsidR="00C7374C">
        <w:rPr>
          <w:rFonts w:ascii="Times New Roman" w:hAnsi="Times New Roman" w:cs="Times New Roman"/>
          <w:sz w:val="24"/>
          <w:szCs w:val="24"/>
          <w:lang w:val="ru-RU"/>
        </w:rPr>
        <w:t>ждый из нас может стать Христом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177CD">
        <w:rPr>
          <w:rFonts w:ascii="Times New Roman" w:hAnsi="Times New Roman" w:cs="Times New Roman"/>
          <w:sz w:val="24"/>
          <w:szCs w:val="24"/>
          <w:lang w:val="ru-RU"/>
        </w:rPr>
        <w:t xml:space="preserve"> [2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53673" w:rsidRPr="005536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7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FA5">
        <w:rPr>
          <w:rFonts w:ascii="Times New Roman" w:hAnsi="Times New Roman" w:cs="Times New Roman"/>
          <w:sz w:val="24"/>
          <w:szCs w:val="24"/>
          <w:lang w:val="ru-RU"/>
        </w:rPr>
        <w:t xml:space="preserve">Перед </w:t>
      </w:r>
      <w:r w:rsidR="00DF23CA">
        <w:rPr>
          <w:rFonts w:ascii="Times New Roman" w:hAnsi="Times New Roman" w:cs="Times New Roman"/>
          <w:sz w:val="24"/>
          <w:szCs w:val="24"/>
          <w:lang w:val="ru-RU"/>
        </w:rPr>
        <w:t>распятие</w:t>
      </w:r>
      <w:r w:rsidR="00635FA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FA5">
        <w:rPr>
          <w:rFonts w:ascii="Times New Roman" w:hAnsi="Times New Roman" w:cs="Times New Roman"/>
          <w:sz w:val="24"/>
          <w:szCs w:val="24"/>
          <w:lang w:val="ru-RU"/>
        </w:rPr>
        <w:t xml:space="preserve">герой </w:t>
      </w:r>
      <w:r w:rsidR="00A668DE">
        <w:rPr>
          <w:rFonts w:ascii="Times New Roman" w:hAnsi="Times New Roman" w:cs="Times New Roman"/>
          <w:sz w:val="24"/>
          <w:szCs w:val="24"/>
          <w:lang w:val="ru-RU"/>
        </w:rPr>
        <w:t>больше</w:t>
      </w:r>
      <w:r w:rsidR="00635FA5">
        <w:rPr>
          <w:rFonts w:ascii="Times New Roman" w:hAnsi="Times New Roman" w:cs="Times New Roman"/>
          <w:sz w:val="24"/>
          <w:szCs w:val="24"/>
          <w:lang w:val="ru-RU"/>
        </w:rPr>
        <w:t xml:space="preserve"> не терзает</w:t>
      </w:r>
      <w:r w:rsidR="00A668DE">
        <w:rPr>
          <w:rFonts w:ascii="Times New Roman" w:hAnsi="Times New Roman" w:cs="Times New Roman"/>
          <w:sz w:val="24"/>
          <w:szCs w:val="24"/>
          <w:lang w:val="ru-RU"/>
        </w:rPr>
        <w:t xml:space="preserve"> душу сомнениями</w:t>
      </w:r>
      <w:r w:rsidR="00B64680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="00635FA5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553673">
        <w:rPr>
          <w:rFonts w:ascii="Times New Roman" w:hAnsi="Times New Roman" w:cs="Times New Roman"/>
          <w:sz w:val="24"/>
          <w:szCs w:val="24"/>
          <w:lang w:val="ru-RU"/>
        </w:rPr>
        <w:t xml:space="preserve">уже не думал, Христос он, Антихрист или Петр </w:t>
      </w:r>
      <w:proofErr w:type="spellStart"/>
      <w:r w:rsidRPr="00553673">
        <w:rPr>
          <w:rFonts w:ascii="Times New Roman" w:hAnsi="Times New Roman" w:cs="Times New Roman"/>
          <w:sz w:val="24"/>
          <w:szCs w:val="24"/>
          <w:lang w:val="ru-RU"/>
        </w:rPr>
        <w:t>Салабонов</w:t>
      </w:r>
      <w:proofErr w:type="spellEnd"/>
      <w:r w:rsidRPr="0055367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177CD">
        <w:rPr>
          <w:rFonts w:ascii="Times New Roman" w:hAnsi="Times New Roman" w:cs="Times New Roman"/>
          <w:sz w:val="24"/>
          <w:szCs w:val="24"/>
          <w:lang w:val="ru-RU"/>
        </w:rPr>
        <w:t xml:space="preserve"> [2</w:t>
      </w:r>
      <w:r w:rsidR="00BB2424" w:rsidRPr="00BB242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5536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7374C" w:rsidRPr="00C7374C">
        <w:rPr>
          <w:lang w:val="ru-RU"/>
        </w:rPr>
        <w:t xml:space="preserve"> </w:t>
      </w:r>
      <w:r w:rsidR="00C7374C" w:rsidRPr="00C7374C">
        <w:rPr>
          <w:rFonts w:ascii="Times New Roman" w:hAnsi="Times New Roman" w:cs="Times New Roman"/>
          <w:sz w:val="24"/>
          <w:szCs w:val="24"/>
          <w:lang w:val="ru-RU"/>
        </w:rPr>
        <w:t xml:space="preserve">На смену глумливой пародийности постепенно приходит ясное представление о самом себе и своем </w:t>
      </w:r>
      <w:r w:rsidR="00635FA5">
        <w:rPr>
          <w:rFonts w:ascii="Times New Roman" w:hAnsi="Times New Roman" w:cs="Times New Roman"/>
          <w:sz w:val="24"/>
          <w:szCs w:val="24"/>
          <w:lang w:val="ru-RU"/>
        </w:rPr>
        <w:t>Божественном</w:t>
      </w:r>
      <w:r w:rsidR="00A66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374C" w:rsidRPr="00C7374C">
        <w:rPr>
          <w:rFonts w:ascii="Times New Roman" w:hAnsi="Times New Roman" w:cs="Times New Roman"/>
          <w:sz w:val="24"/>
          <w:szCs w:val="24"/>
          <w:lang w:val="ru-RU"/>
        </w:rPr>
        <w:t>предназначении.</w:t>
      </w:r>
    </w:p>
    <w:p w:rsidR="008274E3" w:rsidRDefault="008274E3" w:rsidP="004B48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D3D" w:rsidRPr="009F14B8" w:rsidRDefault="003D799D" w:rsidP="004B48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4654DC" w:rsidRPr="009F14B8" w:rsidRDefault="004654DC" w:rsidP="004654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Бахтин</w:t>
      </w:r>
      <w:r w:rsidRPr="009F1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М. М. Проблемы поэтики Достоевского</w:t>
      </w:r>
      <w:r w:rsidRPr="009F14B8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ru-RU"/>
        </w:rPr>
        <w:t>М. М. Бахтин</w:t>
      </w:r>
      <w:r w:rsidRPr="009F14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F14B8">
        <w:rPr>
          <w:sz w:val="24"/>
          <w:szCs w:val="24"/>
          <w:lang w:val="ru-RU"/>
        </w:rPr>
        <w:t xml:space="preserve"> </w:t>
      </w:r>
      <w:r w:rsidR="0060150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="0060150D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Pr="009F14B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9F1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«Художественная литература»</w:t>
      </w:r>
      <w:r w:rsidRPr="009F14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1972, №3, с. 48</w:t>
      </w:r>
      <w:r w:rsidRPr="009F14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64680" w:rsidRDefault="00B64680" w:rsidP="00B646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64680">
        <w:rPr>
          <w:rFonts w:ascii="Times New Roman" w:hAnsi="Times New Roman" w:cs="Times New Roman"/>
          <w:sz w:val="24"/>
          <w:szCs w:val="24"/>
          <w:lang w:val="ru-RU"/>
        </w:rPr>
        <w:t>Слаповский</w:t>
      </w:r>
      <w:proofErr w:type="spellEnd"/>
      <w:r w:rsidRPr="00B64680">
        <w:rPr>
          <w:rFonts w:ascii="Times New Roman" w:hAnsi="Times New Roman" w:cs="Times New Roman"/>
          <w:sz w:val="24"/>
          <w:szCs w:val="24"/>
          <w:lang w:val="ru-RU"/>
        </w:rPr>
        <w:t xml:space="preserve">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И. Первое второе пришествие </w:t>
      </w:r>
      <w:r w:rsidRPr="00B64680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4680">
        <w:rPr>
          <w:rFonts w:ascii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И.</w:t>
      </w:r>
      <w:r w:rsidRPr="00B64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680">
        <w:rPr>
          <w:rFonts w:ascii="Times New Roman" w:hAnsi="Times New Roman" w:cs="Times New Roman"/>
          <w:sz w:val="24"/>
          <w:szCs w:val="24"/>
          <w:lang w:val="ru-RU"/>
        </w:rPr>
        <w:t>Слаповский</w:t>
      </w:r>
      <w:proofErr w:type="spellEnd"/>
      <w:r w:rsidRPr="00B646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B64680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601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4680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B64680">
        <w:rPr>
          <w:rFonts w:ascii="Times New Roman" w:hAnsi="Times New Roman" w:cs="Times New Roman"/>
          <w:sz w:val="24"/>
          <w:szCs w:val="24"/>
          <w:lang w:val="ru-RU"/>
        </w:rPr>
        <w:t xml:space="preserve"> ООО «Издательство АСТ», 2002. // URL: https://bookscafe. net/read/slapovskiy_alekseypervoe_vtoroe_prishestvie-61110.ht</w:t>
      </w:r>
      <w:r>
        <w:rPr>
          <w:rFonts w:ascii="Times New Roman" w:hAnsi="Times New Roman" w:cs="Times New Roman"/>
          <w:sz w:val="24"/>
          <w:szCs w:val="24"/>
          <w:lang w:val="ru-RU"/>
        </w:rPr>
        <w:t>ml#p1 (дата обращения 20.02.2024</w:t>
      </w:r>
      <w:r w:rsidRPr="00B6468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0150D" w:rsidRDefault="0060150D" w:rsidP="006015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Черняк </w:t>
      </w:r>
      <w:r w:rsidRPr="0060150D">
        <w:rPr>
          <w:rFonts w:ascii="Times New Roman" w:hAnsi="Times New Roman" w:cs="Times New Roman"/>
          <w:sz w:val="24"/>
          <w:szCs w:val="24"/>
          <w:lang w:val="ru-RU"/>
        </w:rPr>
        <w:t>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50D">
        <w:rPr>
          <w:rFonts w:ascii="Times New Roman" w:hAnsi="Times New Roman" w:cs="Times New Roman"/>
          <w:sz w:val="24"/>
          <w:szCs w:val="24"/>
          <w:lang w:val="ru-RU"/>
        </w:rPr>
        <w:t>А. Отечественная проза XXI века: предварите</w:t>
      </w:r>
      <w:r>
        <w:rPr>
          <w:rFonts w:ascii="Times New Roman" w:hAnsi="Times New Roman" w:cs="Times New Roman"/>
          <w:sz w:val="24"/>
          <w:szCs w:val="24"/>
          <w:lang w:val="ru-RU"/>
        </w:rPr>
        <w:t>льные итоги первого десятилетия: учеб. пособие</w:t>
      </w:r>
      <w:r w:rsidRPr="0060150D">
        <w:rPr>
          <w:rFonts w:ascii="Times New Roman" w:hAnsi="Times New Roman" w:cs="Times New Roman"/>
          <w:sz w:val="24"/>
          <w:szCs w:val="24"/>
          <w:lang w:val="ru-RU"/>
        </w:rPr>
        <w:t>: [рек...] /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50D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60150D">
        <w:rPr>
          <w:rFonts w:ascii="Times New Roman" w:hAnsi="Times New Roman" w:cs="Times New Roman"/>
          <w:sz w:val="24"/>
          <w:szCs w:val="24"/>
          <w:lang w:val="ru-RU"/>
        </w:rPr>
        <w:t>Черняк ;</w:t>
      </w:r>
      <w:proofErr w:type="gramEnd"/>
      <w:r w:rsidRPr="0060150D">
        <w:rPr>
          <w:rFonts w:ascii="Times New Roman" w:hAnsi="Times New Roman" w:cs="Times New Roman"/>
          <w:sz w:val="24"/>
          <w:szCs w:val="24"/>
          <w:lang w:val="ru-RU"/>
        </w:rPr>
        <w:t xml:space="preserve"> РГПУ им. А.И. Герцена, Каф. новейшей рус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лит. –  </w:t>
      </w:r>
      <w:proofErr w:type="gramStart"/>
      <w:r w:rsidR="00064F1F">
        <w:rPr>
          <w:rFonts w:ascii="Times New Roman" w:hAnsi="Times New Roman" w:cs="Times New Roman"/>
          <w:sz w:val="24"/>
          <w:szCs w:val="24"/>
          <w:lang w:val="ru-RU"/>
        </w:rPr>
        <w:t>СПб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</w:t>
      </w:r>
      <w:r w:rsidRPr="0060150D">
        <w:rPr>
          <w:rFonts w:ascii="Times New Roman" w:hAnsi="Times New Roman" w:cs="Times New Roman"/>
          <w:sz w:val="24"/>
          <w:szCs w:val="24"/>
          <w:lang w:val="ru-RU"/>
        </w:rPr>
        <w:t xml:space="preserve"> : Сага : Форум, 2009. - 175 с.</w:t>
      </w:r>
    </w:p>
    <w:p w:rsidR="0060150D" w:rsidRDefault="0060150D" w:rsidP="0060150D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00F" w:rsidRPr="002F4D3D" w:rsidRDefault="0067200F" w:rsidP="004B480C">
      <w:pPr>
        <w:jc w:val="both"/>
        <w:rPr>
          <w:rFonts w:ascii="Times New Roman" w:hAnsi="Times New Roman" w:cs="Times New Roman"/>
          <w:sz w:val="32"/>
          <w:szCs w:val="24"/>
          <w:lang w:val="ru-RU"/>
        </w:rPr>
      </w:pPr>
    </w:p>
    <w:p w:rsidR="0067200F" w:rsidRPr="007609E7" w:rsidRDefault="0067200F" w:rsidP="004B48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7200F" w:rsidRPr="007609E7" w:rsidSect="004B480C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2766E"/>
    <w:multiLevelType w:val="hybridMultilevel"/>
    <w:tmpl w:val="5F940C20"/>
    <w:lvl w:ilvl="0" w:tplc="820C7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C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2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D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2E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AF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29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AC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87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765D"/>
    <w:rsid w:val="00064F1F"/>
    <w:rsid w:val="0019350A"/>
    <w:rsid w:val="00193F01"/>
    <w:rsid w:val="001F7DF8"/>
    <w:rsid w:val="00214C31"/>
    <w:rsid w:val="002177CD"/>
    <w:rsid w:val="00286D29"/>
    <w:rsid w:val="002E556E"/>
    <w:rsid w:val="002F4D3D"/>
    <w:rsid w:val="003558FC"/>
    <w:rsid w:val="003954E3"/>
    <w:rsid w:val="003A371D"/>
    <w:rsid w:val="003D799D"/>
    <w:rsid w:val="003E2C32"/>
    <w:rsid w:val="004037C9"/>
    <w:rsid w:val="00461A0E"/>
    <w:rsid w:val="004654DC"/>
    <w:rsid w:val="004B480C"/>
    <w:rsid w:val="00553673"/>
    <w:rsid w:val="005A5994"/>
    <w:rsid w:val="0060150D"/>
    <w:rsid w:val="00616291"/>
    <w:rsid w:val="00635FA5"/>
    <w:rsid w:val="0067200F"/>
    <w:rsid w:val="00686B58"/>
    <w:rsid w:val="007609E7"/>
    <w:rsid w:val="00766CB8"/>
    <w:rsid w:val="0078572E"/>
    <w:rsid w:val="00791C87"/>
    <w:rsid w:val="007B2515"/>
    <w:rsid w:val="00801121"/>
    <w:rsid w:val="008165C6"/>
    <w:rsid w:val="008274E3"/>
    <w:rsid w:val="00850DA2"/>
    <w:rsid w:val="00864294"/>
    <w:rsid w:val="008671B9"/>
    <w:rsid w:val="0089095B"/>
    <w:rsid w:val="008B2E48"/>
    <w:rsid w:val="008F0345"/>
    <w:rsid w:val="00902315"/>
    <w:rsid w:val="00921F10"/>
    <w:rsid w:val="009428EB"/>
    <w:rsid w:val="0098596D"/>
    <w:rsid w:val="00986CEB"/>
    <w:rsid w:val="009A0EDB"/>
    <w:rsid w:val="009A5D5C"/>
    <w:rsid w:val="009F14B8"/>
    <w:rsid w:val="00A6350F"/>
    <w:rsid w:val="00A668DE"/>
    <w:rsid w:val="00AC5A5F"/>
    <w:rsid w:val="00AE7D85"/>
    <w:rsid w:val="00B56AB7"/>
    <w:rsid w:val="00B64680"/>
    <w:rsid w:val="00BA2EEE"/>
    <w:rsid w:val="00BB2424"/>
    <w:rsid w:val="00C44D16"/>
    <w:rsid w:val="00C55B6F"/>
    <w:rsid w:val="00C7374C"/>
    <w:rsid w:val="00CA56D9"/>
    <w:rsid w:val="00D047DC"/>
    <w:rsid w:val="00D8511B"/>
    <w:rsid w:val="00D9410A"/>
    <w:rsid w:val="00DB0C71"/>
    <w:rsid w:val="00DB674F"/>
    <w:rsid w:val="00DD3EB0"/>
    <w:rsid w:val="00DE6678"/>
    <w:rsid w:val="00DF23CA"/>
    <w:rsid w:val="00E16E0E"/>
    <w:rsid w:val="00E37A81"/>
    <w:rsid w:val="00E47A27"/>
    <w:rsid w:val="00E6765D"/>
    <w:rsid w:val="00EA7727"/>
    <w:rsid w:val="00EF3C59"/>
    <w:rsid w:val="00F072D4"/>
    <w:rsid w:val="00F454AC"/>
    <w:rsid w:val="00F53CF2"/>
    <w:rsid w:val="00F6743B"/>
    <w:rsid w:val="00FA34B2"/>
    <w:rsid w:val="00FB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F040"/>
  <w15:docId w15:val="{3565999F-0E8A-47D0-B46C-EB7E32E0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2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9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6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ureeva.ym@dv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98C8-D718-406A-A6F7-7848FC90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Агальцова</dc:creator>
  <cp:keywords/>
  <dc:description/>
  <cp:lastModifiedBy>Юлия </cp:lastModifiedBy>
  <cp:revision>37</cp:revision>
  <cp:lastPrinted>2024-02-24T16:59:00Z</cp:lastPrinted>
  <dcterms:created xsi:type="dcterms:W3CDTF">2022-03-01T08:14:00Z</dcterms:created>
  <dcterms:modified xsi:type="dcterms:W3CDTF">2024-02-29T11:17:00Z</dcterms:modified>
</cp:coreProperties>
</file>