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BEC69" w14:textId="34389C5D" w:rsidR="00E72C74" w:rsidRPr="005E06A5" w:rsidRDefault="00361F19" w:rsidP="00066EAF">
      <w:pPr>
        <w:spacing w:after="0" w:line="240" w:lineRule="auto"/>
        <w:jc w:val="center"/>
        <w:rPr>
          <w:rFonts w:ascii="Times New Roman" w:eastAsia="Times New Roman" w:hAnsi="Times New Roman" w:cs="Times New Roman"/>
          <w:b/>
          <w:sz w:val="24"/>
          <w:szCs w:val="24"/>
          <w:lang w:eastAsia="ru-RU"/>
        </w:rPr>
      </w:pPr>
      <w:r w:rsidRPr="005E06A5">
        <w:rPr>
          <w:rFonts w:ascii="Times New Roman" w:eastAsia="Times New Roman" w:hAnsi="Times New Roman" w:cs="Times New Roman"/>
          <w:b/>
          <w:bCs/>
          <w:sz w:val="24"/>
          <w:szCs w:val="24"/>
          <w:lang w:eastAsia="ru-RU"/>
        </w:rPr>
        <w:t>Электрокатализаторы восстановления Н</w:t>
      </w:r>
      <w:r w:rsidRPr="005E06A5">
        <w:rPr>
          <w:rFonts w:ascii="Times New Roman" w:eastAsia="Times New Roman" w:hAnsi="Times New Roman" w:cs="Times New Roman"/>
          <w:b/>
          <w:bCs/>
          <w:sz w:val="24"/>
          <w:szCs w:val="24"/>
          <w:vertAlign w:val="subscript"/>
          <w:lang w:eastAsia="ru-RU"/>
        </w:rPr>
        <w:t>2</w:t>
      </w:r>
      <w:r w:rsidRPr="005E06A5">
        <w:rPr>
          <w:rFonts w:ascii="Times New Roman" w:eastAsia="Times New Roman" w:hAnsi="Times New Roman" w:cs="Times New Roman"/>
          <w:b/>
          <w:bCs/>
          <w:sz w:val="24"/>
          <w:szCs w:val="24"/>
          <w:lang w:eastAsia="ru-RU"/>
        </w:rPr>
        <w:t>О</w:t>
      </w:r>
      <w:r w:rsidRPr="005E06A5">
        <w:rPr>
          <w:rFonts w:ascii="Times New Roman" w:eastAsia="Times New Roman" w:hAnsi="Times New Roman" w:cs="Times New Roman"/>
          <w:b/>
          <w:bCs/>
          <w:sz w:val="24"/>
          <w:szCs w:val="24"/>
          <w:vertAlign w:val="subscript"/>
          <w:lang w:eastAsia="ru-RU"/>
        </w:rPr>
        <w:t>2</w:t>
      </w:r>
      <w:r w:rsidRPr="005E06A5">
        <w:rPr>
          <w:rFonts w:ascii="Times New Roman" w:eastAsia="Times New Roman" w:hAnsi="Times New Roman" w:cs="Times New Roman"/>
          <w:b/>
          <w:bCs/>
          <w:sz w:val="24"/>
          <w:szCs w:val="24"/>
          <w:lang w:eastAsia="ru-RU"/>
        </w:rPr>
        <w:t xml:space="preserve"> на основе берлинской лазури, синтезированной </w:t>
      </w:r>
      <w:r w:rsidR="00FB77D2">
        <w:rPr>
          <w:rFonts w:ascii="Times New Roman" w:eastAsia="Times New Roman" w:hAnsi="Times New Roman" w:cs="Times New Roman"/>
          <w:b/>
          <w:bCs/>
          <w:sz w:val="24"/>
          <w:szCs w:val="24"/>
          <w:lang w:eastAsia="ru-RU"/>
        </w:rPr>
        <w:t xml:space="preserve">каталитически </w:t>
      </w:r>
      <w:r w:rsidRPr="005E06A5">
        <w:rPr>
          <w:rFonts w:ascii="Times New Roman" w:eastAsia="Times New Roman" w:hAnsi="Times New Roman" w:cs="Times New Roman"/>
          <w:b/>
          <w:bCs/>
          <w:sz w:val="24"/>
          <w:szCs w:val="24"/>
          <w:lang w:eastAsia="ru-RU"/>
        </w:rPr>
        <w:t xml:space="preserve">в присутствии </w:t>
      </w:r>
      <w:r w:rsidR="008A0C41">
        <w:rPr>
          <w:rFonts w:ascii="Times New Roman" w:eastAsia="Times New Roman" w:hAnsi="Times New Roman" w:cs="Times New Roman"/>
          <w:b/>
          <w:bCs/>
          <w:sz w:val="24"/>
          <w:szCs w:val="24"/>
          <w:lang w:eastAsia="ru-RU"/>
        </w:rPr>
        <w:t xml:space="preserve">органических </w:t>
      </w:r>
      <w:proofErr w:type="spellStart"/>
      <w:r w:rsidRPr="005E06A5">
        <w:rPr>
          <w:rFonts w:ascii="Times New Roman" w:eastAsia="Times New Roman" w:hAnsi="Times New Roman" w:cs="Times New Roman"/>
          <w:b/>
          <w:bCs/>
          <w:sz w:val="24"/>
          <w:szCs w:val="24"/>
          <w:lang w:eastAsia="ru-RU"/>
        </w:rPr>
        <w:t>гидропероксидов</w:t>
      </w:r>
      <w:proofErr w:type="spellEnd"/>
    </w:p>
    <w:p w14:paraId="5D11A9AF" w14:textId="73290FA6" w:rsidR="005E06A5" w:rsidRPr="00EA28B8" w:rsidRDefault="00361F19" w:rsidP="005E06A5">
      <w:pPr>
        <w:spacing w:after="0" w:line="240" w:lineRule="auto"/>
        <w:jc w:val="center"/>
        <w:rPr>
          <w:rFonts w:ascii="Times New Roman" w:eastAsia="Times New Roman" w:hAnsi="Times New Roman" w:cs="Times New Roman"/>
          <w:b/>
          <w:i/>
          <w:sz w:val="24"/>
          <w:szCs w:val="24"/>
          <w:vertAlign w:val="superscript"/>
          <w:lang w:eastAsia="ru-RU"/>
        </w:rPr>
      </w:pPr>
      <w:r w:rsidRPr="00EA28B8">
        <w:rPr>
          <w:rFonts w:ascii="Times New Roman" w:eastAsia="Times New Roman" w:hAnsi="Times New Roman" w:cs="Times New Roman"/>
          <w:b/>
          <w:i/>
          <w:sz w:val="24"/>
          <w:szCs w:val="24"/>
          <w:lang w:eastAsia="ru-RU"/>
        </w:rPr>
        <w:t>Казакова К</w:t>
      </w:r>
      <w:r w:rsidR="00184230" w:rsidRPr="00EA28B8">
        <w:rPr>
          <w:rFonts w:ascii="Times New Roman" w:eastAsia="Times New Roman" w:hAnsi="Times New Roman" w:cs="Times New Roman"/>
          <w:b/>
          <w:i/>
          <w:sz w:val="24"/>
          <w:szCs w:val="24"/>
          <w:lang w:eastAsia="ru-RU"/>
        </w:rPr>
        <w:t>.</w:t>
      </w:r>
      <w:r w:rsidR="005E06A5" w:rsidRPr="00EA28B8">
        <w:rPr>
          <w:rFonts w:ascii="Times New Roman" w:eastAsia="Times New Roman" w:hAnsi="Times New Roman" w:cs="Times New Roman"/>
          <w:b/>
          <w:i/>
          <w:sz w:val="24"/>
          <w:szCs w:val="24"/>
          <w:lang w:eastAsia="ru-RU"/>
        </w:rPr>
        <w:t>А.</w:t>
      </w:r>
      <w:r w:rsidR="00B033BF" w:rsidRPr="00EA28B8">
        <w:rPr>
          <w:rFonts w:ascii="Times New Roman" w:eastAsia="Times New Roman" w:hAnsi="Times New Roman" w:cs="Times New Roman"/>
          <w:b/>
          <w:i/>
          <w:sz w:val="24"/>
          <w:szCs w:val="24"/>
          <w:vertAlign w:val="superscript"/>
          <w:lang w:eastAsia="ru-RU"/>
        </w:rPr>
        <w:t>1</w:t>
      </w:r>
      <w:r w:rsidR="008610F9" w:rsidRPr="00EA28B8">
        <w:rPr>
          <w:rFonts w:ascii="Times New Roman" w:eastAsia="Times New Roman" w:hAnsi="Times New Roman" w:cs="Times New Roman"/>
          <w:b/>
          <w:i/>
          <w:sz w:val="24"/>
          <w:szCs w:val="24"/>
          <w:lang w:eastAsia="ru-RU"/>
        </w:rPr>
        <w:t>, Дубов Л.А.</w:t>
      </w:r>
      <w:r w:rsidR="00B033BF" w:rsidRPr="00EA28B8">
        <w:rPr>
          <w:rFonts w:ascii="Times New Roman" w:eastAsia="Times New Roman" w:hAnsi="Times New Roman" w:cs="Times New Roman"/>
          <w:b/>
          <w:i/>
          <w:sz w:val="24"/>
          <w:szCs w:val="24"/>
          <w:vertAlign w:val="superscript"/>
          <w:lang w:eastAsia="ru-RU"/>
        </w:rPr>
        <w:t>1</w:t>
      </w:r>
      <w:r w:rsidR="008610F9" w:rsidRPr="00EA28B8">
        <w:rPr>
          <w:rFonts w:ascii="Times New Roman" w:eastAsia="Times New Roman" w:hAnsi="Times New Roman" w:cs="Times New Roman"/>
          <w:b/>
          <w:i/>
          <w:sz w:val="24"/>
          <w:szCs w:val="24"/>
          <w:lang w:eastAsia="ru-RU"/>
        </w:rPr>
        <w:t>, Комкова М.А.</w:t>
      </w:r>
      <w:r w:rsidR="00B033BF" w:rsidRPr="00EA28B8">
        <w:rPr>
          <w:rFonts w:ascii="Times New Roman" w:eastAsia="Times New Roman" w:hAnsi="Times New Roman" w:cs="Times New Roman"/>
          <w:b/>
          <w:i/>
          <w:sz w:val="24"/>
          <w:szCs w:val="24"/>
          <w:vertAlign w:val="superscript"/>
          <w:lang w:eastAsia="ru-RU"/>
        </w:rPr>
        <w:t>2</w:t>
      </w:r>
    </w:p>
    <w:p w14:paraId="15B34690" w14:textId="5EA6B268" w:rsidR="00184230" w:rsidRPr="005E06A5" w:rsidRDefault="005E06A5" w:rsidP="00066EAF">
      <w:pPr>
        <w:spacing w:after="0" w:line="240" w:lineRule="auto"/>
        <w:jc w:val="center"/>
        <w:rPr>
          <w:rFonts w:ascii="Times New Roman" w:eastAsia="Times New Roman" w:hAnsi="Times New Roman" w:cs="Times New Roman"/>
          <w:i/>
          <w:sz w:val="24"/>
          <w:szCs w:val="24"/>
          <w:lang w:eastAsia="ru-RU"/>
        </w:rPr>
      </w:pPr>
      <w:r w:rsidRPr="005E06A5">
        <w:rPr>
          <w:rFonts w:ascii="Times New Roman" w:eastAsia="Times New Roman" w:hAnsi="Times New Roman" w:cs="Times New Roman"/>
          <w:i/>
          <w:sz w:val="24"/>
          <w:szCs w:val="24"/>
          <w:lang w:eastAsia="ru-RU"/>
        </w:rPr>
        <w:t>С</w:t>
      </w:r>
      <w:r w:rsidR="00361F19" w:rsidRPr="005E06A5">
        <w:rPr>
          <w:rFonts w:ascii="Times New Roman" w:eastAsia="Times New Roman" w:hAnsi="Times New Roman" w:cs="Times New Roman"/>
          <w:i/>
          <w:sz w:val="24"/>
          <w:szCs w:val="24"/>
          <w:lang w:eastAsia="ru-RU"/>
        </w:rPr>
        <w:t>тудентка</w:t>
      </w:r>
      <w:r w:rsidRPr="005E06A5">
        <w:rPr>
          <w:rFonts w:ascii="Times New Roman" w:eastAsia="Times New Roman" w:hAnsi="Times New Roman" w:cs="Times New Roman"/>
          <w:i/>
          <w:sz w:val="24"/>
          <w:szCs w:val="24"/>
          <w:lang w:eastAsia="ru-RU"/>
        </w:rPr>
        <w:t>,</w:t>
      </w:r>
      <w:r w:rsidR="00361F19" w:rsidRPr="005E06A5">
        <w:rPr>
          <w:rFonts w:ascii="Times New Roman" w:eastAsia="Times New Roman" w:hAnsi="Times New Roman" w:cs="Times New Roman"/>
          <w:i/>
          <w:sz w:val="24"/>
          <w:szCs w:val="24"/>
          <w:lang w:eastAsia="ru-RU"/>
        </w:rPr>
        <w:t xml:space="preserve"> 1</w:t>
      </w:r>
      <w:r w:rsidRPr="005E06A5">
        <w:rPr>
          <w:rFonts w:ascii="Times New Roman" w:eastAsia="Times New Roman" w:hAnsi="Times New Roman" w:cs="Times New Roman"/>
          <w:i/>
          <w:sz w:val="24"/>
          <w:szCs w:val="24"/>
          <w:lang w:eastAsia="ru-RU"/>
        </w:rPr>
        <w:t xml:space="preserve"> курс</w:t>
      </w:r>
      <w:r w:rsidR="00D92B0A" w:rsidRPr="005E06A5">
        <w:rPr>
          <w:rFonts w:ascii="Times New Roman" w:eastAsia="Times New Roman" w:hAnsi="Times New Roman" w:cs="Times New Roman"/>
          <w:i/>
          <w:sz w:val="24"/>
          <w:szCs w:val="24"/>
          <w:lang w:eastAsia="ru-RU"/>
        </w:rPr>
        <w:t xml:space="preserve"> бакалавриата</w:t>
      </w:r>
    </w:p>
    <w:p w14:paraId="3C610C13" w14:textId="42A1EB58" w:rsidR="005E06A5" w:rsidRDefault="00B033BF" w:rsidP="00A81A38">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vertAlign w:val="superscript"/>
          <w:lang w:eastAsia="ru-RU"/>
        </w:rPr>
        <w:t>1</w:t>
      </w:r>
      <w:r w:rsidR="005E06A5" w:rsidRPr="005E06A5">
        <w:rPr>
          <w:rFonts w:ascii="Times New Roman" w:eastAsia="Times New Roman" w:hAnsi="Times New Roman" w:cs="Times New Roman"/>
          <w:i/>
          <w:color w:val="000000"/>
          <w:sz w:val="24"/>
          <w:szCs w:val="24"/>
          <w:lang w:eastAsia="ru-RU"/>
        </w:rPr>
        <w:t>Московский государственный университет имени М.В. Ломоносова</w:t>
      </w:r>
      <w:r w:rsidR="00EA28B8">
        <w:rPr>
          <w:rFonts w:ascii="Times New Roman" w:eastAsia="Times New Roman" w:hAnsi="Times New Roman" w:cs="Times New Roman"/>
          <w:i/>
          <w:color w:val="000000"/>
          <w:sz w:val="24"/>
          <w:szCs w:val="24"/>
          <w:lang w:eastAsia="ru-RU"/>
        </w:rPr>
        <w:br/>
      </w:r>
      <w:r w:rsidR="005E06A5" w:rsidRPr="005E06A5">
        <w:rPr>
          <w:rFonts w:ascii="Times New Roman" w:eastAsia="Times New Roman" w:hAnsi="Times New Roman" w:cs="Times New Roman"/>
          <w:i/>
          <w:color w:val="000000"/>
          <w:sz w:val="24"/>
          <w:szCs w:val="24"/>
          <w:lang w:eastAsia="ru-RU"/>
        </w:rPr>
        <w:t>Факультет наук о материалах, Москва, Россия</w:t>
      </w:r>
    </w:p>
    <w:p w14:paraId="0FCC811A" w14:textId="014A025E" w:rsidR="00B033BF" w:rsidRDefault="00B033BF" w:rsidP="00A81A38">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vertAlign w:val="superscript"/>
          <w:lang w:eastAsia="ru-RU"/>
        </w:rPr>
        <w:t>2</w:t>
      </w:r>
      <w:r w:rsidRPr="005E06A5">
        <w:rPr>
          <w:rFonts w:ascii="Times New Roman" w:eastAsia="Times New Roman" w:hAnsi="Times New Roman" w:cs="Times New Roman"/>
          <w:i/>
          <w:color w:val="000000"/>
          <w:sz w:val="24"/>
          <w:szCs w:val="24"/>
          <w:lang w:eastAsia="ru-RU"/>
        </w:rPr>
        <w:t>Московский государственный университет имени М.В. Ломоносова</w:t>
      </w:r>
      <w:r w:rsidR="00EA28B8">
        <w:rPr>
          <w:rFonts w:ascii="Times New Roman" w:eastAsia="Times New Roman" w:hAnsi="Times New Roman" w:cs="Times New Roman"/>
          <w:i/>
          <w:color w:val="000000"/>
          <w:sz w:val="24"/>
          <w:szCs w:val="24"/>
          <w:lang w:eastAsia="ru-RU"/>
        </w:rPr>
        <w:br/>
      </w:r>
      <w:r>
        <w:rPr>
          <w:rFonts w:ascii="Times New Roman" w:eastAsia="Times New Roman" w:hAnsi="Times New Roman" w:cs="Times New Roman"/>
          <w:i/>
          <w:color w:val="000000"/>
          <w:sz w:val="24"/>
          <w:szCs w:val="24"/>
          <w:lang w:eastAsia="ru-RU"/>
        </w:rPr>
        <w:t>Химический факультет</w:t>
      </w:r>
      <w:r w:rsidRPr="005E06A5">
        <w:rPr>
          <w:rFonts w:ascii="Times New Roman" w:eastAsia="Times New Roman" w:hAnsi="Times New Roman" w:cs="Times New Roman"/>
          <w:i/>
          <w:color w:val="000000"/>
          <w:sz w:val="24"/>
          <w:szCs w:val="24"/>
          <w:lang w:eastAsia="ru-RU"/>
        </w:rPr>
        <w:t>, Москва, Россия</w:t>
      </w:r>
    </w:p>
    <w:p w14:paraId="11A78A2C" w14:textId="77777777" w:rsidR="00EA28B8" w:rsidRPr="00EA28B8" w:rsidRDefault="00EA28B8" w:rsidP="00EA28B8">
      <w:pPr>
        <w:spacing w:after="0" w:line="240" w:lineRule="auto"/>
        <w:jc w:val="center"/>
        <w:rPr>
          <w:rFonts w:ascii="Times New Roman" w:eastAsia="Times New Roman" w:hAnsi="Times New Roman" w:cs="Times New Roman"/>
          <w:i/>
          <w:color w:val="000000"/>
          <w:sz w:val="24"/>
          <w:szCs w:val="24"/>
          <w:u w:val="single"/>
          <w:lang w:eastAsia="ru-RU"/>
        </w:rPr>
      </w:pPr>
      <w:r>
        <w:rPr>
          <w:rFonts w:ascii="Times New Roman" w:eastAsia="Times New Roman" w:hAnsi="Times New Roman" w:cs="Times New Roman"/>
          <w:i/>
          <w:color w:val="000000"/>
          <w:sz w:val="24"/>
          <w:szCs w:val="24"/>
          <w:lang w:eastAsia="ru-RU"/>
        </w:rPr>
        <w:t xml:space="preserve">E-mail: </w:t>
      </w:r>
      <w:r w:rsidRPr="00EA28B8">
        <w:rPr>
          <w:rFonts w:ascii="Times New Roman" w:eastAsia="Times New Roman" w:hAnsi="Times New Roman" w:cs="Times New Roman"/>
          <w:i/>
          <w:color w:val="000000"/>
          <w:sz w:val="24"/>
          <w:szCs w:val="24"/>
          <w:u w:val="single"/>
          <w:lang w:eastAsia="ru-RU"/>
        </w:rPr>
        <w:t>kkazakova190800@mail.ru</w:t>
      </w:r>
    </w:p>
    <w:p w14:paraId="0846BB62" w14:textId="0F497F5B" w:rsidR="00CA31FC" w:rsidRDefault="005E06A5" w:rsidP="00EA28B8">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Н</w:t>
      </w:r>
      <w:r w:rsidR="004B304B" w:rsidRPr="005E06A5">
        <w:rPr>
          <w:rFonts w:ascii="Times New Roman" w:hAnsi="Times New Roman" w:cs="Times New Roman"/>
          <w:sz w:val="24"/>
          <w:szCs w:val="24"/>
        </w:rPr>
        <w:t>аи</w:t>
      </w:r>
      <w:r w:rsidR="007A78FE" w:rsidRPr="005E06A5">
        <w:rPr>
          <w:rFonts w:ascii="Times New Roman" w:hAnsi="Times New Roman" w:cs="Times New Roman"/>
          <w:sz w:val="24"/>
          <w:szCs w:val="24"/>
        </w:rPr>
        <w:t xml:space="preserve">более эффективным </w:t>
      </w:r>
      <w:r w:rsidR="007220FC">
        <w:rPr>
          <w:rFonts w:ascii="Times New Roman" w:hAnsi="Times New Roman" w:cs="Times New Roman"/>
          <w:sz w:val="24"/>
          <w:szCs w:val="24"/>
        </w:rPr>
        <w:t>(</w:t>
      </w:r>
      <w:proofErr w:type="spellStart"/>
      <w:r w:rsidR="007220FC">
        <w:rPr>
          <w:rFonts w:ascii="Times New Roman" w:hAnsi="Times New Roman" w:cs="Times New Roman"/>
          <w:sz w:val="24"/>
          <w:szCs w:val="24"/>
        </w:rPr>
        <w:t>электро</w:t>
      </w:r>
      <w:proofErr w:type="spellEnd"/>
      <w:r w:rsidR="007220FC">
        <w:rPr>
          <w:rFonts w:ascii="Times New Roman" w:hAnsi="Times New Roman" w:cs="Times New Roman"/>
          <w:sz w:val="24"/>
          <w:szCs w:val="24"/>
        </w:rPr>
        <w:t>)катализатором восстановления Н</w:t>
      </w:r>
      <w:r w:rsidR="007220FC" w:rsidRPr="002C664B">
        <w:rPr>
          <w:rFonts w:ascii="Times New Roman" w:hAnsi="Times New Roman" w:cs="Times New Roman"/>
          <w:sz w:val="24"/>
          <w:szCs w:val="24"/>
          <w:vertAlign w:val="subscript"/>
        </w:rPr>
        <w:t>2</w:t>
      </w:r>
      <w:r w:rsidR="007220FC">
        <w:rPr>
          <w:rFonts w:ascii="Times New Roman" w:hAnsi="Times New Roman" w:cs="Times New Roman"/>
          <w:sz w:val="24"/>
          <w:szCs w:val="24"/>
        </w:rPr>
        <w:t>О</w:t>
      </w:r>
      <w:r w:rsidR="007220FC" w:rsidRPr="002C664B">
        <w:rPr>
          <w:rFonts w:ascii="Times New Roman" w:hAnsi="Times New Roman" w:cs="Times New Roman"/>
          <w:sz w:val="24"/>
          <w:szCs w:val="24"/>
          <w:vertAlign w:val="subscript"/>
        </w:rPr>
        <w:t>2</w:t>
      </w:r>
      <w:r w:rsidR="007A78FE" w:rsidRPr="005E06A5">
        <w:rPr>
          <w:rFonts w:ascii="Times New Roman" w:hAnsi="Times New Roman" w:cs="Times New Roman"/>
          <w:sz w:val="24"/>
          <w:szCs w:val="24"/>
        </w:rPr>
        <w:t xml:space="preserve">, сочетающим высокую активность и селективность в присутствии </w:t>
      </w:r>
      <w:r w:rsidR="007A78FE" w:rsidRPr="005E06A5">
        <w:rPr>
          <w:rFonts w:ascii="Times New Roman" w:hAnsi="Times New Roman" w:cs="Times New Roman"/>
          <w:sz w:val="24"/>
          <w:szCs w:val="24"/>
          <w:lang w:val="en-US"/>
        </w:rPr>
        <w:t>O</w:t>
      </w:r>
      <w:r w:rsidR="007A78FE" w:rsidRPr="005E06A5">
        <w:rPr>
          <w:rFonts w:ascii="Times New Roman" w:hAnsi="Times New Roman" w:cs="Times New Roman"/>
          <w:sz w:val="24"/>
          <w:szCs w:val="24"/>
          <w:vertAlign w:val="subscript"/>
        </w:rPr>
        <w:t>2</w:t>
      </w:r>
      <w:r w:rsidR="003662A3" w:rsidRPr="005E06A5">
        <w:rPr>
          <w:rFonts w:ascii="Times New Roman" w:hAnsi="Times New Roman" w:cs="Times New Roman"/>
          <w:sz w:val="24"/>
          <w:szCs w:val="24"/>
        </w:rPr>
        <w:t>,</w:t>
      </w:r>
      <w:r w:rsidR="007A78FE" w:rsidRPr="005E06A5">
        <w:rPr>
          <w:rFonts w:ascii="Times New Roman" w:hAnsi="Times New Roman" w:cs="Times New Roman"/>
          <w:sz w:val="24"/>
          <w:szCs w:val="24"/>
        </w:rPr>
        <w:t xml:space="preserve"> </w:t>
      </w:r>
      <w:r w:rsidR="006736BB" w:rsidRPr="005E06A5">
        <w:rPr>
          <w:rFonts w:ascii="Times New Roman" w:hAnsi="Times New Roman" w:cs="Times New Roman"/>
          <w:sz w:val="24"/>
          <w:szCs w:val="24"/>
        </w:rPr>
        <w:t>является каталитически синтези</w:t>
      </w:r>
      <w:r w:rsidR="007A78FE" w:rsidRPr="005E06A5">
        <w:rPr>
          <w:rFonts w:ascii="Times New Roman" w:hAnsi="Times New Roman" w:cs="Times New Roman"/>
          <w:sz w:val="24"/>
          <w:szCs w:val="24"/>
        </w:rPr>
        <w:t>рованная берлинская лазурь</w:t>
      </w:r>
      <w:r w:rsidR="007220FC">
        <w:rPr>
          <w:rFonts w:ascii="Times New Roman" w:hAnsi="Times New Roman" w:cs="Times New Roman"/>
          <w:sz w:val="24"/>
          <w:szCs w:val="24"/>
        </w:rPr>
        <w:t xml:space="preserve"> </w:t>
      </w:r>
      <w:r w:rsidR="002C664B">
        <w:rPr>
          <w:rFonts w:ascii="Times New Roman" w:hAnsi="Times New Roman" w:cs="Times New Roman"/>
          <w:sz w:val="24"/>
          <w:szCs w:val="24"/>
        </w:rPr>
        <w:fldChar w:fldCharType="begin" w:fldLock="1"/>
      </w:r>
      <w:r w:rsidR="002C664B">
        <w:rPr>
          <w:rFonts w:ascii="Times New Roman" w:hAnsi="Times New Roman" w:cs="Times New Roman"/>
          <w:sz w:val="24"/>
          <w:szCs w:val="24"/>
        </w:rPr>
        <w:instrText>ADDIN CSL_CITATION {"citationItems":[{"id":"ITEM-1","itemData":{"DOI":"10.1021/jacs.8b05223","ISSN":"15205126","PMID":"30118222","abstract":"We synthesized Prussian Blue (PB) nanoparticles through catalytic reaction involving hydrogen peroxide (H2O2) activation. The resulting nanoparticles display the size-dependent catalytic rate constants in H2O2 reduction, which are significantly improved compared to natural enzyme peroxidase: for PB nanoparticles 200 nm in diameter, the turnover number is 300 times higher; for 570 nm diameter nanoparticles, it is 4 orders of magnitude higher. Comparing to the known peroxidase-like nanozymes, the advantages of the reported PB nanoparticles are their true enzymatic properties: (1) enzymatic specificity (an absence of oxidase-like activity) and (2) an ability to operate in physiological solutions. The ultrahigh activity and enzymatic specificity of the catalytically synthesized PB nanoparticles together with high stability and low cost, obviously peculiar to noble metal free inorganic materials, would allow the substitution of natural and recombinant peroxidases in biotechnology and analytical sciences.","author":[{"dropping-particle":"","family":"Komkova","given":"Maria A.","non-dropping-particle":"","parse-names":false,"suffix":""},{"dropping-particle":"","family":"Karyakina","given":"Elena E.","non-dropping-particle":"","parse-names":false,"suffix":""},{"dropping-particle":"","family":"Karyakin","given":"Arkady A.","non-dropping-particle":"","parse-names":false,"suffix":""}],"container-title":"Journal of the American Chemical Society","id":"ITEM-1","issue":"36","issued":{"date-parts":[["2018","9","12"]]},"page":"11302-11307","publisher":"American Chemical Society","title":"Catalytically Synthesized Prussian Blue Nanoparticles Defeating Natural Enzyme Peroxidase","type":"article-journal","volume":"140"},"uris":["http://www.mendeley.com/documents/?uuid=dc68b465-44f1-3fdc-a5ba-e543c953c8cb"]}],"mendeley":{"formattedCitation":"[1]","plainTextFormattedCitation":"[1]","previouslyFormattedCitation":"[1]"},"properties":{"noteIndex":0},"schema":"https://github.com/citation-style-language/schema/raw/master/csl-citation.json"}</w:instrText>
      </w:r>
      <w:r w:rsidR="002C664B">
        <w:rPr>
          <w:rFonts w:ascii="Times New Roman" w:hAnsi="Times New Roman" w:cs="Times New Roman"/>
          <w:sz w:val="24"/>
          <w:szCs w:val="24"/>
        </w:rPr>
        <w:fldChar w:fldCharType="separate"/>
      </w:r>
      <w:r w:rsidR="002C664B" w:rsidRPr="002C664B">
        <w:rPr>
          <w:rFonts w:ascii="Times New Roman" w:hAnsi="Times New Roman" w:cs="Times New Roman"/>
          <w:noProof/>
          <w:sz w:val="24"/>
          <w:szCs w:val="24"/>
        </w:rPr>
        <w:t>[1]</w:t>
      </w:r>
      <w:r w:rsidR="002C664B">
        <w:rPr>
          <w:rFonts w:ascii="Times New Roman" w:hAnsi="Times New Roman" w:cs="Times New Roman"/>
          <w:sz w:val="24"/>
          <w:szCs w:val="24"/>
        </w:rPr>
        <w:fldChar w:fldCharType="end"/>
      </w:r>
      <w:r>
        <w:rPr>
          <w:rFonts w:ascii="Times New Roman" w:hAnsi="Times New Roman" w:cs="Times New Roman"/>
          <w:sz w:val="24"/>
          <w:szCs w:val="24"/>
        </w:rPr>
        <w:t>.</w:t>
      </w:r>
      <w:r w:rsidR="003662A3" w:rsidRPr="005E06A5">
        <w:rPr>
          <w:rFonts w:ascii="Times New Roman" w:hAnsi="Times New Roman" w:cs="Times New Roman"/>
          <w:sz w:val="24"/>
          <w:szCs w:val="24"/>
        </w:rPr>
        <w:t xml:space="preserve"> О</w:t>
      </w:r>
      <w:r w:rsidR="009159A7" w:rsidRPr="005E06A5">
        <w:rPr>
          <w:rFonts w:ascii="Times New Roman" w:hAnsi="Times New Roman" w:cs="Times New Roman"/>
          <w:sz w:val="24"/>
          <w:szCs w:val="24"/>
        </w:rPr>
        <w:t xml:space="preserve">существление синтеза в ходе той же реакции, что и при </w:t>
      </w:r>
      <w:proofErr w:type="spellStart"/>
      <w:r w:rsidR="009159A7" w:rsidRPr="005E06A5">
        <w:rPr>
          <w:rFonts w:ascii="Times New Roman" w:hAnsi="Times New Roman" w:cs="Times New Roman"/>
          <w:sz w:val="24"/>
          <w:szCs w:val="24"/>
        </w:rPr>
        <w:t>электрокаталитическом</w:t>
      </w:r>
      <w:proofErr w:type="spellEnd"/>
      <w:r w:rsidR="009159A7" w:rsidRPr="005E06A5">
        <w:rPr>
          <w:rFonts w:ascii="Times New Roman" w:hAnsi="Times New Roman" w:cs="Times New Roman"/>
          <w:sz w:val="24"/>
          <w:szCs w:val="24"/>
        </w:rPr>
        <w:t xml:space="preserve"> окислении пероксида, обеспечивает рост наиболее активных структур. </w:t>
      </w:r>
      <w:r w:rsidR="007220FC">
        <w:rPr>
          <w:rFonts w:ascii="Times New Roman" w:hAnsi="Times New Roman" w:cs="Times New Roman"/>
          <w:sz w:val="24"/>
          <w:szCs w:val="24"/>
        </w:rPr>
        <w:t>Ожидается, что с</w:t>
      </w:r>
      <w:r w:rsidR="009159A7" w:rsidRPr="005E06A5">
        <w:rPr>
          <w:rFonts w:ascii="Times New Roman" w:hAnsi="Times New Roman" w:cs="Times New Roman"/>
          <w:sz w:val="24"/>
          <w:szCs w:val="24"/>
        </w:rPr>
        <w:t xml:space="preserve">пособность берлинской лазури катализировать реакции с участием различных </w:t>
      </w:r>
      <w:proofErr w:type="spellStart"/>
      <w:r w:rsidR="009159A7" w:rsidRPr="005E06A5">
        <w:rPr>
          <w:rFonts w:ascii="Times New Roman" w:hAnsi="Times New Roman" w:cs="Times New Roman"/>
          <w:sz w:val="24"/>
          <w:szCs w:val="24"/>
        </w:rPr>
        <w:t>гидропероксидов</w:t>
      </w:r>
      <w:proofErr w:type="spellEnd"/>
      <w:r w:rsidR="009159A7" w:rsidRPr="005E06A5">
        <w:rPr>
          <w:rFonts w:ascii="Times New Roman" w:hAnsi="Times New Roman" w:cs="Times New Roman"/>
          <w:sz w:val="24"/>
          <w:szCs w:val="24"/>
        </w:rPr>
        <w:t xml:space="preserve"> </w:t>
      </w:r>
      <w:r w:rsidR="002C664B">
        <w:rPr>
          <w:rFonts w:ascii="Times New Roman" w:hAnsi="Times New Roman" w:cs="Times New Roman"/>
          <w:sz w:val="24"/>
          <w:szCs w:val="24"/>
        </w:rPr>
        <w:fldChar w:fldCharType="begin" w:fldLock="1"/>
      </w:r>
      <w:r w:rsidR="002C664B">
        <w:rPr>
          <w:rFonts w:ascii="Times New Roman" w:hAnsi="Times New Roman" w:cs="Times New Roman"/>
          <w:sz w:val="24"/>
          <w:szCs w:val="24"/>
        </w:rPr>
        <w:instrText>ADDIN CSL_CITATION {"citationItems":[{"id":"ITEM-1","itemData":{"DOI":"10.1016/j.jelechem.2021.115902","ISSN":"15726657","abstract":"Prussian Blue based nanozymes are able to catalyze reduction of organic peroxides similarly to the enzyme peroxidase. For the whole range of peroxides under study the catalytic rate constant for 3,3′,5,5′-tetramethylbenzidine in case of nanozymes is significantly higher as compared to horseradish peroxidase. Moreover, the selectivity of nanozymes towards hydrogen peroxide relatively organic peroxides reduction is higher than that for the enzyme, which can be explained in terms of different ability of peroxides to penetrate to the bulk of catalytically synthesized Prussian Blue nanoparticles. On the contrary, selectivity of Prussian Blue film modified electrodes is much lower and even negligible among hydrogen, urea and methyl ethyl ketone peroxides. An ability to tune the selectivity would allow individual detection of peroxides in their complex mixtures with Prussian Blue nanostructures.","author":[{"dropping-particle":"","family":"Komkova","given":"Maria A.","non-dropping-particle":"","parse-names":false,"suffix":""},{"dropping-particle":"","family":"Zarochintsev","given":"Alexander A.","non-dropping-particle":"","parse-names":false,"suffix":""},{"dropping-particle":"","family":"Karyakin","given":"Arkady A.","non-dropping-particle":"","parse-names":false,"suffix":""}],"container-title":"Journal of Electroanalytical Chemistry","id":"ITEM-1","issued":{"date-parts":[["2022","1","1"]]},"publisher":"Elsevier B.V.","title":"Nanozymes ‘artificial peroxidase’ in reduction and detection of organic peroxides","type":"article-journal","volume":"904"},"uris":["http://www.mendeley.com/documents/?uuid=b9f72797-1717-3d68-9b06-b3baaecd580c"]}],"mendeley":{"formattedCitation":"[2]","plainTextFormattedCitation":"[2]","previouslyFormattedCitation":"[2]"},"properties":{"noteIndex":0},"schema":"https://github.com/citation-style-language/schema/raw/master/csl-citation.json"}</w:instrText>
      </w:r>
      <w:r w:rsidR="002C664B">
        <w:rPr>
          <w:rFonts w:ascii="Times New Roman" w:hAnsi="Times New Roman" w:cs="Times New Roman"/>
          <w:sz w:val="24"/>
          <w:szCs w:val="24"/>
        </w:rPr>
        <w:fldChar w:fldCharType="separate"/>
      </w:r>
      <w:r w:rsidR="002C664B" w:rsidRPr="002C664B">
        <w:rPr>
          <w:rFonts w:ascii="Times New Roman" w:hAnsi="Times New Roman" w:cs="Times New Roman"/>
          <w:noProof/>
          <w:sz w:val="24"/>
          <w:szCs w:val="24"/>
        </w:rPr>
        <w:t>[2]</w:t>
      </w:r>
      <w:r w:rsidR="002C664B">
        <w:rPr>
          <w:rFonts w:ascii="Times New Roman" w:hAnsi="Times New Roman" w:cs="Times New Roman"/>
          <w:sz w:val="24"/>
          <w:szCs w:val="24"/>
        </w:rPr>
        <w:fldChar w:fldCharType="end"/>
      </w:r>
      <w:r w:rsidR="007220FC" w:rsidRPr="002C664B">
        <w:rPr>
          <w:rFonts w:ascii="Times New Roman" w:hAnsi="Times New Roman" w:cs="Times New Roman"/>
          <w:sz w:val="24"/>
          <w:szCs w:val="24"/>
        </w:rPr>
        <w:t xml:space="preserve"> </w:t>
      </w:r>
      <w:r w:rsidR="007220FC">
        <w:rPr>
          <w:rFonts w:ascii="Times New Roman" w:hAnsi="Times New Roman" w:cs="Times New Roman"/>
          <w:sz w:val="24"/>
          <w:szCs w:val="24"/>
        </w:rPr>
        <w:t>с</w:t>
      </w:r>
      <w:r w:rsidR="009159A7" w:rsidRPr="005E06A5">
        <w:rPr>
          <w:rFonts w:ascii="Times New Roman" w:hAnsi="Times New Roman" w:cs="Times New Roman"/>
          <w:sz w:val="24"/>
          <w:szCs w:val="24"/>
        </w:rPr>
        <w:t xml:space="preserve">делает возможным использование </w:t>
      </w:r>
      <w:r w:rsidR="003662A3" w:rsidRPr="005E06A5">
        <w:rPr>
          <w:rFonts w:ascii="Times New Roman" w:hAnsi="Times New Roman" w:cs="Times New Roman"/>
          <w:sz w:val="24"/>
          <w:szCs w:val="24"/>
        </w:rPr>
        <w:t xml:space="preserve">последних </w:t>
      </w:r>
      <w:r w:rsidR="009159A7" w:rsidRPr="005E06A5">
        <w:rPr>
          <w:rFonts w:ascii="Times New Roman" w:hAnsi="Times New Roman" w:cs="Times New Roman"/>
          <w:sz w:val="24"/>
          <w:szCs w:val="24"/>
        </w:rPr>
        <w:t xml:space="preserve">в качестве молекулярных </w:t>
      </w:r>
      <w:proofErr w:type="spellStart"/>
      <w:r w:rsidR="009159A7" w:rsidRPr="005E06A5">
        <w:rPr>
          <w:rFonts w:ascii="Times New Roman" w:hAnsi="Times New Roman" w:cs="Times New Roman"/>
          <w:sz w:val="24"/>
          <w:szCs w:val="24"/>
        </w:rPr>
        <w:t>темплатов</w:t>
      </w:r>
      <w:proofErr w:type="spellEnd"/>
      <w:r w:rsidR="007220FC" w:rsidRPr="002C664B">
        <w:rPr>
          <w:rFonts w:ascii="Times New Roman" w:hAnsi="Times New Roman" w:cs="Times New Roman"/>
          <w:sz w:val="24"/>
          <w:szCs w:val="24"/>
        </w:rPr>
        <w:t xml:space="preserve"> </w:t>
      </w:r>
      <w:r w:rsidR="007220FC">
        <w:rPr>
          <w:rFonts w:ascii="Times New Roman" w:hAnsi="Times New Roman" w:cs="Times New Roman"/>
          <w:sz w:val="24"/>
          <w:szCs w:val="24"/>
        </w:rPr>
        <w:t>в каталитическом синтезе</w:t>
      </w:r>
      <w:r w:rsidR="009159A7" w:rsidRPr="005E06A5">
        <w:rPr>
          <w:rFonts w:ascii="Times New Roman" w:hAnsi="Times New Roman" w:cs="Times New Roman"/>
          <w:sz w:val="24"/>
          <w:szCs w:val="24"/>
        </w:rPr>
        <w:t xml:space="preserve"> – и тем самым регулировать </w:t>
      </w:r>
      <w:proofErr w:type="spellStart"/>
      <w:r w:rsidR="009159A7" w:rsidRPr="005E06A5">
        <w:rPr>
          <w:rFonts w:ascii="Times New Roman" w:hAnsi="Times New Roman" w:cs="Times New Roman"/>
          <w:sz w:val="24"/>
          <w:szCs w:val="24"/>
        </w:rPr>
        <w:t>микропористость</w:t>
      </w:r>
      <w:proofErr w:type="spellEnd"/>
      <w:r w:rsidR="009159A7" w:rsidRPr="005E06A5">
        <w:rPr>
          <w:rFonts w:ascii="Times New Roman" w:hAnsi="Times New Roman" w:cs="Times New Roman"/>
          <w:sz w:val="24"/>
          <w:szCs w:val="24"/>
        </w:rPr>
        <w:t xml:space="preserve"> материала, управляя эффективностью транспорта в объеме (</w:t>
      </w:r>
      <w:proofErr w:type="spellStart"/>
      <w:r w:rsidR="009159A7" w:rsidRPr="005E06A5">
        <w:rPr>
          <w:rFonts w:ascii="Times New Roman" w:hAnsi="Times New Roman" w:cs="Times New Roman"/>
          <w:sz w:val="24"/>
          <w:szCs w:val="24"/>
        </w:rPr>
        <w:t>электро</w:t>
      </w:r>
      <w:proofErr w:type="spellEnd"/>
      <w:r w:rsidR="009159A7" w:rsidRPr="005E06A5">
        <w:rPr>
          <w:rFonts w:ascii="Times New Roman" w:hAnsi="Times New Roman" w:cs="Times New Roman"/>
          <w:sz w:val="24"/>
          <w:szCs w:val="24"/>
        </w:rPr>
        <w:t>)катализатора.</w:t>
      </w:r>
    </w:p>
    <w:p w14:paraId="7FD1A133" w14:textId="1506E3BF" w:rsidR="00A63198" w:rsidRDefault="00CA31FC" w:rsidP="00EA28B8">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Для</w:t>
      </w:r>
      <w:r w:rsidR="009159A7" w:rsidRPr="005E06A5">
        <w:rPr>
          <w:rFonts w:ascii="Times New Roman" w:hAnsi="Times New Roman" w:cs="Times New Roman"/>
          <w:sz w:val="24"/>
          <w:szCs w:val="24"/>
        </w:rPr>
        <w:t xml:space="preserve"> синтез</w:t>
      </w:r>
      <w:r>
        <w:rPr>
          <w:rFonts w:ascii="Times New Roman" w:hAnsi="Times New Roman" w:cs="Times New Roman"/>
          <w:sz w:val="24"/>
          <w:szCs w:val="24"/>
        </w:rPr>
        <w:t>а</w:t>
      </w:r>
      <w:r w:rsidR="009159A7" w:rsidRPr="005E06A5">
        <w:rPr>
          <w:rFonts w:ascii="Times New Roman" w:hAnsi="Times New Roman" w:cs="Times New Roman"/>
          <w:sz w:val="24"/>
          <w:szCs w:val="24"/>
        </w:rPr>
        <w:t xml:space="preserve"> </w:t>
      </w:r>
      <w:proofErr w:type="spellStart"/>
      <w:r w:rsidR="009159A7" w:rsidRPr="005E06A5">
        <w:rPr>
          <w:rFonts w:ascii="Times New Roman" w:hAnsi="Times New Roman" w:cs="Times New Roman"/>
          <w:sz w:val="24"/>
          <w:szCs w:val="24"/>
        </w:rPr>
        <w:t>электрокаталитических</w:t>
      </w:r>
      <w:proofErr w:type="spellEnd"/>
      <w:r w:rsidR="009159A7" w:rsidRPr="005E06A5">
        <w:rPr>
          <w:rFonts w:ascii="Times New Roman" w:hAnsi="Times New Roman" w:cs="Times New Roman"/>
          <w:sz w:val="24"/>
          <w:szCs w:val="24"/>
        </w:rPr>
        <w:t xml:space="preserve"> покрытий и наноструктур на основе берлинской лазури с управляемой </w:t>
      </w:r>
      <w:proofErr w:type="spellStart"/>
      <w:r w:rsidR="009159A7" w:rsidRPr="005E06A5">
        <w:rPr>
          <w:rFonts w:ascii="Times New Roman" w:hAnsi="Times New Roman" w:cs="Times New Roman"/>
          <w:sz w:val="24"/>
          <w:szCs w:val="24"/>
        </w:rPr>
        <w:t>микропористостью</w:t>
      </w:r>
      <w:proofErr w:type="spellEnd"/>
      <w:r w:rsidR="006736BB" w:rsidRPr="005E06A5">
        <w:rPr>
          <w:rFonts w:ascii="Times New Roman" w:hAnsi="Times New Roman" w:cs="Times New Roman"/>
          <w:sz w:val="24"/>
          <w:szCs w:val="24"/>
        </w:rPr>
        <w:t xml:space="preserve"> </w:t>
      </w:r>
      <w:r w:rsidRPr="005E06A5">
        <w:rPr>
          <w:rFonts w:ascii="Times New Roman" w:hAnsi="Times New Roman" w:cs="Times New Roman"/>
          <w:sz w:val="24"/>
          <w:szCs w:val="24"/>
        </w:rPr>
        <w:t xml:space="preserve">в качестве молекулярных </w:t>
      </w:r>
      <w:proofErr w:type="spellStart"/>
      <w:r w:rsidRPr="005E06A5">
        <w:rPr>
          <w:rFonts w:ascii="Times New Roman" w:hAnsi="Times New Roman" w:cs="Times New Roman"/>
          <w:sz w:val="24"/>
          <w:szCs w:val="24"/>
        </w:rPr>
        <w:t>темплатов</w:t>
      </w:r>
      <w:proofErr w:type="spellEnd"/>
      <w:r w:rsidRPr="005E06A5">
        <w:rPr>
          <w:rFonts w:ascii="Times New Roman" w:hAnsi="Times New Roman" w:cs="Times New Roman"/>
          <w:sz w:val="24"/>
          <w:szCs w:val="24"/>
        </w:rPr>
        <w:t xml:space="preserve"> </w:t>
      </w:r>
      <w:r>
        <w:rPr>
          <w:rFonts w:ascii="Times New Roman" w:hAnsi="Times New Roman" w:cs="Times New Roman"/>
          <w:sz w:val="24"/>
          <w:szCs w:val="24"/>
        </w:rPr>
        <w:t xml:space="preserve">использовали </w:t>
      </w:r>
      <w:r w:rsidR="005026AD" w:rsidRPr="005E06A5">
        <w:rPr>
          <w:rFonts w:ascii="Times New Roman" w:hAnsi="Times New Roman" w:cs="Times New Roman"/>
          <w:sz w:val="24"/>
          <w:szCs w:val="24"/>
        </w:rPr>
        <w:t>трет</w:t>
      </w:r>
      <w:r w:rsidR="005026AD" w:rsidRPr="0005679E">
        <w:rPr>
          <w:rFonts w:ascii="Times New Roman" w:hAnsi="Times New Roman" w:cs="Times New Roman"/>
          <w:sz w:val="24"/>
          <w:szCs w:val="24"/>
        </w:rPr>
        <w:t>-</w:t>
      </w:r>
      <w:proofErr w:type="spellStart"/>
      <w:r w:rsidR="005026AD" w:rsidRPr="005E06A5">
        <w:rPr>
          <w:rFonts w:ascii="Times New Roman" w:hAnsi="Times New Roman" w:cs="Times New Roman"/>
          <w:sz w:val="24"/>
          <w:szCs w:val="24"/>
        </w:rPr>
        <w:t>бутилгидропероксид</w:t>
      </w:r>
      <w:proofErr w:type="spellEnd"/>
      <w:r w:rsidR="005026AD" w:rsidRPr="005E06A5">
        <w:rPr>
          <w:rFonts w:ascii="Times New Roman" w:hAnsi="Times New Roman" w:cs="Times New Roman"/>
          <w:sz w:val="24"/>
          <w:szCs w:val="24"/>
        </w:rPr>
        <w:t xml:space="preserve"> и 2-бутанонгидропероксид</w:t>
      </w:r>
      <w:r w:rsidR="00AB60A3">
        <w:rPr>
          <w:rFonts w:ascii="Times New Roman" w:hAnsi="Times New Roman" w:cs="Times New Roman"/>
          <w:sz w:val="24"/>
          <w:szCs w:val="24"/>
        </w:rPr>
        <w:t xml:space="preserve">, выступающие в качестве восстановителей комплекса </w:t>
      </w:r>
      <w:proofErr w:type="spellStart"/>
      <w:r w:rsidR="00AB60A3" w:rsidRPr="005E06A5">
        <w:rPr>
          <w:rFonts w:ascii="Times New Roman" w:hAnsi="Times New Roman" w:cs="Times New Roman"/>
          <w:sz w:val="24"/>
          <w:szCs w:val="24"/>
        </w:rPr>
        <w:t>феррицианида</w:t>
      </w:r>
      <w:proofErr w:type="spellEnd"/>
      <w:r w:rsidR="00AB60A3" w:rsidRPr="005E06A5">
        <w:rPr>
          <w:rFonts w:ascii="Times New Roman" w:hAnsi="Times New Roman" w:cs="Times New Roman"/>
          <w:sz w:val="24"/>
          <w:szCs w:val="24"/>
        </w:rPr>
        <w:t xml:space="preserve"> железа (</w:t>
      </w:r>
      <w:r w:rsidR="00AB60A3" w:rsidRPr="005E06A5">
        <w:rPr>
          <w:rFonts w:ascii="Times New Roman" w:hAnsi="Times New Roman" w:cs="Times New Roman"/>
          <w:sz w:val="24"/>
          <w:szCs w:val="24"/>
          <w:lang w:val="en-US"/>
        </w:rPr>
        <w:t>III</w:t>
      </w:r>
      <w:r w:rsidR="00AB60A3" w:rsidRPr="005E06A5">
        <w:rPr>
          <w:rFonts w:ascii="Times New Roman" w:hAnsi="Times New Roman" w:cs="Times New Roman"/>
          <w:sz w:val="24"/>
          <w:szCs w:val="24"/>
        </w:rPr>
        <w:t>)</w:t>
      </w:r>
      <w:r w:rsidR="00AB60A3">
        <w:rPr>
          <w:rFonts w:ascii="Times New Roman" w:hAnsi="Times New Roman" w:cs="Times New Roman"/>
          <w:sz w:val="24"/>
          <w:szCs w:val="24"/>
        </w:rPr>
        <w:t xml:space="preserve">. </w:t>
      </w:r>
      <w:r w:rsidR="00A63198">
        <w:rPr>
          <w:rFonts w:ascii="Times New Roman" w:hAnsi="Times New Roman" w:cs="Times New Roman"/>
          <w:sz w:val="24"/>
          <w:szCs w:val="24"/>
        </w:rPr>
        <w:t>Методом</w:t>
      </w:r>
      <w:r w:rsidR="006F0358">
        <w:rPr>
          <w:rFonts w:ascii="Times New Roman" w:hAnsi="Times New Roman" w:cs="Times New Roman"/>
          <w:sz w:val="24"/>
          <w:szCs w:val="24"/>
        </w:rPr>
        <w:t xml:space="preserve"> адсорбции БЭТ </w:t>
      </w:r>
      <w:r w:rsidR="00A63198">
        <w:rPr>
          <w:rFonts w:ascii="Times New Roman" w:hAnsi="Times New Roman" w:cs="Times New Roman"/>
          <w:sz w:val="24"/>
          <w:szCs w:val="24"/>
        </w:rPr>
        <w:t>установлено, что</w:t>
      </w:r>
      <w:r w:rsidR="00C91AD6">
        <w:rPr>
          <w:rFonts w:ascii="Times New Roman" w:hAnsi="Times New Roman" w:cs="Times New Roman"/>
          <w:sz w:val="24"/>
          <w:szCs w:val="24"/>
        </w:rPr>
        <w:t>,</w:t>
      </w:r>
      <w:r w:rsidR="00A63198">
        <w:rPr>
          <w:rFonts w:ascii="Times New Roman" w:hAnsi="Times New Roman" w:cs="Times New Roman"/>
          <w:sz w:val="24"/>
          <w:szCs w:val="24"/>
        </w:rPr>
        <w:t xml:space="preserve"> тогда как </w:t>
      </w:r>
      <w:r w:rsidR="00A63198" w:rsidRPr="009410DA">
        <w:rPr>
          <w:rFonts w:ascii="Times New Roman" w:hAnsi="Times New Roman" w:cs="Times New Roman"/>
          <w:sz w:val="24"/>
          <w:szCs w:val="24"/>
        </w:rPr>
        <w:t>средний размер пор для наноструктур, получ</w:t>
      </w:r>
      <w:r w:rsidR="00A63198">
        <w:rPr>
          <w:rFonts w:ascii="Times New Roman" w:hAnsi="Times New Roman" w:cs="Times New Roman"/>
          <w:sz w:val="24"/>
          <w:szCs w:val="24"/>
        </w:rPr>
        <w:t>енных традиционным методом</w:t>
      </w:r>
      <w:r w:rsidR="00C91AD6">
        <w:rPr>
          <w:rFonts w:ascii="Times New Roman" w:hAnsi="Times New Roman" w:cs="Times New Roman"/>
          <w:sz w:val="24"/>
          <w:szCs w:val="24"/>
        </w:rPr>
        <w:t>,</w:t>
      </w:r>
      <w:r w:rsidR="00A63198">
        <w:rPr>
          <w:rFonts w:ascii="Times New Roman" w:hAnsi="Times New Roman" w:cs="Times New Roman"/>
          <w:sz w:val="24"/>
          <w:szCs w:val="24"/>
        </w:rPr>
        <w:t xml:space="preserve"> составляет около 1 нм</w:t>
      </w:r>
      <w:r w:rsidR="00A63198" w:rsidRPr="009410DA">
        <w:rPr>
          <w:rFonts w:ascii="Times New Roman" w:hAnsi="Times New Roman" w:cs="Times New Roman"/>
          <w:sz w:val="24"/>
          <w:szCs w:val="24"/>
        </w:rPr>
        <w:t>, для частиц, синтезированных в присутствии</w:t>
      </w:r>
      <w:r w:rsidR="00A63198">
        <w:rPr>
          <w:rFonts w:ascii="Times New Roman" w:hAnsi="Times New Roman" w:cs="Times New Roman"/>
          <w:sz w:val="24"/>
          <w:szCs w:val="24"/>
        </w:rPr>
        <w:t xml:space="preserve"> пероксида водорода, характерно также наличие пор с диаметром 1.6 нм, а </w:t>
      </w:r>
      <w:r w:rsidR="00A63198" w:rsidRPr="009410DA">
        <w:rPr>
          <w:rFonts w:ascii="Times New Roman" w:hAnsi="Times New Roman" w:cs="Times New Roman"/>
          <w:sz w:val="24"/>
          <w:szCs w:val="24"/>
        </w:rPr>
        <w:t>для частиц, синтезированных в присутствии</w:t>
      </w:r>
      <w:r w:rsidR="00A63198">
        <w:rPr>
          <w:rFonts w:ascii="Times New Roman" w:hAnsi="Times New Roman" w:cs="Times New Roman"/>
          <w:sz w:val="24"/>
          <w:szCs w:val="24"/>
        </w:rPr>
        <w:t xml:space="preserve"> </w:t>
      </w:r>
      <w:r w:rsidR="00A63198" w:rsidRPr="005E06A5">
        <w:rPr>
          <w:rFonts w:ascii="Times New Roman" w:hAnsi="Times New Roman" w:cs="Times New Roman"/>
          <w:sz w:val="24"/>
          <w:szCs w:val="24"/>
        </w:rPr>
        <w:t>2-бутанонгидропероксида</w:t>
      </w:r>
      <w:r w:rsidR="00A63198">
        <w:rPr>
          <w:rFonts w:ascii="Times New Roman" w:hAnsi="Times New Roman" w:cs="Times New Roman"/>
          <w:sz w:val="24"/>
          <w:szCs w:val="24"/>
        </w:rPr>
        <w:t xml:space="preserve"> – 3.1 нм.</w:t>
      </w:r>
    </w:p>
    <w:p w14:paraId="075EB5D3" w14:textId="7BBBA3FF" w:rsidR="005E3119" w:rsidRPr="005E06A5" w:rsidRDefault="009E74BD" w:rsidP="00EA28B8">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Осуществлен синтез </w:t>
      </w:r>
      <w:proofErr w:type="spellStart"/>
      <w:r w:rsidR="00A63198">
        <w:rPr>
          <w:rFonts w:ascii="Times New Roman" w:hAnsi="Times New Roman" w:cs="Times New Roman"/>
          <w:sz w:val="24"/>
          <w:szCs w:val="24"/>
        </w:rPr>
        <w:t>электрокаталитических</w:t>
      </w:r>
      <w:proofErr w:type="spellEnd"/>
      <w:r w:rsidR="00A63198">
        <w:rPr>
          <w:rFonts w:ascii="Times New Roman" w:hAnsi="Times New Roman" w:cs="Times New Roman"/>
          <w:sz w:val="24"/>
          <w:szCs w:val="24"/>
        </w:rPr>
        <w:t xml:space="preserve"> покрытий </w:t>
      </w:r>
      <w:r>
        <w:rPr>
          <w:rFonts w:ascii="Times New Roman" w:hAnsi="Times New Roman" w:cs="Times New Roman"/>
          <w:sz w:val="24"/>
          <w:szCs w:val="24"/>
        </w:rPr>
        <w:t xml:space="preserve">в присутствии различных </w:t>
      </w:r>
      <w:proofErr w:type="spellStart"/>
      <w:r>
        <w:rPr>
          <w:rFonts w:ascii="Times New Roman" w:hAnsi="Times New Roman" w:cs="Times New Roman"/>
          <w:sz w:val="24"/>
          <w:szCs w:val="24"/>
        </w:rPr>
        <w:t>гидропероксидов</w:t>
      </w:r>
      <w:proofErr w:type="spellEnd"/>
      <w:r w:rsidR="008610F9">
        <w:rPr>
          <w:rFonts w:ascii="Times New Roman" w:hAnsi="Times New Roman" w:cs="Times New Roman"/>
          <w:sz w:val="24"/>
          <w:szCs w:val="24"/>
        </w:rPr>
        <w:t xml:space="preserve"> на поверхности планарных электродных структур</w:t>
      </w:r>
      <w:r>
        <w:rPr>
          <w:rFonts w:ascii="Times New Roman" w:hAnsi="Times New Roman" w:cs="Times New Roman"/>
          <w:sz w:val="24"/>
          <w:szCs w:val="24"/>
        </w:rPr>
        <w:t xml:space="preserve">. </w:t>
      </w:r>
      <w:r w:rsidR="003662A3" w:rsidRPr="005E06A5">
        <w:rPr>
          <w:rFonts w:ascii="Times New Roman" w:hAnsi="Times New Roman" w:cs="Times New Roman"/>
          <w:sz w:val="24"/>
          <w:szCs w:val="24"/>
        </w:rPr>
        <w:t xml:space="preserve">Показана возможность контроля количества осаждённого на поверхности электрода вещества за счёт изменения времени синтеза и концентрации реагентов. Согласно данным циклической </w:t>
      </w:r>
      <w:proofErr w:type="spellStart"/>
      <w:r w:rsidR="003662A3" w:rsidRPr="005E06A5">
        <w:rPr>
          <w:rFonts w:ascii="Times New Roman" w:hAnsi="Times New Roman" w:cs="Times New Roman"/>
          <w:sz w:val="24"/>
          <w:szCs w:val="24"/>
        </w:rPr>
        <w:t>вольтамперометрии</w:t>
      </w:r>
      <w:proofErr w:type="spellEnd"/>
      <w:r w:rsidR="003662A3" w:rsidRPr="005E06A5">
        <w:rPr>
          <w:rFonts w:ascii="Times New Roman" w:hAnsi="Times New Roman" w:cs="Times New Roman"/>
          <w:sz w:val="24"/>
          <w:szCs w:val="24"/>
        </w:rPr>
        <w:t xml:space="preserve">, количество </w:t>
      </w:r>
      <w:proofErr w:type="spellStart"/>
      <w:r w:rsidR="003662A3" w:rsidRPr="005E06A5">
        <w:rPr>
          <w:rFonts w:ascii="Times New Roman" w:hAnsi="Times New Roman" w:cs="Times New Roman"/>
          <w:sz w:val="24"/>
          <w:szCs w:val="24"/>
        </w:rPr>
        <w:t>электроактивной</w:t>
      </w:r>
      <w:proofErr w:type="spellEnd"/>
      <w:r w:rsidR="003662A3" w:rsidRPr="005E06A5">
        <w:rPr>
          <w:rFonts w:ascii="Times New Roman" w:hAnsi="Times New Roman" w:cs="Times New Roman"/>
          <w:sz w:val="24"/>
          <w:szCs w:val="24"/>
        </w:rPr>
        <w:t xml:space="preserve"> фазы составило от 4.5 до 22.5 нмоль∙см</w:t>
      </w:r>
      <w:r w:rsidR="003662A3" w:rsidRPr="005E06A5">
        <w:rPr>
          <w:rFonts w:ascii="Times New Roman" w:hAnsi="Times New Roman" w:cs="Times New Roman"/>
          <w:sz w:val="24"/>
          <w:szCs w:val="24"/>
          <w:vertAlign w:val="superscript"/>
        </w:rPr>
        <w:t>-2</w:t>
      </w:r>
      <w:r w:rsidR="003662A3" w:rsidRPr="005E06A5">
        <w:rPr>
          <w:rFonts w:ascii="Times New Roman" w:hAnsi="Times New Roman" w:cs="Times New Roman"/>
          <w:sz w:val="24"/>
          <w:szCs w:val="24"/>
        </w:rPr>
        <w:t>.</w:t>
      </w:r>
    </w:p>
    <w:p w14:paraId="57721E97" w14:textId="14B0C448" w:rsidR="00066EAF" w:rsidRPr="005E06A5" w:rsidRDefault="00BD480F" w:rsidP="00EA28B8">
      <w:pPr>
        <w:spacing w:after="0" w:line="240" w:lineRule="auto"/>
        <w:ind w:firstLine="397"/>
        <w:jc w:val="both"/>
        <w:rPr>
          <w:rFonts w:ascii="Times New Roman" w:hAnsi="Times New Roman" w:cs="Times New Roman"/>
          <w:sz w:val="24"/>
          <w:szCs w:val="24"/>
        </w:rPr>
      </w:pPr>
      <w:proofErr w:type="spellStart"/>
      <w:r w:rsidRPr="005E06A5">
        <w:rPr>
          <w:rFonts w:ascii="Times New Roman" w:hAnsi="Times New Roman" w:cs="Times New Roman"/>
          <w:sz w:val="24"/>
          <w:szCs w:val="24"/>
        </w:rPr>
        <w:t>Э</w:t>
      </w:r>
      <w:r w:rsidR="009159A7" w:rsidRPr="005E06A5">
        <w:rPr>
          <w:rFonts w:ascii="Times New Roman" w:hAnsi="Times New Roman" w:cs="Times New Roman"/>
          <w:sz w:val="24"/>
          <w:szCs w:val="24"/>
        </w:rPr>
        <w:t>лектрокаталитическ</w:t>
      </w:r>
      <w:r w:rsidRPr="005E06A5">
        <w:rPr>
          <w:rFonts w:ascii="Times New Roman" w:hAnsi="Times New Roman" w:cs="Times New Roman"/>
          <w:sz w:val="24"/>
          <w:szCs w:val="24"/>
        </w:rPr>
        <w:t>ая</w:t>
      </w:r>
      <w:proofErr w:type="spellEnd"/>
      <w:r w:rsidR="009159A7" w:rsidRPr="005E06A5">
        <w:rPr>
          <w:rFonts w:ascii="Times New Roman" w:hAnsi="Times New Roman" w:cs="Times New Roman"/>
          <w:sz w:val="24"/>
          <w:szCs w:val="24"/>
        </w:rPr>
        <w:t xml:space="preserve"> активность полученных материалов</w:t>
      </w:r>
      <w:r w:rsidRPr="005E06A5">
        <w:rPr>
          <w:rFonts w:ascii="Times New Roman" w:hAnsi="Times New Roman" w:cs="Times New Roman"/>
          <w:sz w:val="24"/>
          <w:szCs w:val="24"/>
        </w:rPr>
        <w:t xml:space="preserve"> исследована в режиме </w:t>
      </w:r>
      <w:proofErr w:type="spellStart"/>
      <w:r w:rsidRPr="005E06A5">
        <w:rPr>
          <w:rFonts w:ascii="Times New Roman" w:hAnsi="Times New Roman" w:cs="Times New Roman"/>
          <w:sz w:val="24"/>
          <w:szCs w:val="24"/>
        </w:rPr>
        <w:t>хроноамперометрии</w:t>
      </w:r>
      <w:proofErr w:type="spellEnd"/>
      <w:r w:rsidRPr="005E06A5">
        <w:rPr>
          <w:rFonts w:ascii="Times New Roman" w:hAnsi="Times New Roman" w:cs="Times New Roman"/>
          <w:sz w:val="24"/>
          <w:szCs w:val="24"/>
        </w:rPr>
        <w:t xml:space="preserve">. Установлено, что по сравнению с характеристиками, полученными для катализаторов в присутствии пероксида водорода, использование 2-бутанонгидропероксида обеспечивает увеличение чувствительности до </w:t>
      </w:r>
      <w:r w:rsidR="00A63198">
        <w:rPr>
          <w:rFonts w:ascii="Times New Roman" w:hAnsi="Times New Roman" w:cs="Times New Roman"/>
          <w:sz w:val="24"/>
          <w:szCs w:val="24"/>
        </w:rPr>
        <w:t>2</w:t>
      </w:r>
      <w:r w:rsidR="00213B98" w:rsidRPr="005E06A5">
        <w:rPr>
          <w:rFonts w:ascii="Times New Roman" w:hAnsi="Times New Roman" w:cs="Times New Roman"/>
          <w:sz w:val="24"/>
          <w:szCs w:val="24"/>
        </w:rPr>
        <w:t xml:space="preserve"> раз, которая составляет </w:t>
      </w:r>
      <w:r w:rsidR="00D47D90" w:rsidRPr="005E06A5">
        <w:rPr>
          <w:rFonts w:ascii="Times New Roman" w:hAnsi="Times New Roman" w:cs="Times New Roman"/>
          <w:sz w:val="24"/>
          <w:szCs w:val="24"/>
        </w:rPr>
        <w:t>1.1</w:t>
      </w:r>
      <w:r w:rsidR="00213B98" w:rsidRPr="005E06A5">
        <w:rPr>
          <w:rFonts w:ascii="Times New Roman" w:hAnsi="Times New Roman" w:cs="Times New Roman"/>
          <w:sz w:val="24"/>
          <w:szCs w:val="24"/>
        </w:rPr>
        <w:t xml:space="preserve"> А∙М</w:t>
      </w:r>
      <w:r w:rsidR="00213B98" w:rsidRPr="005E06A5">
        <w:rPr>
          <w:rFonts w:ascii="Times New Roman" w:hAnsi="Times New Roman" w:cs="Times New Roman"/>
          <w:sz w:val="24"/>
          <w:szCs w:val="24"/>
          <w:vertAlign w:val="superscript"/>
        </w:rPr>
        <w:t>-1</w:t>
      </w:r>
      <w:r w:rsidR="00213B98" w:rsidRPr="005E06A5">
        <w:rPr>
          <w:rFonts w:ascii="Times New Roman" w:hAnsi="Times New Roman" w:cs="Times New Roman"/>
          <w:sz w:val="24"/>
          <w:szCs w:val="24"/>
        </w:rPr>
        <w:t>∙см</w:t>
      </w:r>
      <w:r w:rsidR="00213B98" w:rsidRPr="005E06A5">
        <w:rPr>
          <w:rFonts w:ascii="Times New Roman" w:hAnsi="Times New Roman" w:cs="Times New Roman"/>
          <w:sz w:val="24"/>
          <w:szCs w:val="24"/>
          <w:vertAlign w:val="superscript"/>
        </w:rPr>
        <w:t>-2</w:t>
      </w:r>
      <w:r w:rsidR="00213B98" w:rsidRPr="005E06A5">
        <w:rPr>
          <w:rFonts w:ascii="Times New Roman" w:hAnsi="Times New Roman" w:cs="Times New Roman"/>
          <w:sz w:val="24"/>
          <w:szCs w:val="24"/>
        </w:rPr>
        <w:t xml:space="preserve"> по отношению к пероксиду-</w:t>
      </w:r>
      <w:proofErr w:type="spellStart"/>
      <w:r w:rsidR="00213B98" w:rsidRPr="005E06A5">
        <w:rPr>
          <w:rFonts w:ascii="Times New Roman" w:hAnsi="Times New Roman" w:cs="Times New Roman"/>
          <w:sz w:val="24"/>
          <w:szCs w:val="24"/>
        </w:rPr>
        <w:t>темплату</w:t>
      </w:r>
      <w:proofErr w:type="spellEnd"/>
      <w:r w:rsidR="00D47D90" w:rsidRPr="005E06A5">
        <w:rPr>
          <w:rFonts w:ascii="Times New Roman" w:hAnsi="Times New Roman" w:cs="Times New Roman"/>
          <w:sz w:val="24"/>
          <w:szCs w:val="24"/>
        </w:rPr>
        <w:t xml:space="preserve"> и 1.3</w:t>
      </w:r>
      <w:r w:rsidR="00213B98" w:rsidRPr="005E06A5">
        <w:rPr>
          <w:rFonts w:ascii="Times New Roman" w:hAnsi="Times New Roman" w:cs="Times New Roman"/>
          <w:sz w:val="24"/>
          <w:szCs w:val="24"/>
        </w:rPr>
        <w:t xml:space="preserve"> по отношению к Н</w:t>
      </w:r>
      <w:r w:rsidR="00213B98" w:rsidRPr="005E06A5">
        <w:rPr>
          <w:rFonts w:ascii="Times New Roman" w:hAnsi="Times New Roman" w:cs="Times New Roman"/>
          <w:sz w:val="24"/>
          <w:szCs w:val="24"/>
          <w:vertAlign w:val="subscript"/>
        </w:rPr>
        <w:t>2</w:t>
      </w:r>
      <w:r w:rsidR="00213B98" w:rsidRPr="005E06A5">
        <w:rPr>
          <w:rFonts w:ascii="Times New Roman" w:hAnsi="Times New Roman" w:cs="Times New Roman"/>
          <w:sz w:val="24"/>
          <w:szCs w:val="24"/>
        </w:rPr>
        <w:t>О</w:t>
      </w:r>
      <w:r w:rsidR="00213B98" w:rsidRPr="005E06A5">
        <w:rPr>
          <w:rFonts w:ascii="Times New Roman" w:hAnsi="Times New Roman" w:cs="Times New Roman"/>
          <w:sz w:val="24"/>
          <w:szCs w:val="24"/>
          <w:vertAlign w:val="subscript"/>
        </w:rPr>
        <w:t>2</w:t>
      </w:r>
      <w:r w:rsidR="00213B98" w:rsidRPr="005E06A5">
        <w:rPr>
          <w:rFonts w:ascii="Times New Roman" w:hAnsi="Times New Roman" w:cs="Times New Roman"/>
          <w:sz w:val="24"/>
          <w:szCs w:val="24"/>
        </w:rPr>
        <w:t>.</w:t>
      </w:r>
    </w:p>
    <w:p w14:paraId="0177E575" w14:textId="77777777" w:rsidR="00221ACC" w:rsidRDefault="007220FC" w:rsidP="00EA28B8">
      <w:pPr>
        <w:spacing w:after="0" w:line="240" w:lineRule="auto"/>
        <w:jc w:val="center"/>
        <w:rPr>
          <w:rFonts w:ascii="Times New Roman" w:hAnsi="Times New Roman" w:cs="Times New Roman"/>
          <w:b/>
          <w:bCs/>
          <w:sz w:val="24"/>
          <w:szCs w:val="24"/>
        </w:rPr>
      </w:pPr>
      <w:r w:rsidRPr="002C664B">
        <w:rPr>
          <w:rFonts w:ascii="Times New Roman" w:hAnsi="Times New Roman" w:cs="Times New Roman"/>
          <w:b/>
          <w:bCs/>
          <w:sz w:val="24"/>
          <w:szCs w:val="24"/>
        </w:rPr>
        <w:t>Литература</w:t>
      </w:r>
    </w:p>
    <w:p w14:paraId="141DAB6F" w14:textId="636C7D3B" w:rsidR="00221ACC" w:rsidRPr="00F17038" w:rsidRDefault="00EA28B8" w:rsidP="00EA28B8">
      <w:pPr>
        <w:spacing w:after="0" w:line="240" w:lineRule="auto"/>
        <w:jc w:val="both"/>
        <w:rPr>
          <w:rFonts w:ascii="Times New Roman" w:eastAsia="Times New Roman" w:hAnsi="Times New Roman" w:cs="Times New Roman"/>
          <w:sz w:val="24"/>
          <w:szCs w:val="24"/>
          <w:lang w:val="en-US" w:eastAsia="ru-RU"/>
        </w:rPr>
      </w:pPr>
      <w:r w:rsidRPr="00F17038">
        <w:rPr>
          <w:rFonts w:ascii="Times New Roman" w:eastAsia="Times New Roman" w:hAnsi="Times New Roman" w:cs="Times New Roman"/>
          <w:sz w:val="24"/>
          <w:szCs w:val="24"/>
          <w:lang w:val="en-US" w:eastAsia="ru-RU"/>
        </w:rPr>
        <w:t xml:space="preserve">1. </w:t>
      </w:r>
      <w:proofErr w:type="spellStart"/>
      <w:r w:rsidR="00221ACC" w:rsidRPr="00F17038">
        <w:rPr>
          <w:rFonts w:ascii="Times New Roman" w:eastAsia="Times New Roman" w:hAnsi="Times New Roman" w:cs="Times New Roman"/>
          <w:sz w:val="24"/>
          <w:szCs w:val="24"/>
          <w:lang w:val="en-US" w:eastAsia="ru-RU"/>
        </w:rPr>
        <w:t>Komkova</w:t>
      </w:r>
      <w:proofErr w:type="spellEnd"/>
      <w:r w:rsidR="00221ACC" w:rsidRPr="00F17038">
        <w:rPr>
          <w:rFonts w:ascii="Times New Roman" w:eastAsia="Times New Roman" w:hAnsi="Times New Roman" w:cs="Times New Roman"/>
          <w:sz w:val="24"/>
          <w:szCs w:val="24"/>
          <w:lang w:val="en-US" w:eastAsia="ru-RU"/>
        </w:rPr>
        <w:t xml:space="preserve"> M.A., </w:t>
      </w:r>
      <w:proofErr w:type="spellStart"/>
      <w:r w:rsidR="00221ACC" w:rsidRPr="00F17038">
        <w:rPr>
          <w:rFonts w:ascii="Times New Roman" w:eastAsia="Times New Roman" w:hAnsi="Times New Roman" w:cs="Times New Roman"/>
          <w:sz w:val="24"/>
          <w:szCs w:val="24"/>
          <w:lang w:val="en-US" w:eastAsia="ru-RU"/>
        </w:rPr>
        <w:t>Karyakina</w:t>
      </w:r>
      <w:proofErr w:type="spellEnd"/>
      <w:r w:rsidR="00221ACC" w:rsidRPr="00F17038">
        <w:rPr>
          <w:rFonts w:ascii="Times New Roman" w:eastAsia="Times New Roman" w:hAnsi="Times New Roman" w:cs="Times New Roman"/>
          <w:sz w:val="24"/>
          <w:szCs w:val="24"/>
          <w:lang w:val="en-US" w:eastAsia="ru-RU"/>
        </w:rPr>
        <w:t xml:space="preserve"> E.E., Karyakin A.A. Catalytically Synthesized Prussian Blue Nanoparticles Defeating Natural Enzyme Peroxidase // J. Am. Chem. Soc. American Chemical Society, 2018. Vol. 140, № 36. P. 11302–11307.</w:t>
      </w:r>
    </w:p>
    <w:p w14:paraId="70142737" w14:textId="331FE6E0" w:rsidR="00626AAF" w:rsidRPr="00F17038" w:rsidRDefault="00F17038" w:rsidP="00EA28B8">
      <w:pPr>
        <w:spacing w:after="0" w:line="240" w:lineRule="auto"/>
        <w:jc w:val="both"/>
        <w:rPr>
          <w:rFonts w:ascii="Times New Roman" w:eastAsia="Times New Roman" w:hAnsi="Times New Roman" w:cs="Times New Roman"/>
          <w:sz w:val="24"/>
          <w:szCs w:val="24"/>
          <w:lang w:val="en-US" w:eastAsia="ru-RU"/>
        </w:rPr>
      </w:pPr>
      <w:r w:rsidRPr="00F17038">
        <w:rPr>
          <w:rFonts w:ascii="Times New Roman" w:eastAsia="Times New Roman" w:hAnsi="Times New Roman" w:cs="Times New Roman"/>
          <w:sz w:val="24"/>
          <w:szCs w:val="24"/>
          <w:lang w:val="en-US" w:eastAsia="ru-RU"/>
        </w:rPr>
        <w:t xml:space="preserve">2. </w:t>
      </w:r>
      <w:proofErr w:type="spellStart"/>
      <w:r w:rsidR="00221ACC" w:rsidRPr="00F17038">
        <w:rPr>
          <w:rFonts w:ascii="Times New Roman" w:eastAsia="Times New Roman" w:hAnsi="Times New Roman" w:cs="Times New Roman"/>
          <w:sz w:val="24"/>
          <w:szCs w:val="24"/>
          <w:lang w:val="en-US" w:eastAsia="ru-RU"/>
        </w:rPr>
        <w:t>Komkova</w:t>
      </w:r>
      <w:proofErr w:type="spellEnd"/>
      <w:r w:rsidR="00221ACC" w:rsidRPr="00F17038">
        <w:rPr>
          <w:rFonts w:ascii="Times New Roman" w:eastAsia="Times New Roman" w:hAnsi="Times New Roman" w:cs="Times New Roman"/>
          <w:sz w:val="24"/>
          <w:szCs w:val="24"/>
          <w:lang w:val="en-US" w:eastAsia="ru-RU"/>
        </w:rPr>
        <w:t xml:space="preserve"> M.A., </w:t>
      </w:r>
      <w:proofErr w:type="spellStart"/>
      <w:r w:rsidR="00221ACC" w:rsidRPr="00F17038">
        <w:rPr>
          <w:rFonts w:ascii="Times New Roman" w:eastAsia="Times New Roman" w:hAnsi="Times New Roman" w:cs="Times New Roman"/>
          <w:sz w:val="24"/>
          <w:szCs w:val="24"/>
          <w:lang w:val="en-US" w:eastAsia="ru-RU"/>
        </w:rPr>
        <w:t>Zarochintsev</w:t>
      </w:r>
      <w:proofErr w:type="spellEnd"/>
      <w:r w:rsidR="00221ACC" w:rsidRPr="00F17038">
        <w:rPr>
          <w:rFonts w:ascii="Times New Roman" w:eastAsia="Times New Roman" w:hAnsi="Times New Roman" w:cs="Times New Roman"/>
          <w:sz w:val="24"/>
          <w:szCs w:val="24"/>
          <w:lang w:val="en-US" w:eastAsia="ru-RU"/>
        </w:rPr>
        <w:t xml:space="preserve"> A.A., Karyakin A.A. Nanozymes ‘artificial peroxidase’ in reduction and detection of organic peroxides // J. </w:t>
      </w:r>
      <w:proofErr w:type="spellStart"/>
      <w:r w:rsidR="00221ACC" w:rsidRPr="00F17038">
        <w:rPr>
          <w:rFonts w:ascii="Times New Roman" w:eastAsia="Times New Roman" w:hAnsi="Times New Roman" w:cs="Times New Roman"/>
          <w:sz w:val="24"/>
          <w:szCs w:val="24"/>
          <w:lang w:val="en-US" w:eastAsia="ru-RU"/>
        </w:rPr>
        <w:t>Electroanal</w:t>
      </w:r>
      <w:proofErr w:type="spellEnd"/>
      <w:r w:rsidR="00221ACC" w:rsidRPr="00F17038">
        <w:rPr>
          <w:rFonts w:ascii="Times New Roman" w:eastAsia="Times New Roman" w:hAnsi="Times New Roman" w:cs="Times New Roman"/>
          <w:sz w:val="24"/>
          <w:szCs w:val="24"/>
          <w:lang w:val="en-US" w:eastAsia="ru-RU"/>
        </w:rPr>
        <w:t>. Chem. Elsevier B.V., 2022. Vol. 904</w:t>
      </w:r>
      <w:r w:rsidR="002C664B" w:rsidRPr="00F17038">
        <w:rPr>
          <w:rFonts w:ascii="Times New Roman" w:eastAsia="Times New Roman" w:hAnsi="Times New Roman" w:cs="Times New Roman"/>
          <w:sz w:val="24"/>
          <w:szCs w:val="24"/>
          <w:lang w:eastAsia="ru-RU"/>
        </w:rPr>
        <w:fldChar w:fldCharType="begin" w:fldLock="1"/>
      </w:r>
      <w:r w:rsidR="002C664B" w:rsidRPr="00F17038">
        <w:rPr>
          <w:rFonts w:ascii="Times New Roman" w:eastAsia="Times New Roman" w:hAnsi="Times New Roman" w:cs="Times New Roman"/>
          <w:sz w:val="24"/>
          <w:szCs w:val="24"/>
          <w:lang w:val="en-US" w:eastAsia="ru-RU"/>
        </w:rPr>
        <w:instrText xml:space="preserve">ADDIN Mendeley Bibliography CSL_BIBLIOGRAPHY </w:instrText>
      </w:r>
      <w:r w:rsidR="002C664B" w:rsidRPr="00F17038">
        <w:rPr>
          <w:rFonts w:ascii="Times New Roman" w:eastAsia="Times New Roman" w:hAnsi="Times New Roman" w:cs="Times New Roman"/>
          <w:sz w:val="24"/>
          <w:szCs w:val="24"/>
          <w:lang w:eastAsia="ru-RU"/>
        </w:rPr>
        <w:fldChar w:fldCharType="separate"/>
      </w:r>
      <w:r w:rsidR="002C664B" w:rsidRPr="00F17038">
        <w:rPr>
          <w:rFonts w:ascii="Times New Roman" w:eastAsia="Times New Roman" w:hAnsi="Times New Roman" w:cs="Times New Roman"/>
          <w:sz w:val="24"/>
          <w:szCs w:val="24"/>
          <w:lang w:eastAsia="ru-RU"/>
        </w:rPr>
        <w:fldChar w:fldCharType="end"/>
      </w:r>
    </w:p>
    <w:sectPr w:rsidR="00626AAF" w:rsidRPr="00F17038" w:rsidSect="00AD28AF">
      <w:pgSz w:w="11906" w:h="16838"/>
      <w:pgMar w:top="1134" w:right="1361" w:bottom="1134" w:left="136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96141"/>
    <w:multiLevelType w:val="hybridMultilevel"/>
    <w:tmpl w:val="D7C2E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F1C1F30"/>
    <w:multiLevelType w:val="hybridMultilevel"/>
    <w:tmpl w:val="19729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16543504">
    <w:abstractNumId w:val="1"/>
  </w:num>
  <w:num w:numId="2" w16cid:durableId="429208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7D5"/>
    <w:rsid w:val="00017437"/>
    <w:rsid w:val="00056CB5"/>
    <w:rsid w:val="00062DA4"/>
    <w:rsid w:val="00066EAF"/>
    <w:rsid w:val="00083068"/>
    <w:rsid w:val="000B3978"/>
    <w:rsid w:val="000C1259"/>
    <w:rsid w:val="000C3070"/>
    <w:rsid w:val="000D117D"/>
    <w:rsid w:val="000E04C7"/>
    <w:rsid w:val="000E778D"/>
    <w:rsid w:val="000E7E97"/>
    <w:rsid w:val="000F1382"/>
    <w:rsid w:val="00146DD6"/>
    <w:rsid w:val="00152BC9"/>
    <w:rsid w:val="00184230"/>
    <w:rsid w:val="001A650F"/>
    <w:rsid w:val="001A6579"/>
    <w:rsid w:val="001D4CE7"/>
    <w:rsid w:val="00213895"/>
    <w:rsid w:val="00213B98"/>
    <w:rsid w:val="00221ACC"/>
    <w:rsid w:val="0028426C"/>
    <w:rsid w:val="002A25A5"/>
    <w:rsid w:val="002C664B"/>
    <w:rsid w:val="002D44C1"/>
    <w:rsid w:val="002F00A0"/>
    <w:rsid w:val="003026A7"/>
    <w:rsid w:val="003047E6"/>
    <w:rsid w:val="00310DD9"/>
    <w:rsid w:val="00315D23"/>
    <w:rsid w:val="00316269"/>
    <w:rsid w:val="00325E25"/>
    <w:rsid w:val="00356266"/>
    <w:rsid w:val="00361F19"/>
    <w:rsid w:val="003662A3"/>
    <w:rsid w:val="00395D43"/>
    <w:rsid w:val="00452926"/>
    <w:rsid w:val="00466EE2"/>
    <w:rsid w:val="00483538"/>
    <w:rsid w:val="004B304B"/>
    <w:rsid w:val="004B6268"/>
    <w:rsid w:val="004E7E4D"/>
    <w:rsid w:val="004F3D9A"/>
    <w:rsid w:val="005026AD"/>
    <w:rsid w:val="00511A5F"/>
    <w:rsid w:val="00531185"/>
    <w:rsid w:val="005D10E8"/>
    <w:rsid w:val="005D3473"/>
    <w:rsid w:val="005E06A5"/>
    <w:rsid w:val="005E3119"/>
    <w:rsid w:val="005F364D"/>
    <w:rsid w:val="005F3B89"/>
    <w:rsid w:val="005F6544"/>
    <w:rsid w:val="005F7E32"/>
    <w:rsid w:val="00622F2A"/>
    <w:rsid w:val="00624EF9"/>
    <w:rsid w:val="00626AAF"/>
    <w:rsid w:val="00637E9B"/>
    <w:rsid w:val="006429E8"/>
    <w:rsid w:val="0066058D"/>
    <w:rsid w:val="00670B43"/>
    <w:rsid w:val="006736BB"/>
    <w:rsid w:val="006B6D8E"/>
    <w:rsid w:val="006C6395"/>
    <w:rsid w:val="006E4B4D"/>
    <w:rsid w:val="006E68EA"/>
    <w:rsid w:val="006F0358"/>
    <w:rsid w:val="007028E8"/>
    <w:rsid w:val="0071385F"/>
    <w:rsid w:val="007220FC"/>
    <w:rsid w:val="007306A1"/>
    <w:rsid w:val="00732D64"/>
    <w:rsid w:val="007402BC"/>
    <w:rsid w:val="007621B1"/>
    <w:rsid w:val="007852F8"/>
    <w:rsid w:val="00795DFC"/>
    <w:rsid w:val="007A78FE"/>
    <w:rsid w:val="007B6B72"/>
    <w:rsid w:val="007E4674"/>
    <w:rsid w:val="008266C8"/>
    <w:rsid w:val="0082797F"/>
    <w:rsid w:val="008610F9"/>
    <w:rsid w:val="00877E4C"/>
    <w:rsid w:val="00882D90"/>
    <w:rsid w:val="008959FB"/>
    <w:rsid w:val="008A0C41"/>
    <w:rsid w:val="008B7FC1"/>
    <w:rsid w:val="008E1AAF"/>
    <w:rsid w:val="009159A7"/>
    <w:rsid w:val="009712F3"/>
    <w:rsid w:val="00974EF8"/>
    <w:rsid w:val="0098078E"/>
    <w:rsid w:val="0098771C"/>
    <w:rsid w:val="00992CE5"/>
    <w:rsid w:val="009E74BD"/>
    <w:rsid w:val="00A02858"/>
    <w:rsid w:val="00A63198"/>
    <w:rsid w:val="00A81A38"/>
    <w:rsid w:val="00A8291A"/>
    <w:rsid w:val="00AB60A3"/>
    <w:rsid w:val="00AD28AF"/>
    <w:rsid w:val="00AE57D5"/>
    <w:rsid w:val="00B033BF"/>
    <w:rsid w:val="00B051D1"/>
    <w:rsid w:val="00B2182A"/>
    <w:rsid w:val="00B23E9C"/>
    <w:rsid w:val="00B61D07"/>
    <w:rsid w:val="00B75226"/>
    <w:rsid w:val="00B76B99"/>
    <w:rsid w:val="00B82E4F"/>
    <w:rsid w:val="00BA3016"/>
    <w:rsid w:val="00BA5B1C"/>
    <w:rsid w:val="00BC4D00"/>
    <w:rsid w:val="00BD17E6"/>
    <w:rsid w:val="00BD480F"/>
    <w:rsid w:val="00C444DD"/>
    <w:rsid w:val="00C5186C"/>
    <w:rsid w:val="00C562ED"/>
    <w:rsid w:val="00C625CC"/>
    <w:rsid w:val="00C7071C"/>
    <w:rsid w:val="00C91AD6"/>
    <w:rsid w:val="00C91EB6"/>
    <w:rsid w:val="00CA1D64"/>
    <w:rsid w:val="00CA31FC"/>
    <w:rsid w:val="00CB77CB"/>
    <w:rsid w:val="00D35BFA"/>
    <w:rsid w:val="00D47D90"/>
    <w:rsid w:val="00D75A25"/>
    <w:rsid w:val="00D7778B"/>
    <w:rsid w:val="00D91540"/>
    <w:rsid w:val="00D92B0A"/>
    <w:rsid w:val="00DB4299"/>
    <w:rsid w:val="00DC0157"/>
    <w:rsid w:val="00DD45BF"/>
    <w:rsid w:val="00E332F9"/>
    <w:rsid w:val="00E36DF1"/>
    <w:rsid w:val="00E54236"/>
    <w:rsid w:val="00E72C74"/>
    <w:rsid w:val="00E74023"/>
    <w:rsid w:val="00E87153"/>
    <w:rsid w:val="00E9235F"/>
    <w:rsid w:val="00EA28B8"/>
    <w:rsid w:val="00F17038"/>
    <w:rsid w:val="00F37148"/>
    <w:rsid w:val="00F373EE"/>
    <w:rsid w:val="00F97CC3"/>
    <w:rsid w:val="00FA4A94"/>
    <w:rsid w:val="00FB1B23"/>
    <w:rsid w:val="00FB77D2"/>
    <w:rsid w:val="00FD71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15F8C"/>
  <w15:docId w15:val="{73C0B009-DDF4-4B9D-8D0F-3954F9783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28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5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266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66C8"/>
    <w:rPr>
      <w:rFonts w:ascii="Tahoma" w:hAnsi="Tahoma" w:cs="Tahoma"/>
      <w:sz w:val="16"/>
      <w:szCs w:val="16"/>
    </w:rPr>
  </w:style>
  <w:style w:type="character" w:styleId="a6">
    <w:name w:val="annotation reference"/>
    <w:basedOn w:val="a0"/>
    <w:uiPriority w:val="99"/>
    <w:semiHidden/>
    <w:unhideWhenUsed/>
    <w:rsid w:val="00BD17E6"/>
    <w:rPr>
      <w:sz w:val="16"/>
      <w:szCs w:val="16"/>
    </w:rPr>
  </w:style>
  <w:style w:type="paragraph" w:styleId="a7">
    <w:name w:val="annotation text"/>
    <w:basedOn w:val="a"/>
    <w:link w:val="a8"/>
    <w:uiPriority w:val="99"/>
    <w:unhideWhenUsed/>
    <w:rsid w:val="00BD17E6"/>
    <w:pPr>
      <w:spacing w:line="240" w:lineRule="auto"/>
    </w:pPr>
    <w:rPr>
      <w:sz w:val="20"/>
      <w:szCs w:val="20"/>
    </w:rPr>
  </w:style>
  <w:style w:type="character" w:customStyle="1" w:styleId="a8">
    <w:name w:val="Текст примечания Знак"/>
    <w:basedOn w:val="a0"/>
    <w:link w:val="a7"/>
    <w:uiPriority w:val="99"/>
    <w:rsid w:val="00BD17E6"/>
    <w:rPr>
      <w:sz w:val="20"/>
      <w:szCs w:val="20"/>
    </w:rPr>
  </w:style>
  <w:style w:type="paragraph" w:styleId="a9">
    <w:name w:val="annotation subject"/>
    <w:basedOn w:val="a7"/>
    <w:next w:val="a7"/>
    <w:link w:val="aa"/>
    <w:uiPriority w:val="99"/>
    <w:semiHidden/>
    <w:unhideWhenUsed/>
    <w:rsid w:val="00BD17E6"/>
    <w:rPr>
      <w:b/>
      <w:bCs/>
    </w:rPr>
  </w:style>
  <w:style w:type="character" w:customStyle="1" w:styleId="aa">
    <w:name w:val="Тема примечания Знак"/>
    <w:basedOn w:val="a8"/>
    <w:link w:val="a9"/>
    <w:uiPriority w:val="99"/>
    <w:semiHidden/>
    <w:rsid w:val="00BD17E6"/>
    <w:rPr>
      <w:b/>
      <w:bCs/>
      <w:sz w:val="20"/>
      <w:szCs w:val="20"/>
    </w:rPr>
  </w:style>
  <w:style w:type="paragraph" w:styleId="ab">
    <w:name w:val="Revision"/>
    <w:hidden/>
    <w:uiPriority w:val="99"/>
    <w:semiHidden/>
    <w:rsid w:val="003662A3"/>
    <w:pPr>
      <w:spacing w:after="0" w:line="240" w:lineRule="auto"/>
    </w:pPr>
  </w:style>
  <w:style w:type="character" w:styleId="ac">
    <w:name w:val="Hyperlink"/>
    <w:basedOn w:val="a0"/>
    <w:uiPriority w:val="99"/>
    <w:unhideWhenUsed/>
    <w:rsid w:val="005E06A5"/>
    <w:rPr>
      <w:color w:val="0000FF" w:themeColor="hyperlink"/>
      <w:u w:val="single"/>
    </w:rPr>
  </w:style>
  <w:style w:type="paragraph" w:styleId="ad">
    <w:name w:val="List Paragraph"/>
    <w:basedOn w:val="a"/>
    <w:uiPriority w:val="34"/>
    <w:qFormat/>
    <w:rsid w:val="007220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583772">
      <w:bodyDiv w:val="1"/>
      <w:marLeft w:val="0"/>
      <w:marRight w:val="0"/>
      <w:marTop w:val="0"/>
      <w:marBottom w:val="0"/>
      <w:divBdr>
        <w:top w:val="none" w:sz="0" w:space="0" w:color="auto"/>
        <w:left w:val="none" w:sz="0" w:space="0" w:color="auto"/>
        <w:bottom w:val="none" w:sz="0" w:space="0" w:color="auto"/>
        <w:right w:val="none" w:sz="0" w:space="0" w:color="auto"/>
      </w:divBdr>
      <w:divsChild>
        <w:div w:id="812253475">
          <w:marLeft w:val="720"/>
          <w:marRight w:val="0"/>
          <w:marTop w:val="0"/>
          <w:marBottom w:val="0"/>
          <w:divBdr>
            <w:top w:val="none" w:sz="0" w:space="0" w:color="auto"/>
            <w:left w:val="none" w:sz="0" w:space="0" w:color="auto"/>
            <w:bottom w:val="none" w:sz="0" w:space="0" w:color="auto"/>
            <w:right w:val="none" w:sz="0" w:space="0" w:color="auto"/>
          </w:divBdr>
        </w:div>
      </w:divsChild>
    </w:div>
    <w:div w:id="467473958">
      <w:bodyDiv w:val="1"/>
      <w:marLeft w:val="0"/>
      <w:marRight w:val="0"/>
      <w:marTop w:val="0"/>
      <w:marBottom w:val="0"/>
      <w:divBdr>
        <w:top w:val="none" w:sz="0" w:space="0" w:color="auto"/>
        <w:left w:val="none" w:sz="0" w:space="0" w:color="auto"/>
        <w:bottom w:val="none" w:sz="0" w:space="0" w:color="auto"/>
        <w:right w:val="none" w:sz="0" w:space="0" w:color="auto"/>
      </w:divBdr>
    </w:div>
    <w:div w:id="1769620463">
      <w:bodyDiv w:val="1"/>
      <w:marLeft w:val="0"/>
      <w:marRight w:val="0"/>
      <w:marTop w:val="0"/>
      <w:marBottom w:val="0"/>
      <w:divBdr>
        <w:top w:val="none" w:sz="0" w:space="0" w:color="auto"/>
        <w:left w:val="none" w:sz="0" w:space="0" w:color="auto"/>
        <w:bottom w:val="none" w:sz="0" w:space="0" w:color="auto"/>
        <w:right w:val="none" w:sz="0" w:space="0" w:color="auto"/>
      </w:divBdr>
    </w:div>
    <w:div w:id="1867596963">
      <w:bodyDiv w:val="1"/>
      <w:marLeft w:val="0"/>
      <w:marRight w:val="0"/>
      <w:marTop w:val="0"/>
      <w:marBottom w:val="0"/>
      <w:divBdr>
        <w:top w:val="none" w:sz="0" w:space="0" w:color="auto"/>
        <w:left w:val="none" w:sz="0" w:space="0" w:color="auto"/>
        <w:bottom w:val="none" w:sz="0" w:space="0" w:color="auto"/>
        <w:right w:val="none" w:sz="0" w:space="0" w:color="auto"/>
      </w:divBdr>
    </w:div>
    <w:div w:id="213944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C82D2-CD82-4280-A2FA-5CB763CB0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1077</Words>
  <Characters>6143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Лиза</dc:creator>
  <cp:lastModifiedBy>Иван Chernoukhov</cp:lastModifiedBy>
  <cp:revision>4</cp:revision>
  <dcterms:created xsi:type="dcterms:W3CDTF">2024-03-17T21:25:00Z</dcterms:created>
  <dcterms:modified xsi:type="dcterms:W3CDTF">2024-03-17T21:26:00Z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b4364226-8811-3b4f-8fe1-936f64d2a003</vt:lpwstr>
  </property>
  <property fmtid="{D5CDD505-2E9C-101B-9397-08002B2CF9AE}" pid="4" name="Mendeley Citation Style_1">
    <vt:lpwstr>http://www.zotero.org/styles/gost-r-7-0-5-2008-numeric</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http://www.zotero.org/styles/gost-r-7-0-5-2008-numeric</vt:lpwstr>
  </property>
  <property fmtid="{D5CDD505-2E9C-101B-9397-08002B2CF9AE}" pid="24" name="Mendeley Recent Style Name 9_1">
    <vt:lpwstr>Russian GOST R 7.0.5-2008 (numeric)</vt:lpwstr>
  </property>
</Properties>
</file>