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7C6741" w:rsidR="00130241" w:rsidRDefault="00A81104" w:rsidP="00A811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Симметричная ячейка на основе </w:t>
      </w:r>
      <w:r>
        <w:rPr>
          <w:b/>
          <w:color w:val="000000"/>
          <w:lang w:val="en-US"/>
        </w:rPr>
        <w:t>Bi</w:t>
      </w:r>
      <w:r w:rsidRPr="00A81104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O</w:t>
      </w:r>
      <w:r w:rsidRPr="00A81104">
        <w:rPr>
          <w:b/>
          <w:color w:val="000000"/>
          <w:vertAlign w:val="subscript"/>
        </w:rPr>
        <w:t>3</w:t>
      </w:r>
      <w:r w:rsidRPr="00A81104">
        <w:rPr>
          <w:b/>
          <w:color w:val="000000"/>
        </w:rPr>
        <w:t xml:space="preserve"> </w:t>
      </w:r>
      <w:r>
        <w:rPr>
          <w:b/>
          <w:color w:val="000000"/>
        </w:rPr>
        <w:t>для электрохимического генератора кислорода</w:t>
      </w:r>
    </w:p>
    <w:p w14:paraId="00000002" w14:textId="2EBAC360" w:rsidR="00130241" w:rsidRDefault="009772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Дергачева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</w:p>
    <w:p w14:paraId="00000003" w14:textId="6676FCD6" w:rsidR="00130241" w:rsidRDefault="009772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4 </w:t>
      </w:r>
      <w:r w:rsidR="00A009C2">
        <w:rPr>
          <w:i/>
          <w:color w:val="000000"/>
        </w:rPr>
        <w:t>год обучения</w:t>
      </w:r>
    </w:p>
    <w:p w14:paraId="00000005" w14:textId="57681EAD" w:rsidR="00130241" w:rsidRPr="00391C38" w:rsidRDefault="00412F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12F44">
        <w:rPr>
          <w:i/>
          <w:color w:val="000000"/>
        </w:rPr>
        <w:t>Институт металлургии и материаловедения им. А.А. Байкова РАН, Москва, Россия</w:t>
      </w:r>
    </w:p>
    <w:p w14:paraId="00000008" w14:textId="7F8F146B" w:rsidR="00130241" w:rsidRPr="00412F4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12F44">
        <w:rPr>
          <w:i/>
          <w:color w:val="000000"/>
          <w:lang w:val="en-US"/>
        </w:rPr>
        <w:t>E</w:t>
      </w:r>
      <w:r w:rsidR="003B76D6" w:rsidRPr="00412F44">
        <w:rPr>
          <w:i/>
          <w:color w:val="000000"/>
          <w:lang w:val="en-US"/>
        </w:rPr>
        <w:t>-</w:t>
      </w:r>
      <w:r w:rsidR="00412F44" w:rsidRPr="00412F44">
        <w:rPr>
          <w:i/>
          <w:color w:val="000000"/>
          <w:lang w:val="en-US"/>
        </w:rPr>
        <w:t xml:space="preserve">mail: </w:t>
      </w:r>
      <w:r w:rsidR="00412F44" w:rsidRPr="00412F44">
        <w:rPr>
          <w:i/>
          <w:color w:val="000000"/>
          <w:u w:val="single"/>
          <w:lang w:val="en-US"/>
        </w:rPr>
        <w:t>pdergacheva@imet.ac.ru</w:t>
      </w:r>
    </w:p>
    <w:p w14:paraId="7B259812" w14:textId="3D7F1C6A" w:rsidR="003F4F7F" w:rsidRPr="00911853" w:rsidRDefault="00BC2CC4" w:rsidP="00BC2C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11853">
        <w:rPr>
          <w:color w:val="000000"/>
        </w:rPr>
        <w:t xml:space="preserve">Электрохимический генератор кислорода (ЭГК) </w:t>
      </w:r>
      <w:r w:rsidR="003F4F7F" w:rsidRPr="00911853">
        <w:rPr>
          <w:color w:val="000000"/>
        </w:rPr>
        <w:t>представляет собой устройство для получения чистого (&gt; 99</w:t>
      </w:r>
      <w:r w:rsidR="00A009C2" w:rsidRPr="00911853">
        <w:rPr>
          <w:color w:val="000000"/>
        </w:rPr>
        <w:t>.</w:t>
      </w:r>
      <w:r w:rsidR="003F4F7F" w:rsidRPr="00911853">
        <w:rPr>
          <w:color w:val="000000"/>
        </w:rPr>
        <w:t>9 %) кислорода из воздуха</w:t>
      </w:r>
      <w:r w:rsidRPr="00911853">
        <w:rPr>
          <w:color w:val="000000"/>
        </w:rPr>
        <w:t xml:space="preserve"> [1]</w:t>
      </w:r>
      <w:r w:rsidR="003F4F7F" w:rsidRPr="00911853">
        <w:rPr>
          <w:color w:val="000000"/>
        </w:rPr>
        <w:t xml:space="preserve">. Принцип работы ячейки </w:t>
      </w:r>
      <w:r w:rsidRPr="00911853">
        <w:rPr>
          <w:color w:val="000000"/>
        </w:rPr>
        <w:t>ЭГК</w:t>
      </w:r>
      <w:r w:rsidR="003F4F7F" w:rsidRPr="00911853">
        <w:rPr>
          <w:color w:val="000000"/>
        </w:rPr>
        <w:t xml:space="preserve"> основан на протекании ионов кислорода через плотный электролит под действием электрического поля, приложенного через пористые электроды. Электролит δ‑Bi</w:t>
      </w:r>
      <w:r w:rsidR="003F4F7F" w:rsidRPr="00911853">
        <w:rPr>
          <w:color w:val="000000"/>
          <w:vertAlign w:val="subscript"/>
        </w:rPr>
        <w:t>2</w:t>
      </w:r>
      <w:r w:rsidR="003F4F7F" w:rsidRPr="00911853">
        <w:rPr>
          <w:color w:val="000000"/>
        </w:rPr>
        <w:t>O</w:t>
      </w:r>
      <w:r w:rsidR="003F4F7F" w:rsidRPr="00911853">
        <w:rPr>
          <w:color w:val="000000"/>
          <w:vertAlign w:val="subscript"/>
        </w:rPr>
        <w:t>3</w:t>
      </w:r>
      <w:r w:rsidR="003F4F7F" w:rsidRPr="00911853">
        <w:rPr>
          <w:color w:val="000000"/>
        </w:rPr>
        <w:t xml:space="preserve"> обладает максимальной кислород-ионной проводимостью ~ 2 См/см в средней области температур 730</w:t>
      </w:r>
      <w:r w:rsidR="00A009C2" w:rsidRPr="00911853">
        <w:rPr>
          <w:color w:val="000000"/>
        </w:rPr>
        <w:t>–</w:t>
      </w:r>
      <w:r w:rsidR="003F4F7F" w:rsidRPr="00911853">
        <w:rPr>
          <w:color w:val="000000"/>
        </w:rPr>
        <w:t>800 °C. Однако он подвержен растрескиванию при полиморфном превращении α→δ</w:t>
      </w:r>
      <w:r w:rsidR="00DF01B8" w:rsidRPr="00911853">
        <w:rPr>
          <w:color w:val="000000"/>
        </w:rPr>
        <w:t xml:space="preserve"> при 730 °C</w:t>
      </w:r>
      <w:r w:rsidR="003F4F7F" w:rsidRPr="00911853">
        <w:rPr>
          <w:color w:val="000000"/>
        </w:rPr>
        <w:t xml:space="preserve">, что приводит к нарушению газоплотности материала и </w:t>
      </w:r>
      <w:r w:rsidR="00503261" w:rsidRPr="00911853">
        <w:rPr>
          <w:color w:val="000000"/>
        </w:rPr>
        <w:t>получению низкой чистот</w:t>
      </w:r>
      <w:r w:rsidR="002B54EF" w:rsidRPr="00911853">
        <w:rPr>
          <w:color w:val="000000"/>
        </w:rPr>
        <w:t>ы</w:t>
      </w:r>
      <w:r w:rsidR="00CF1A26" w:rsidRPr="00911853">
        <w:rPr>
          <w:color w:val="000000"/>
        </w:rPr>
        <w:t xml:space="preserve"> кислорода</w:t>
      </w:r>
      <w:r w:rsidR="003F4F7F" w:rsidRPr="00911853">
        <w:rPr>
          <w:color w:val="000000"/>
        </w:rPr>
        <w:t>.</w:t>
      </w:r>
      <w:r w:rsidRPr="00911853">
        <w:rPr>
          <w:color w:val="000000"/>
        </w:rPr>
        <w:t xml:space="preserve"> В настоящее время газоплотным материалом электролита с наивысшей проводимостью по ионам кислорода является композит Bi</w:t>
      </w:r>
      <w:r w:rsidRPr="00911853">
        <w:rPr>
          <w:color w:val="000000"/>
          <w:vertAlign w:val="subscript"/>
        </w:rPr>
        <w:t>2</w:t>
      </w:r>
      <w:r w:rsidRPr="00911853">
        <w:rPr>
          <w:color w:val="000000"/>
        </w:rPr>
        <w:t>O</w:t>
      </w:r>
      <w:r w:rsidRPr="00911853">
        <w:rPr>
          <w:color w:val="000000"/>
          <w:vertAlign w:val="subscript"/>
        </w:rPr>
        <w:t>3</w:t>
      </w:r>
      <w:r w:rsidR="00A009C2" w:rsidRPr="00911853">
        <w:rPr>
          <w:color w:val="000000"/>
        </w:rPr>
        <w:t>–</w:t>
      </w:r>
      <w:r w:rsidRPr="00911853">
        <w:rPr>
          <w:color w:val="000000"/>
        </w:rPr>
        <w:t xml:space="preserve"> B</w:t>
      </w:r>
      <w:r w:rsidRPr="00911853">
        <w:rPr>
          <w:color w:val="000000"/>
          <w:vertAlign w:val="subscript"/>
        </w:rPr>
        <w:t>2</w:t>
      </w:r>
      <w:r w:rsidRPr="00911853">
        <w:rPr>
          <w:color w:val="000000"/>
        </w:rPr>
        <w:t>O</w:t>
      </w:r>
      <w:r w:rsidRPr="00911853">
        <w:rPr>
          <w:color w:val="000000"/>
          <w:vertAlign w:val="subscript"/>
        </w:rPr>
        <w:t>3</w:t>
      </w:r>
      <w:r w:rsidRPr="00911853">
        <w:rPr>
          <w:color w:val="000000"/>
        </w:rPr>
        <w:t xml:space="preserve"> [2]. К нему необходимо подобрать электроды с </w:t>
      </w:r>
      <w:r w:rsidR="007B753D" w:rsidRPr="00911853">
        <w:rPr>
          <w:color w:val="000000"/>
        </w:rPr>
        <w:t xml:space="preserve">высокой смешанной ионно-электронной проводимостью и </w:t>
      </w:r>
      <w:r w:rsidRPr="00911853">
        <w:rPr>
          <w:color w:val="000000"/>
        </w:rPr>
        <w:t>каталитической активностью к окислительно-восстановительным реакциям кислорода.</w:t>
      </w:r>
    </w:p>
    <w:p w14:paraId="5E9AD38C" w14:textId="44546A27" w:rsidR="00CC00E3" w:rsidRPr="00503261" w:rsidRDefault="00CC00E3" w:rsidP="003F4F7F">
      <w:pPr>
        <w:ind w:firstLine="397"/>
        <w:jc w:val="both"/>
      </w:pPr>
      <w:r w:rsidRPr="00EE60EC">
        <w:t xml:space="preserve">В данной работе получена симметричная электрохимическая ячейка из </w:t>
      </w:r>
      <w:r>
        <w:t>расплавно-оксидного</w:t>
      </w:r>
      <w:r w:rsidRPr="00EE60EC">
        <w:t xml:space="preserve"> электролита Bi</w:t>
      </w:r>
      <w:r w:rsidRPr="00EE60EC">
        <w:rPr>
          <w:vertAlign w:val="subscript"/>
        </w:rPr>
        <w:t>2</w:t>
      </w:r>
      <w:r w:rsidRPr="00EE60EC">
        <w:t>O</w:t>
      </w:r>
      <w:r w:rsidRPr="00EE60EC">
        <w:rPr>
          <w:vertAlign w:val="subscript"/>
        </w:rPr>
        <w:t>3</w:t>
      </w:r>
      <w:r w:rsidR="00DE1E29">
        <w:t>−</w:t>
      </w:r>
      <w:r w:rsidRPr="00EE60EC">
        <w:t>B</w:t>
      </w:r>
      <w:r w:rsidRPr="00EE60EC">
        <w:rPr>
          <w:vertAlign w:val="subscript"/>
        </w:rPr>
        <w:t>2</w:t>
      </w:r>
      <w:r w:rsidRPr="00EE60EC">
        <w:t>O</w:t>
      </w:r>
      <w:r w:rsidRPr="00EE60EC">
        <w:rPr>
          <w:vertAlign w:val="subscript"/>
        </w:rPr>
        <w:t>3</w:t>
      </w:r>
      <w:r w:rsidRPr="00EE60EC">
        <w:t xml:space="preserve"> и пористых электродов Bi</w:t>
      </w:r>
      <w:r w:rsidRPr="00EE60EC">
        <w:rPr>
          <w:vertAlign w:val="subscript"/>
        </w:rPr>
        <w:t>3</w:t>
      </w:r>
      <w:r w:rsidRPr="00EE60EC">
        <w:t>Ru</w:t>
      </w:r>
      <w:r w:rsidRPr="00EE60EC">
        <w:rPr>
          <w:vertAlign w:val="subscript"/>
        </w:rPr>
        <w:t>3</w:t>
      </w:r>
      <w:r w:rsidRPr="00EE60EC">
        <w:t>O</w:t>
      </w:r>
      <w:r w:rsidRPr="00EE60EC">
        <w:rPr>
          <w:vertAlign w:val="subscript"/>
        </w:rPr>
        <w:t>11</w:t>
      </w:r>
      <w:r w:rsidR="00DE1E29">
        <w:t>−</w:t>
      </w:r>
      <w:r w:rsidRPr="00EE60EC">
        <w:t>Bi</w:t>
      </w:r>
      <w:r w:rsidR="00127F4F">
        <w:rPr>
          <w:vertAlign w:val="subscript"/>
        </w:rPr>
        <w:t>1.6</w:t>
      </w:r>
      <w:r w:rsidR="00127F4F" w:rsidRPr="00127F4F">
        <w:rPr>
          <w:lang w:val="en-US"/>
        </w:rPr>
        <w:t>Er</w:t>
      </w:r>
      <w:r w:rsidR="00127F4F" w:rsidRPr="00127F4F">
        <w:rPr>
          <w:vertAlign w:val="subscript"/>
        </w:rPr>
        <w:t>0.4</w:t>
      </w:r>
      <w:r w:rsidRPr="00EE60EC">
        <w:t>O</w:t>
      </w:r>
      <w:r w:rsidRPr="00EE60EC">
        <w:rPr>
          <w:vertAlign w:val="subscript"/>
        </w:rPr>
        <w:t>3</w:t>
      </w:r>
      <w:r w:rsidRPr="00EE60EC">
        <w:t xml:space="preserve">. С помощью методов импедансной спектроскопии и кулоновольюмометрии измерены электрохимические свойства ячеек при 740 °C. Установлено влияние смачивания пористых электродов на поляризационное сопротивление. Отмечена перспективность использования полученных материалов в </w:t>
      </w:r>
      <w:r w:rsidR="00DE1E29">
        <w:t>ЭГК</w:t>
      </w:r>
      <w:r w:rsidRPr="00EE60EC">
        <w:t>.</w:t>
      </w:r>
    </w:p>
    <w:p w14:paraId="1CC0C27D" w14:textId="77777777" w:rsidR="00365593" w:rsidRPr="00A02163" w:rsidRDefault="00365593" w:rsidP="00365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76019">
        <w:rPr>
          <w:i/>
          <w:iCs/>
          <w:color w:val="000000"/>
        </w:rPr>
        <w:t>Работа выполнена при финансовой поддер</w:t>
      </w:r>
      <w:r>
        <w:rPr>
          <w:i/>
          <w:iCs/>
          <w:color w:val="000000"/>
        </w:rPr>
        <w:t xml:space="preserve">жке Российского научного фонда </w:t>
      </w:r>
      <w:r w:rsidRPr="00876019">
        <w:rPr>
          <w:i/>
          <w:iCs/>
          <w:color w:val="000000"/>
        </w:rPr>
        <w:t>РНФ 23-23-00367</w:t>
      </w:r>
      <w:r w:rsidRPr="00A02163">
        <w:rPr>
          <w:i/>
          <w:iCs/>
          <w:color w:val="000000"/>
        </w:rPr>
        <w:t>.</w:t>
      </w:r>
    </w:p>
    <w:p w14:paraId="29F209DB" w14:textId="77777777" w:rsidR="00365593" w:rsidRPr="003046A6" w:rsidRDefault="00365593" w:rsidP="00365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570E53C" w14:textId="77777777" w:rsidR="00365593" w:rsidRDefault="00365593" w:rsidP="009118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>1</w:t>
      </w:r>
      <w:r w:rsidRPr="00050B79">
        <w:rPr>
          <w:lang w:val="en-US"/>
        </w:rPr>
        <w:t>.</w:t>
      </w:r>
      <w:r>
        <w:rPr>
          <w:lang w:val="en-US"/>
        </w:rPr>
        <w:t xml:space="preserve"> Dyer P.N., Richards R.E., Russek S.L., Taylor D.M</w:t>
      </w:r>
      <w:r w:rsidRPr="006258A9">
        <w:rPr>
          <w:lang w:val="en-US"/>
        </w:rPr>
        <w:t>. Ion transport membrane technology for oxygen separation and syngas production</w:t>
      </w:r>
      <w:r>
        <w:rPr>
          <w:lang w:val="en-US"/>
        </w:rPr>
        <w:t xml:space="preserve"> // Solid State Ion. 2000. Vol.</w:t>
      </w:r>
      <w:r w:rsidRPr="006258A9">
        <w:rPr>
          <w:lang w:val="en-US"/>
        </w:rPr>
        <w:t xml:space="preserve"> 134</w:t>
      </w:r>
      <w:r>
        <w:rPr>
          <w:lang w:val="en-US"/>
        </w:rPr>
        <w:t xml:space="preserve">. </w:t>
      </w:r>
      <w:r w:rsidRPr="006258A9">
        <w:rPr>
          <w:lang w:val="en-US"/>
        </w:rPr>
        <w:t xml:space="preserve">№ </w:t>
      </w:r>
      <w:r>
        <w:rPr>
          <w:lang w:val="en-US"/>
        </w:rPr>
        <w:t>1-2.</w:t>
      </w:r>
      <w:r w:rsidRPr="006258A9">
        <w:rPr>
          <w:lang w:val="en-US"/>
        </w:rPr>
        <w:t xml:space="preserve"> </w:t>
      </w:r>
      <w:r>
        <w:rPr>
          <w:lang w:val="en-US"/>
        </w:rPr>
        <w:t>P.</w:t>
      </w:r>
      <w:r w:rsidRPr="006258A9">
        <w:rPr>
          <w:lang w:val="en-US"/>
        </w:rPr>
        <w:t xml:space="preserve"> 21-33.</w:t>
      </w:r>
    </w:p>
    <w:p w14:paraId="3486C755" w14:textId="49D865A6" w:rsidR="00116478" w:rsidRPr="00302403" w:rsidRDefault="00365593" w:rsidP="009118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lang w:val="en-US"/>
        </w:rPr>
        <w:t>2</w:t>
      </w:r>
      <w:r w:rsidRPr="00050B79">
        <w:rPr>
          <w:lang w:val="en-US"/>
        </w:rPr>
        <w:t xml:space="preserve">. Belousov V.V., Fedorov S.V. A highly conductive electrolyte for molten oxide fuel cells // Chem. Commun. 2017. Vol. 53. </w:t>
      </w:r>
      <w:r w:rsidRPr="00302403">
        <w:t xml:space="preserve">№ 3. </w:t>
      </w:r>
      <w:r w:rsidRPr="00050B79">
        <w:rPr>
          <w:lang w:val="en-US"/>
        </w:rPr>
        <w:t>P</w:t>
      </w:r>
      <w:r w:rsidRPr="00302403">
        <w:t>. 565-568.</w:t>
      </w:r>
    </w:p>
    <w:sectPr w:rsidR="00116478" w:rsidRPr="0030240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361674">
    <w:abstractNumId w:val="0"/>
  </w:num>
  <w:num w:numId="2" w16cid:durableId="129074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3B44"/>
    <w:rsid w:val="00086081"/>
    <w:rsid w:val="00101A1C"/>
    <w:rsid w:val="00103657"/>
    <w:rsid w:val="00106375"/>
    <w:rsid w:val="00116478"/>
    <w:rsid w:val="00127F4F"/>
    <w:rsid w:val="00130241"/>
    <w:rsid w:val="00153D3A"/>
    <w:rsid w:val="001E61C2"/>
    <w:rsid w:val="001F0493"/>
    <w:rsid w:val="002264EE"/>
    <w:rsid w:val="0023307C"/>
    <w:rsid w:val="002B54EF"/>
    <w:rsid w:val="00302403"/>
    <w:rsid w:val="0031361E"/>
    <w:rsid w:val="00365593"/>
    <w:rsid w:val="00391C38"/>
    <w:rsid w:val="003B76D6"/>
    <w:rsid w:val="003F4F7F"/>
    <w:rsid w:val="00412F44"/>
    <w:rsid w:val="00443FD4"/>
    <w:rsid w:val="004A26A3"/>
    <w:rsid w:val="004F0EDF"/>
    <w:rsid w:val="00503261"/>
    <w:rsid w:val="00522BF1"/>
    <w:rsid w:val="00590166"/>
    <w:rsid w:val="005A5FB9"/>
    <w:rsid w:val="005D022B"/>
    <w:rsid w:val="005E5BE9"/>
    <w:rsid w:val="0069427D"/>
    <w:rsid w:val="006F7A19"/>
    <w:rsid w:val="00714C31"/>
    <w:rsid w:val="007213E1"/>
    <w:rsid w:val="00775389"/>
    <w:rsid w:val="00797838"/>
    <w:rsid w:val="007B753D"/>
    <w:rsid w:val="007C36D8"/>
    <w:rsid w:val="007E08C8"/>
    <w:rsid w:val="007F2744"/>
    <w:rsid w:val="00883866"/>
    <w:rsid w:val="008931BE"/>
    <w:rsid w:val="008C67E3"/>
    <w:rsid w:val="00911853"/>
    <w:rsid w:val="00921D45"/>
    <w:rsid w:val="009342B5"/>
    <w:rsid w:val="00977289"/>
    <w:rsid w:val="009A66DB"/>
    <w:rsid w:val="009B2F80"/>
    <w:rsid w:val="009B3300"/>
    <w:rsid w:val="009B480B"/>
    <w:rsid w:val="009C50F8"/>
    <w:rsid w:val="009F3380"/>
    <w:rsid w:val="00A009C2"/>
    <w:rsid w:val="00A02163"/>
    <w:rsid w:val="00A314FE"/>
    <w:rsid w:val="00A81104"/>
    <w:rsid w:val="00AC6DBC"/>
    <w:rsid w:val="00B53493"/>
    <w:rsid w:val="00BA4984"/>
    <w:rsid w:val="00BC2CC4"/>
    <w:rsid w:val="00BF36F8"/>
    <w:rsid w:val="00BF4622"/>
    <w:rsid w:val="00C846CE"/>
    <w:rsid w:val="00C8700A"/>
    <w:rsid w:val="00CC00E3"/>
    <w:rsid w:val="00CD00B1"/>
    <w:rsid w:val="00CF1A26"/>
    <w:rsid w:val="00D04DA0"/>
    <w:rsid w:val="00D22306"/>
    <w:rsid w:val="00D42542"/>
    <w:rsid w:val="00D45678"/>
    <w:rsid w:val="00D8121C"/>
    <w:rsid w:val="00D8694C"/>
    <w:rsid w:val="00DE1E29"/>
    <w:rsid w:val="00DF01B8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026BDE-AC61-43A8-BD98-44F1A23F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5</cp:revision>
  <dcterms:created xsi:type="dcterms:W3CDTF">2024-03-21T11:11:00Z</dcterms:created>
  <dcterms:modified xsi:type="dcterms:W3CDTF">2024-03-21T11:11:00Z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