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557E" w14:textId="669343DC" w:rsidR="00130241" w:rsidRDefault="005E53AE" w:rsidP="00003F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Магнитореологический</w:t>
      </w:r>
      <w:proofErr w:type="spellEnd"/>
      <w:r>
        <w:rPr>
          <w:b/>
          <w:color w:val="000000"/>
        </w:rPr>
        <w:t xml:space="preserve"> эффект в магнитных жидкостях</w:t>
      </w:r>
    </w:p>
    <w:p w14:paraId="13ACA72E" w14:textId="59F01A8D" w:rsidR="00130241" w:rsidRDefault="00003F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Филиппова Ю.А</w:t>
      </w:r>
      <w:r w:rsidR="00EB1F49">
        <w:rPr>
          <w:b/>
          <w:i/>
          <w:color w:val="000000"/>
        </w:rPr>
        <w:t>.,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EB1F49">
        <w:rPr>
          <w:b/>
          <w:i/>
          <w:color w:val="000000"/>
        </w:rPr>
        <w:t xml:space="preserve"> </w:t>
      </w:r>
      <w:r w:rsidR="00022B9D">
        <w:rPr>
          <w:b/>
          <w:i/>
          <w:color w:val="000000"/>
        </w:rPr>
        <w:t>Якушева О.А</w:t>
      </w:r>
      <w:r w:rsidR="00625712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61965278" w14:textId="48E22C23" w:rsidR="00130241" w:rsidRDefault="00022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</w:t>
      </w:r>
      <w:r w:rsidR="00084DEA">
        <w:rPr>
          <w:i/>
          <w:color w:val="000000"/>
        </w:rPr>
        <w:t xml:space="preserve"> год обучения</w:t>
      </w:r>
    </w:p>
    <w:p w14:paraId="55561F41" w14:textId="2C0B7C11" w:rsidR="00130241" w:rsidRPr="00391C38" w:rsidRDefault="00EB1F49" w:rsidP="006257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4F51E5">
        <w:rPr>
          <w:i/>
          <w:color w:val="000000"/>
        </w:rPr>
        <w:br/>
      </w:r>
      <w:r w:rsidR="00625712">
        <w:rPr>
          <w:i/>
          <w:color w:val="000000"/>
        </w:rPr>
        <w:t>Факультет фундаментальной физико-химической инженерии</w:t>
      </w:r>
      <w:r>
        <w:rPr>
          <w:i/>
          <w:color w:val="000000"/>
        </w:rPr>
        <w:t>, Москва, Россия</w:t>
      </w:r>
    </w:p>
    <w:p w14:paraId="07EBC920" w14:textId="77777777" w:rsidR="004F51E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003F9C" w:rsidRPr="00003F9C">
        <w:rPr>
          <w:i/>
          <w:color w:val="000000"/>
        </w:rPr>
        <w:t>Московский Педагогический Государственный 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625712">
        <w:rPr>
          <w:i/>
          <w:color w:val="000000"/>
        </w:rPr>
        <w:t>Лаборатория физики перспективных материалов и наноструктур, Москва,</w:t>
      </w:r>
      <w:r w:rsidR="00BF36F8">
        <w:rPr>
          <w:i/>
          <w:color w:val="000000"/>
        </w:rPr>
        <w:t xml:space="preserve"> Россия</w:t>
      </w:r>
    </w:p>
    <w:p w14:paraId="63F9F4E6" w14:textId="6AEFADC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625712" w:rsidRPr="00E41F2A">
          <w:rPr>
            <w:rStyle w:val="a9"/>
            <w:i/>
            <w:color w:val="000000" w:themeColor="text1"/>
            <w:lang w:val="en-US"/>
          </w:rPr>
          <w:t>yufi</w:t>
        </w:r>
        <w:r w:rsidR="00625712" w:rsidRPr="00E41F2A">
          <w:rPr>
            <w:rStyle w:val="a9"/>
            <w:i/>
            <w:color w:val="000000" w:themeColor="text1"/>
          </w:rPr>
          <w:t>26@</w:t>
        </w:r>
        <w:r w:rsidR="00625712" w:rsidRPr="00E41F2A">
          <w:rPr>
            <w:rStyle w:val="a9"/>
            <w:i/>
            <w:color w:val="000000" w:themeColor="text1"/>
            <w:lang w:val="en-US"/>
          </w:rPr>
          <w:t>list</w:t>
        </w:r>
        <w:r w:rsidR="00625712" w:rsidRPr="00E41F2A">
          <w:rPr>
            <w:rStyle w:val="a9"/>
            <w:i/>
            <w:color w:val="000000" w:themeColor="text1"/>
          </w:rPr>
          <w:t>.</w:t>
        </w:r>
        <w:proofErr w:type="spellStart"/>
        <w:r w:rsidR="00625712" w:rsidRPr="00E41F2A">
          <w:rPr>
            <w:rStyle w:val="a9"/>
            <w:i/>
            <w:color w:val="000000" w:themeColor="text1"/>
            <w:lang w:val="en-US"/>
          </w:rPr>
          <w:t>ru</w:t>
        </w:r>
        <w:proofErr w:type="spellEnd"/>
      </w:hyperlink>
    </w:p>
    <w:p w14:paraId="0735182A" w14:textId="4F37FA84" w:rsidR="0005557D" w:rsidRDefault="000A1952" w:rsidP="009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A1952">
        <w:rPr>
          <w:color w:val="000000"/>
        </w:rPr>
        <w:t>М</w:t>
      </w:r>
      <w:r w:rsidR="005E53AE">
        <w:rPr>
          <w:color w:val="000000"/>
        </w:rPr>
        <w:t xml:space="preserve">агнитная или </w:t>
      </w:r>
      <w:proofErr w:type="spellStart"/>
      <w:r w:rsidR="005E53AE">
        <w:rPr>
          <w:color w:val="000000"/>
        </w:rPr>
        <w:t>магнитореологическая</w:t>
      </w:r>
      <w:proofErr w:type="spellEnd"/>
      <w:r w:rsidRPr="000A1952">
        <w:rPr>
          <w:color w:val="000000"/>
        </w:rPr>
        <w:t xml:space="preserve"> </w:t>
      </w:r>
      <w:r w:rsidR="005E53AE">
        <w:rPr>
          <w:color w:val="000000"/>
        </w:rPr>
        <w:t>жидкость (МЖ)</w:t>
      </w:r>
      <w:r w:rsidR="005E53AE" w:rsidRPr="000A1952">
        <w:rPr>
          <w:color w:val="000000"/>
        </w:rPr>
        <w:t xml:space="preserve"> </w:t>
      </w:r>
      <w:r w:rsidRPr="000A1952">
        <w:rPr>
          <w:color w:val="000000"/>
        </w:rPr>
        <w:t>представля</w:t>
      </w:r>
      <w:r w:rsidR="005E53AE">
        <w:rPr>
          <w:color w:val="000000"/>
        </w:rPr>
        <w:t>е</w:t>
      </w:r>
      <w:r w:rsidRPr="000A1952">
        <w:rPr>
          <w:color w:val="000000"/>
        </w:rPr>
        <w:t xml:space="preserve">т собой устойчивый коллоидный раствор на основе магнитных </w:t>
      </w:r>
      <w:r w:rsidR="0005557D">
        <w:rPr>
          <w:color w:val="000000"/>
        </w:rPr>
        <w:t xml:space="preserve">частиц </w:t>
      </w:r>
      <w:r w:rsidRPr="000A1952">
        <w:rPr>
          <w:color w:val="000000"/>
        </w:rPr>
        <w:t>в базовой жидкости</w:t>
      </w:r>
      <w:r>
        <w:rPr>
          <w:color w:val="000000"/>
        </w:rPr>
        <w:t xml:space="preserve">. </w:t>
      </w:r>
      <w:r w:rsidR="005E53AE" w:rsidRPr="005E53AE">
        <w:rPr>
          <w:color w:val="000000"/>
        </w:rPr>
        <w:t xml:space="preserve">Свойства </w:t>
      </w:r>
      <w:r w:rsidR="005E53AE">
        <w:rPr>
          <w:color w:val="000000"/>
        </w:rPr>
        <w:t xml:space="preserve">МЖ </w:t>
      </w:r>
      <w:r w:rsidR="005E53AE" w:rsidRPr="005E53AE">
        <w:rPr>
          <w:color w:val="000000"/>
        </w:rPr>
        <w:t>определяются совокупностью характеристик входящих в нее компонентов, варьируя которые, можно в довольно широких пределах изменять свойства МЖ</w:t>
      </w:r>
      <w:r w:rsidR="009A18EB">
        <w:rPr>
          <w:color w:val="000000"/>
        </w:rPr>
        <w:t>.</w:t>
      </w:r>
      <w:r w:rsidR="005E53AE">
        <w:rPr>
          <w:color w:val="000000"/>
        </w:rPr>
        <w:t xml:space="preserve"> </w:t>
      </w:r>
    </w:p>
    <w:p w14:paraId="1AECB95C" w14:textId="77777777" w:rsidR="0005557D" w:rsidRPr="00AF0167" w:rsidRDefault="000A1952" w:rsidP="000555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A1952">
        <w:rPr>
          <w:color w:val="000000"/>
        </w:rPr>
        <w:t xml:space="preserve">Такие </w:t>
      </w:r>
      <w:proofErr w:type="spellStart"/>
      <w:r w:rsidR="005E53AE">
        <w:rPr>
          <w:color w:val="000000"/>
        </w:rPr>
        <w:t>магниточувствительные</w:t>
      </w:r>
      <w:proofErr w:type="spellEnd"/>
      <w:r w:rsidR="005E53AE">
        <w:rPr>
          <w:color w:val="000000"/>
        </w:rPr>
        <w:t xml:space="preserve"> </w:t>
      </w:r>
      <w:r w:rsidRPr="000A1952">
        <w:rPr>
          <w:color w:val="000000"/>
        </w:rPr>
        <w:t xml:space="preserve">системы имеют перспективы применения в </w:t>
      </w:r>
      <w:r w:rsidR="009A18EB">
        <w:rPr>
          <w:color w:val="000000"/>
        </w:rPr>
        <w:t>различных</w:t>
      </w:r>
      <w:r w:rsidRPr="000A1952">
        <w:rPr>
          <w:color w:val="000000"/>
        </w:rPr>
        <w:t xml:space="preserve"> приложения</w:t>
      </w:r>
      <w:r w:rsidR="005E53AE">
        <w:rPr>
          <w:color w:val="000000"/>
        </w:rPr>
        <w:t>х</w:t>
      </w:r>
      <w:r w:rsidR="0005557D">
        <w:rPr>
          <w:color w:val="000000"/>
        </w:rPr>
        <w:t>, например в мягкой робототехнике</w:t>
      </w:r>
      <w:r w:rsidR="0005557D" w:rsidRPr="0005557D">
        <w:rPr>
          <w:color w:val="000000"/>
        </w:rPr>
        <w:t xml:space="preserve"> </w:t>
      </w:r>
      <w:r w:rsidR="0005557D">
        <w:rPr>
          <w:color w:val="000000"/>
        </w:rPr>
        <w:t xml:space="preserve">(эластомерные магнито-приводные роботы на основе МЖ </w:t>
      </w:r>
      <w:r w:rsidR="0005557D" w:rsidRPr="009A18EB">
        <w:rPr>
          <w:color w:val="000000"/>
        </w:rPr>
        <w:t>[1</w:t>
      </w:r>
      <w:r w:rsidR="0005557D" w:rsidRPr="0005557D">
        <w:rPr>
          <w:color w:val="000000"/>
        </w:rPr>
        <w:t>]</w:t>
      </w:r>
      <w:r w:rsidR="0005557D">
        <w:rPr>
          <w:color w:val="000000"/>
        </w:rPr>
        <w:t>) и биомедицине</w:t>
      </w:r>
      <w:r w:rsidR="0005557D" w:rsidRPr="0005557D">
        <w:rPr>
          <w:color w:val="000000"/>
        </w:rPr>
        <w:t xml:space="preserve"> </w:t>
      </w:r>
      <w:r w:rsidR="0005557D">
        <w:rPr>
          <w:color w:val="000000"/>
        </w:rPr>
        <w:t xml:space="preserve">(магнитная гипертермия </w:t>
      </w:r>
      <w:r w:rsidR="00AF0167">
        <w:rPr>
          <w:color w:val="000000"/>
        </w:rPr>
        <w:t>(МГ)</w:t>
      </w:r>
      <w:r w:rsidR="0005557D" w:rsidRPr="0005557D">
        <w:rPr>
          <w:color w:val="000000"/>
        </w:rPr>
        <w:t>[</w:t>
      </w:r>
      <w:r w:rsidR="0005557D">
        <w:rPr>
          <w:color w:val="000000"/>
        </w:rPr>
        <w:t>2</w:t>
      </w:r>
      <w:r w:rsidR="0005557D" w:rsidRPr="0005557D">
        <w:rPr>
          <w:color w:val="000000"/>
        </w:rPr>
        <w:t>]</w:t>
      </w:r>
      <w:r w:rsidR="0005557D">
        <w:rPr>
          <w:color w:val="000000"/>
        </w:rPr>
        <w:t xml:space="preserve">). Особый интерес вызывает </w:t>
      </w:r>
      <w:r w:rsidR="00AF0167">
        <w:rPr>
          <w:color w:val="000000"/>
        </w:rPr>
        <w:t xml:space="preserve">МГ - </w:t>
      </w:r>
      <w:r w:rsidR="0005557D">
        <w:rPr>
          <w:color w:val="000000"/>
        </w:rPr>
        <w:t xml:space="preserve">неинвазивное терапевтическое </w:t>
      </w:r>
      <w:r w:rsidR="0005557D" w:rsidRPr="0005557D">
        <w:rPr>
          <w:color w:val="000000"/>
        </w:rPr>
        <w:t>лечени</w:t>
      </w:r>
      <w:r w:rsidR="0005557D">
        <w:rPr>
          <w:color w:val="000000"/>
        </w:rPr>
        <w:t>е</w:t>
      </w:r>
      <w:r w:rsidR="0005557D" w:rsidRPr="0005557D">
        <w:rPr>
          <w:color w:val="000000"/>
        </w:rPr>
        <w:t xml:space="preserve"> локализованного рака. Воздействие </w:t>
      </w:r>
      <w:r w:rsidR="00AF0167">
        <w:rPr>
          <w:color w:val="000000"/>
        </w:rPr>
        <w:t>на МЖ</w:t>
      </w:r>
      <w:r w:rsidR="0005557D">
        <w:rPr>
          <w:color w:val="000000"/>
        </w:rPr>
        <w:t xml:space="preserve"> </w:t>
      </w:r>
      <w:r w:rsidR="00AF0167">
        <w:rPr>
          <w:color w:val="000000"/>
        </w:rPr>
        <w:t>п</w:t>
      </w:r>
      <w:r w:rsidR="0005557D" w:rsidRPr="0005557D">
        <w:rPr>
          <w:color w:val="000000"/>
        </w:rPr>
        <w:t>еременн</w:t>
      </w:r>
      <w:r w:rsidR="0005557D">
        <w:rPr>
          <w:color w:val="000000"/>
        </w:rPr>
        <w:t>ым</w:t>
      </w:r>
      <w:r w:rsidR="0005557D" w:rsidRPr="0005557D">
        <w:rPr>
          <w:color w:val="000000"/>
        </w:rPr>
        <w:t xml:space="preserve"> магнитн</w:t>
      </w:r>
      <w:r w:rsidR="0005557D">
        <w:rPr>
          <w:color w:val="000000"/>
        </w:rPr>
        <w:t>ым</w:t>
      </w:r>
      <w:r w:rsidR="0005557D" w:rsidRPr="0005557D">
        <w:rPr>
          <w:color w:val="000000"/>
        </w:rPr>
        <w:t xml:space="preserve"> по</w:t>
      </w:r>
      <w:r w:rsidR="0005557D">
        <w:rPr>
          <w:color w:val="000000"/>
        </w:rPr>
        <w:t>лем</w:t>
      </w:r>
      <w:r w:rsidR="0005557D" w:rsidRPr="0005557D">
        <w:rPr>
          <w:color w:val="000000"/>
        </w:rPr>
        <w:t xml:space="preserve"> приводит к рассеиванию тепла внутри опухоли и конечному апоптозу и/или некрозу</w:t>
      </w:r>
      <w:r w:rsidR="00AF0167">
        <w:rPr>
          <w:color w:val="000000"/>
        </w:rPr>
        <w:t xml:space="preserve"> клеток</w:t>
      </w:r>
      <w:r w:rsidR="0005557D" w:rsidRPr="0005557D">
        <w:rPr>
          <w:color w:val="000000"/>
        </w:rPr>
        <w:t xml:space="preserve">. </w:t>
      </w:r>
      <w:r w:rsidR="00AF0167" w:rsidRPr="00AF0167">
        <w:rPr>
          <w:color w:val="000000"/>
        </w:rPr>
        <w:t>Ограничение градиента магнитного поля патогенным участком позволяет избирательно повышать температуру тела только в желаемой области тела.</w:t>
      </w:r>
      <w:r w:rsidR="00AF0167">
        <w:rPr>
          <w:color w:val="000000"/>
        </w:rPr>
        <w:t xml:space="preserve"> </w:t>
      </w:r>
      <w:r w:rsidR="0005557D" w:rsidRPr="0005557D">
        <w:rPr>
          <w:color w:val="000000"/>
        </w:rPr>
        <w:t xml:space="preserve">Несмотря на использование в клинических условиях, все еще </w:t>
      </w:r>
      <w:r w:rsidR="0005557D">
        <w:rPr>
          <w:color w:val="000000"/>
        </w:rPr>
        <w:t>существуют</w:t>
      </w:r>
      <w:r w:rsidR="00981177">
        <w:rPr>
          <w:color w:val="000000"/>
        </w:rPr>
        <w:t xml:space="preserve"> проблемы</w:t>
      </w:r>
      <w:r w:rsidR="0005557D">
        <w:rPr>
          <w:color w:val="000000"/>
        </w:rPr>
        <w:t xml:space="preserve">, препятствующие широкому использованию </w:t>
      </w:r>
      <w:r w:rsidR="00AF0167">
        <w:rPr>
          <w:color w:val="000000"/>
        </w:rPr>
        <w:t>этого метода, поэтому</w:t>
      </w:r>
      <w:r w:rsidR="00981177">
        <w:rPr>
          <w:color w:val="000000"/>
        </w:rPr>
        <w:t xml:space="preserve">, в частности, </w:t>
      </w:r>
      <w:r w:rsidR="00AF0167">
        <w:rPr>
          <w:color w:val="000000"/>
        </w:rPr>
        <w:t xml:space="preserve"> актуально изуч</w:t>
      </w:r>
      <w:r w:rsidR="00981177">
        <w:rPr>
          <w:color w:val="000000"/>
        </w:rPr>
        <w:t>ение</w:t>
      </w:r>
      <w:r w:rsidR="00AF0167">
        <w:rPr>
          <w:color w:val="000000"/>
        </w:rPr>
        <w:t xml:space="preserve"> влияни</w:t>
      </w:r>
      <w:r w:rsidR="00981177">
        <w:rPr>
          <w:color w:val="000000"/>
        </w:rPr>
        <w:t>я</w:t>
      </w:r>
      <w:r w:rsidR="00AF0167">
        <w:rPr>
          <w:color w:val="000000"/>
        </w:rPr>
        <w:t xml:space="preserve"> геометрии наполнителя на свойства </w:t>
      </w:r>
      <w:r w:rsidR="00AF0167" w:rsidRPr="00AF0167">
        <w:rPr>
          <w:color w:val="000000"/>
        </w:rPr>
        <w:t xml:space="preserve">МЖ и </w:t>
      </w:r>
      <w:proofErr w:type="spellStart"/>
      <w:r w:rsidR="00AF0167" w:rsidRPr="00AF0167">
        <w:rPr>
          <w:color w:val="000000"/>
        </w:rPr>
        <w:t>магнитореологический</w:t>
      </w:r>
      <w:proofErr w:type="spellEnd"/>
      <w:r w:rsidR="00AF0167" w:rsidRPr="00AF0167">
        <w:rPr>
          <w:color w:val="000000"/>
        </w:rPr>
        <w:t xml:space="preserve"> эффект.</w:t>
      </w:r>
    </w:p>
    <w:p w14:paraId="068FB772" w14:textId="77777777" w:rsidR="00AF0167" w:rsidRPr="00AF0167" w:rsidRDefault="00AF0167" w:rsidP="00AF01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F0167">
        <w:rPr>
          <w:color w:val="000000"/>
        </w:rPr>
        <w:t>М</w:t>
      </w:r>
      <w:r w:rsidR="00EB7AC4" w:rsidRPr="00AF0167">
        <w:rPr>
          <w:color w:val="000000"/>
        </w:rPr>
        <w:t>етодом получения</w:t>
      </w:r>
      <w:r w:rsidR="00BD15E4">
        <w:rPr>
          <w:color w:val="000000"/>
        </w:rPr>
        <w:t xml:space="preserve"> подходящих для этой задачи</w:t>
      </w:r>
      <w:r w:rsidR="00EB7AC4" w:rsidRPr="00AF0167">
        <w:rPr>
          <w:color w:val="000000"/>
        </w:rPr>
        <w:t xml:space="preserve"> </w:t>
      </w:r>
      <w:r w:rsidR="009878F8" w:rsidRPr="00AF0167">
        <w:rPr>
          <w:color w:val="000000"/>
        </w:rPr>
        <w:t>ферромагнитных</w:t>
      </w:r>
      <w:r w:rsidR="00EB7AC4" w:rsidRPr="00AF0167">
        <w:rPr>
          <w:color w:val="000000"/>
        </w:rPr>
        <w:t xml:space="preserve"> </w:t>
      </w:r>
      <w:r w:rsidR="009878F8" w:rsidRPr="00AF0167">
        <w:rPr>
          <w:color w:val="000000"/>
        </w:rPr>
        <w:t>нано</w:t>
      </w:r>
      <w:r w:rsidR="00EB7AC4" w:rsidRPr="00AF0167">
        <w:rPr>
          <w:color w:val="000000"/>
        </w:rPr>
        <w:t>частиц с вариацией их формы и размера является матричный синтез</w:t>
      </w:r>
      <w:r w:rsidR="00C21BFD" w:rsidRPr="00AF0167">
        <w:rPr>
          <w:color w:val="000000"/>
        </w:rPr>
        <w:t xml:space="preserve"> (МС)</w:t>
      </w:r>
      <w:r w:rsidR="00EB7AC4" w:rsidRPr="00AF0167">
        <w:rPr>
          <w:color w:val="000000"/>
        </w:rPr>
        <w:t xml:space="preserve"> на трековых мембранах (ТМ)</w:t>
      </w:r>
      <w:r w:rsidRPr="00AF0167">
        <w:rPr>
          <w:color w:val="000000"/>
        </w:rPr>
        <w:t>, суть которого подробно описана в [3]</w:t>
      </w:r>
      <w:r w:rsidR="009878F8" w:rsidRPr="00AF0167">
        <w:t xml:space="preserve">. </w:t>
      </w:r>
      <w:r w:rsidR="00EB7AC4" w:rsidRPr="00AF0167">
        <w:rPr>
          <w:color w:val="000000"/>
        </w:rPr>
        <w:t xml:space="preserve">В </w:t>
      </w:r>
      <w:r w:rsidR="000B5ACC" w:rsidRPr="00AF0167">
        <w:rPr>
          <w:color w:val="000000"/>
        </w:rPr>
        <w:t xml:space="preserve">работе в </w:t>
      </w:r>
      <w:r w:rsidR="00EB7AC4" w:rsidRPr="00AF0167">
        <w:rPr>
          <w:color w:val="000000"/>
        </w:rPr>
        <w:t>качестве исходных матри</w:t>
      </w:r>
      <w:r w:rsidR="000B5ACC" w:rsidRPr="00AF0167">
        <w:rPr>
          <w:color w:val="000000"/>
        </w:rPr>
        <w:t>ц</w:t>
      </w:r>
      <w:r w:rsidR="00EB7AC4" w:rsidRPr="00AF0167">
        <w:rPr>
          <w:color w:val="000000"/>
        </w:rPr>
        <w:t xml:space="preserve"> </w:t>
      </w:r>
      <w:r w:rsidR="00EB7AC4">
        <w:rPr>
          <w:color w:val="000000"/>
        </w:rPr>
        <w:t>использ</w:t>
      </w:r>
      <w:r w:rsidR="00981177">
        <w:rPr>
          <w:color w:val="000000"/>
        </w:rPr>
        <w:t>ованы</w:t>
      </w:r>
      <w:r w:rsidR="00EB7AC4" w:rsidRPr="00AF0167">
        <w:rPr>
          <w:color w:val="000000"/>
        </w:rPr>
        <w:t xml:space="preserve"> ТМ, полученные в </w:t>
      </w:r>
      <w:r w:rsidR="00725F3B" w:rsidRPr="00AF0167">
        <w:rPr>
          <w:color w:val="000000"/>
        </w:rPr>
        <w:t>ЛЯР</w:t>
      </w:r>
      <w:r w:rsidR="00EB7AC4" w:rsidRPr="00AF0167">
        <w:rPr>
          <w:color w:val="000000"/>
        </w:rPr>
        <w:t xml:space="preserve"> ОИЯИ (г.</w:t>
      </w:r>
      <w:r w:rsidR="00C21BFD" w:rsidRPr="00AF0167">
        <w:rPr>
          <w:color w:val="000000"/>
        </w:rPr>
        <w:t xml:space="preserve"> </w:t>
      </w:r>
      <w:r w:rsidR="00EB7AC4" w:rsidRPr="00AF0167">
        <w:rPr>
          <w:color w:val="000000"/>
        </w:rPr>
        <w:t>Дубна) на основе пленок ПЭТФ</w:t>
      </w:r>
      <w:r w:rsidR="00C21BFD" w:rsidRPr="00AF0167">
        <w:rPr>
          <w:color w:val="000000"/>
        </w:rPr>
        <w:t>.</w:t>
      </w:r>
      <w:r w:rsidR="00EB7AC4" w:rsidRPr="00AF0167">
        <w:rPr>
          <w:color w:val="000000"/>
        </w:rPr>
        <w:t xml:space="preserve"> </w:t>
      </w:r>
      <w:r w:rsidR="000B5ACC" w:rsidRPr="00AF0167">
        <w:t xml:space="preserve">Результатом </w:t>
      </w:r>
      <w:r w:rsidRPr="00AF0167">
        <w:t xml:space="preserve">МС </w:t>
      </w:r>
      <w:r w:rsidR="000B5ACC" w:rsidRPr="00AF0167">
        <w:t xml:space="preserve">являются </w:t>
      </w:r>
      <w:proofErr w:type="spellStart"/>
      <w:r w:rsidR="000B5ACC" w:rsidRPr="00AF0167">
        <w:t>нанопровол</w:t>
      </w:r>
      <w:r w:rsidRPr="00AF0167">
        <w:t>оки</w:t>
      </w:r>
      <w:proofErr w:type="spellEnd"/>
      <w:r w:rsidRPr="00AF0167">
        <w:t xml:space="preserve"> (НП)</w:t>
      </w:r>
      <w:r w:rsidR="000B5ACC" w:rsidRPr="00AF0167">
        <w:t xml:space="preserve">, наследующие особенности ТМ </w:t>
      </w:r>
      <w:r w:rsidRPr="00AF0167">
        <w:t xml:space="preserve">с контролируемой </w:t>
      </w:r>
      <w:r w:rsidR="000B5ACC" w:rsidRPr="00AF0167">
        <w:t xml:space="preserve">длиной </w:t>
      </w:r>
      <w:r w:rsidRPr="00AF0167">
        <w:t>до 12 мкм</w:t>
      </w:r>
      <w:r w:rsidR="000B5ACC" w:rsidRPr="00AF0167">
        <w:t>.</w:t>
      </w:r>
      <w:r w:rsidR="000B5ACC" w:rsidRPr="00AF0167">
        <w:rPr>
          <w:color w:val="000000"/>
        </w:rPr>
        <w:t xml:space="preserve"> </w:t>
      </w:r>
      <w:r>
        <w:rPr>
          <w:color w:val="000000"/>
        </w:rPr>
        <w:t>При внедрении таких НП в несущую основу мы ожидаем увидеть изменение свойств</w:t>
      </w:r>
      <w:r w:rsidR="00BD15E4">
        <w:rPr>
          <w:color w:val="000000"/>
        </w:rPr>
        <w:t xml:space="preserve"> МЖ</w:t>
      </w:r>
      <w:r>
        <w:rPr>
          <w:color w:val="000000"/>
        </w:rPr>
        <w:t xml:space="preserve"> </w:t>
      </w:r>
      <w:r w:rsidR="00BD15E4">
        <w:rPr>
          <w:color w:val="000000"/>
        </w:rPr>
        <w:t xml:space="preserve">быстрым и обратимым образом </w:t>
      </w:r>
      <w:r>
        <w:rPr>
          <w:color w:val="000000"/>
        </w:rPr>
        <w:t>под воздействием внешних факторов.</w:t>
      </w:r>
    </w:p>
    <w:p w14:paraId="527D4CA8" w14:textId="5A99429B" w:rsidR="00A02163" w:rsidRPr="00A02163" w:rsidRDefault="000A1952" w:rsidP="000A1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A1952">
        <w:rPr>
          <w:i/>
          <w:iCs/>
          <w:color w:val="000000"/>
        </w:rPr>
        <w:t>Работа выполнена при финансовой поддержке Министерства Просвещения Российской Федерации в рамках темы государственного задания Московского педагогического государственного университета «Физика наноструктурированных материалов и высокочувствительная сенсорика: синтез, фундаментальные исследования и приложения в фотонике, науках о жизни, квантовых и</w:t>
      </w:r>
      <w:r>
        <w:rPr>
          <w:i/>
          <w:iCs/>
          <w:color w:val="000000"/>
        </w:rPr>
        <w:t xml:space="preserve"> </w:t>
      </w:r>
      <w:r w:rsidRPr="000A1952">
        <w:rPr>
          <w:i/>
          <w:iCs/>
          <w:color w:val="000000"/>
        </w:rPr>
        <w:t>нанотехнологиях».</w:t>
      </w:r>
      <w:r>
        <w:rPr>
          <w:i/>
          <w:iCs/>
          <w:color w:val="000000"/>
        </w:rPr>
        <w:t xml:space="preserve"> </w:t>
      </w:r>
      <w:r w:rsidR="00C21BFD">
        <w:rPr>
          <w:i/>
          <w:iCs/>
          <w:color w:val="000000"/>
        </w:rPr>
        <w:t xml:space="preserve">Филиппова Ю.А. </w:t>
      </w:r>
      <w:r w:rsidR="00C21BFD" w:rsidRPr="00C21BFD">
        <w:rPr>
          <w:i/>
          <w:iCs/>
          <w:color w:val="000000"/>
        </w:rPr>
        <w:t>явля</w:t>
      </w:r>
      <w:r w:rsidR="00C21BFD">
        <w:rPr>
          <w:i/>
          <w:iCs/>
          <w:color w:val="000000"/>
        </w:rPr>
        <w:t>е</w:t>
      </w:r>
      <w:r w:rsidR="00C21BFD" w:rsidRPr="00C21BFD">
        <w:rPr>
          <w:i/>
          <w:iCs/>
          <w:color w:val="000000"/>
        </w:rPr>
        <w:t>тся член</w:t>
      </w:r>
      <w:r w:rsidR="00C21BFD">
        <w:rPr>
          <w:i/>
          <w:iCs/>
          <w:color w:val="000000"/>
        </w:rPr>
        <w:t>ом</w:t>
      </w:r>
      <w:r w:rsidR="00C21BFD" w:rsidRPr="00C21BFD">
        <w:rPr>
          <w:i/>
          <w:iCs/>
          <w:color w:val="000000"/>
        </w:rPr>
        <w:t xml:space="preserve"> ведущей научной школы Российской Федерации «Оптико-спектральная </w:t>
      </w:r>
      <w:proofErr w:type="spellStart"/>
      <w:r w:rsidR="00C21BFD" w:rsidRPr="00C21BFD">
        <w:rPr>
          <w:i/>
          <w:iCs/>
          <w:color w:val="000000"/>
        </w:rPr>
        <w:t>наноскопия</w:t>
      </w:r>
      <w:proofErr w:type="spellEnd"/>
      <w:r w:rsidR="00C21BFD" w:rsidRPr="00C21BFD">
        <w:rPr>
          <w:i/>
          <w:iCs/>
          <w:color w:val="000000"/>
        </w:rPr>
        <w:t xml:space="preserve"> квантовых объектов и диагностика перспективных материалов» (проект НШ-776.2022.1.2).</w:t>
      </w:r>
    </w:p>
    <w:p w14:paraId="2BF2A45F" w14:textId="77777777" w:rsidR="00130241" w:rsidRPr="0005557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698941A" w14:textId="77777777" w:rsidR="0005557D" w:rsidRPr="0005557D" w:rsidRDefault="00116478" w:rsidP="00327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05557D">
        <w:rPr>
          <w:color w:val="000000"/>
          <w:lang w:val="en-US"/>
        </w:rPr>
        <w:t xml:space="preserve">1. </w:t>
      </w:r>
      <w:r w:rsidR="0005557D" w:rsidRPr="0005557D">
        <w:rPr>
          <w:bCs/>
          <w:color w:val="000000"/>
          <w:lang w:val="en-US"/>
        </w:rPr>
        <w:t xml:space="preserve">Li L., Li D., Wang L., Liang Z., Zhang Z. // Journal of Magnetism and Magnetic Materials. – 2023. – </w:t>
      </w:r>
      <w:r w:rsidR="0005557D" w:rsidRPr="0005557D">
        <w:rPr>
          <w:bCs/>
          <w:color w:val="000000"/>
        </w:rPr>
        <w:t>С</w:t>
      </w:r>
      <w:r w:rsidR="0005557D" w:rsidRPr="0005557D">
        <w:rPr>
          <w:bCs/>
          <w:color w:val="000000"/>
          <w:lang w:val="en-US"/>
        </w:rPr>
        <w:t>. 171077.</w:t>
      </w:r>
    </w:p>
    <w:p w14:paraId="767656C6" w14:textId="77777777" w:rsidR="00AF0167" w:rsidRDefault="00116478" w:rsidP="00327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05557D">
        <w:rPr>
          <w:color w:val="000000"/>
          <w:lang w:val="en-US"/>
        </w:rPr>
        <w:t xml:space="preserve">2. </w:t>
      </w:r>
      <w:r w:rsidR="0005557D" w:rsidRPr="0005557D">
        <w:rPr>
          <w:bCs/>
          <w:color w:val="000000"/>
          <w:lang w:val="en-US"/>
        </w:rPr>
        <w:t xml:space="preserve">Etemadi H., </w:t>
      </w:r>
      <w:proofErr w:type="spellStart"/>
      <w:r w:rsidR="0005557D" w:rsidRPr="0005557D">
        <w:rPr>
          <w:bCs/>
          <w:color w:val="000000"/>
          <w:lang w:val="en-US"/>
        </w:rPr>
        <w:t>Plieger</w:t>
      </w:r>
      <w:proofErr w:type="spellEnd"/>
      <w:r w:rsidR="0005557D" w:rsidRPr="0005557D">
        <w:rPr>
          <w:bCs/>
          <w:color w:val="000000"/>
          <w:lang w:val="en-US"/>
        </w:rPr>
        <w:t xml:space="preserve"> P. G. Magnetic fluid hyperthermia based on magnetic nanoparticles: Physical characteristics, historical perspective, clinical trials, technological challenges, and recent advances //Advanced Therapeutics. – 2020. – Т. 3. – №. 11. – С. 2000061.</w:t>
      </w:r>
    </w:p>
    <w:p w14:paraId="34EBE603" w14:textId="77777777" w:rsidR="00AF0167" w:rsidRPr="00AF0167" w:rsidRDefault="00AF0167" w:rsidP="00327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3. </w:t>
      </w:r>
      <w:r w:rsidRPr="00AF0167">
        <w:rPr>
          <w:bCs/>
          <w:color w:val="000000"/>
          <w:lang w:val="en-US"/>
        </w:rPr>
        <w:t>Filippova Y. A. et al. Studying the Geometry and Physical Characteristics of FeNi Nanowires in Ferrofluids //Bulletin of the Russian Academy of Sciences: Physics. – 2023. – Т. 87. – №. 12. – С. 1885-1889.</w:t>
      </w:r>
    </w:p>
    <w:sectPr w:rsidR="00AF0167" w:rsidRPr="00AF016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22488">
    <w:abstractNumId w:val="0"/>
  </w:num>
  <w:num w:numId="2" w16cid:durableId="97579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3F9C"/>
    <w:rsid w:val="00022B9D"/>
    <w:rsid w:val="0005557D"/>
    <w:rsid w:val="00063966"/>
    <w:rsid w:val="00084DEA"/>
    <w:rsid w:val="00086081"/>
    <w:rsid w:val="000A1952"/>
    <w:rsid w:val="000B5ACC"/>
    <w:rsid w:val="00101A1C"/>
    <w:rsid w:val="00106375"/>
    <w:rsid w:val="00116478"/>
    <w:rsid w:val="00130241"/>
    <w:rsid w:val="001E61C2"/>
    <w:rsid w:val="001F0493"/>
    <w:rsid w:val="00223358"/>
    <w:rsid w:val="002264EE"/>
    <w:rsid w:val="0023307C"/>
    <w:rsid w:val="0032727A"/>
    <w:rsid w:val="0035213D"/>
    <w:rsid w:val="00377303"/>
    <w:rsid w:val="00391C38"/>
    <w:rsid w:val="003B76D6"/>
    <w:rsid w:val="003F3392"/>
    <w:rsid w:val="004616B4"/>
    <w:rsid w:val="004A26A3"/>
    <w:rsid w:val="004F0EDF"/>
    <w:rsid w:val="004F51E5"/>
    <w:rsid w:val="005212E4"/>
    <w:rsid w:val="00522BF1"/>
    <w:rsid w:val="005506F9"/>
    <w:rsid w:val="00554FDD"/>
    <w:rsid w:val="00590166"/>
    <w:rsid w:val="005A2DD0"/>
    <w:rsid w:val="005E53AE"/>
    <w:rsid w:val="00625712"/>
    <w:rsid w:val="006F7A19"/>
    <w:rsid w:val="00725F3B"/>
    <w:rsid w:val="00775389"/>
    <w:rsid w:val="00797838"/>
    <w:rsid w:val="007C36D8"/>
    <w:rsid w:val="007F0737"/>
    <w:rsid w:val="007F2744"/>
    <w:rsid w:val="00840265"/>
    <w:rsid w:val="0085211E"/>
    <w:rsid w:val="008931BE"/>
    <w:rsid w:val="00921D45"/>
    <w:rsid w:val="00981177"/>
    <w:rsid w:val="009878F8"/>
    <w:rsid w:val="009A18EB"/>
    <w:rsid w:val="009A66DB"/>
    <w:rsid w:val="009B2F80"/>
    <w:rsid w:val="009F3380"/>
    <w:rsid w:val="00A02163"/>
    <w:rsid w:val="00A314FE"/>
    <w:rsid w:val="00A81DFF"/>
    <w:rsid w:val="00AA0B78"/>
    <w:rsid w:val="00AF0167"/>
    <w:rsid w:val="00BD15E4"/>
    <w:rsid w:val="00BF36F8"/>
    <w:rsid w:val="00BF4622"/>
    <w:rsid w:val="00C21BFD"/>
    <w:rsid w:val="00CA7303"/>
    <w:rsid w:val="00CB6BCC"/>
    <w:rsid w:val="00D42542"/>
    <w:rsid w:val="00D8121C"/>
    <w:rsid w:val="00E22189"/>
    <w:rsid w:val="00E41F2A"/>
    <w:rsid w:val="00E9269D"/>
    <w:rsid w:val="00EB1F49"/>
    <w:rsid w:val="00EB7AC4"/>
    <w:rsid w:val="00EF69B2"/>
    <w:rsid w:val="00F86217"/>
    <w:rsid w:val="00F865B3"/>
    <w:rsid w:val="00FB1509"/>
    <w:rsid w:val="00FD3A7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231E"/>
  <w15:docId w15:val="{8D6B0BB0-069F-49A6-A1B5-3BA6757D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fi26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3278</CharactersWithSpaces>
  <SharedDoc>false</SharedDoc>
  <HLinks>
    <vt:vector size="6" baseType="variant">
      <vt:variant>
        <vt:i4>6291537</vt:i4>
      </vt:variant>
      <vt:variant>
        <vt:i4>0</vt:i4>
      </vt:variant>
      <vt:variant>
        <vt:i4>0</vt:i4>
      </vt:variant>
      <vt:variant>
        <vt:i4>5</vt:i4>
      </vt:variant>
      <vt:variant>
        <vt:lpwstr>mailto:yufi26@list.ru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Филиппова</dc:creator>
  <cp:keywords/>
  <cp:lastModifiedBy>Иван Chernoukhov</cp:lastModifiedBy>
  <cp:revision>3</cp:revision>
  <dcterms:created xsi:type="dcterms:W3CDTF">2024-03-20T11:16:00Z</dcterms:created>
  <dcterms:modified xsi:type="dcterms:W3CDTF">2024-03-20T11:18:00Z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