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4C8F96" w:rsidR="00130241" w:rsidRDefault="00774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Модификация поверхности инструментальной стали Р6М5 плазменно-электролитной </w:t>
      </w:r>
      <w:proofErr w:type="spellStart"/>
      <w:r>
        <w:rPr>
          <w:b/>
          <w:color w:val="000000"/>
        </w:rPr>
        <w:t>нитроцементацией</w:t>
      </w:r>
      <w:proofErr w:type="spellEnd"/>
    </w:p>
    <w:p w14:paraId="00000002" w14:textId="6B127A52" w:rsidR="00130241" w:rsidRPr="00F955CD" w:rsidRDefault="00774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955CD">
        <w:rPr>
          <w:b/>
          <w:i/>
          <w:color w:val="000000"/>
        </w:rPr>
        <w:t>Гапонов В.А.</w:t>
      </w:r>
      <w:r w:rsidR="00EB1F49" w:rsidRPr="00F955CD">
        <w:rPr>
          <w:b/>
          <w:i/>
          <w:color w:val="000000"/>
          <w:vertAlign w:val="superscript"/>
        </w:rPr>
        <w:t>1</w:t>
      </w:r>
      <w:r w:rsidR="008C67E3" w:rsidRPr="00F955CD">
        <w:rPr>
          <w:b/>
          <w:i/>
          <w:color w:val="000000"/>
        </w:rPr>
        <w:t>,</w:t>
      </w:r>
      <w:r w:rsidR="00EB1F49" w:rsidRPr="00F955CD">
        <w:rPr>
          <w:b/>
          <w:i/>
          <w:color w:val="000000"/>
        </w:rPr>
        <w:t xml:space="preserve"> Петров</w:t>
      </w:r>
      <w:r w:rsidRPr="00F955CD">
        <w:rPr>
          <w:b/>
          <w:i/>
          <w:color w:val="000000"/>
        </w:rPr>
        <w:t>ичева А.С</w:t>
      </w:r>
      <w:r w:rsidR="00EB1F49" w:rsidRPr="00F955CD">
        <w:rPr>
          <w:b/>
          <w:i/>
          <w:color w:val="000000"/>
        </w:rPr>
        <w:t>.</w:t>
      </w:r>
      <w:r w:rsidRPr="00F955CD">
        <w:rPr>
          <w:b/>
          <w:i/>
          <w:color w:val="000000"/>
          <w:vertAlign w:val="superscript"/>
        </w:rPr>
        <w:t>1</w:t>
      </w:r>
      <w:r w:rsidRPr="00F955CD">
        <w:rPr>
          <w:b/>
          <w:i/>
          <w:color w:val="000000"/>
        </w:rPr>
        <w:t>, Носова М.А.</w:t>
      </w:r>
      <w:r w:rsidRPr="00F955CD">
        <w:rPr>
          <w:b/>
          <w:i/>
          <w:color w:val="000000"/>
          <w:vertAlign w:val="superscript"/>
        </w:rPr>
        <w:t>2</w:t>
      </w:r>
      <w:r w:rsidRPr="00F955CD">
        <w:rPr>
          <w:b/>
          <w:i/>
          <w:color w:val="000000"/>
        </w:rPr>
        <w:t>, Маркина Л.М.</w:t>
      </w:r>
      <w:r w:rsidRPr="00F955CD">
        <w:rPr>
          <w:b/>
          <w:i/>
          <w:color w:val="000000"/>
          <w:vertAlign w:val="superscript"/>
        </w:rPr>
        <w:t>2</w:t>
      </w:r>
      <w:r w:rsidRPr="00F955CD">
        <w:rPr>
          <w:b/>
          <w:i/>
          <w:color w:val="000000"/>
        </w:rPr>
        <w:t>, Мамедова Ф.Г.</w:t>
      </w:r>
      <w:r w:rsidRPr="00F955CD">
        <w:rPr>
          <w:b/>
          <w:i/>
          <w:color w:val="000000"/>
          <w:vertAlign w:val="superscript"/>
        </w:rPr>
        <w:t>2</w:t>
      </w:r>
      <w:r w:rsidRPr="00F955CD">
        <w:rPr>
          <w:b/>
          <w:i/>
          <w:color w:val="000000"/>
        </w:rPr>
        <w:t>, Наумов И.М.</w:t>
      </w:r>
      <w:r w:rsidRPr="00F955CD">
        <w:rPr>
          <w:b/>
          <w:i/>
          <w:color w:val="000000"/>
          <w:vertAlign w:val="superscript"/>
        </w:rPr>
        <w:t>2</w:t>
      </w:r>
    </w:p>
    <w:p w14:paraId="00000003" w14:textId="1A72D07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74CE2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74CE2">
        <w:rPr>
          <w:i/>
          <w:color w:val="000000"/>
        </w:rPr>
        <w:t>магистратуры</w:t>
      </w:r>
    </w:p>
    <w:p w14:paraId="00000004" w14:textId="52FC4C85" w:rsidR="00774CE2" w:rsidRPr="00F955CD" w:rsidRDefault="00EB1F49" w:rsidP="00774C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955CD">
        <w:rPr>
          <w:i/>
          <w:color w:val="000000"/>
          <w:vertAlign w:val="superscript"/>
        </w:rPr>
        <w:t>1</w:t>
      </w:r>
      <w:r w:rsidR="00774CE2" w:rsidRPr="00F955CD">
        <w:rPr>
          <w:i/>
          <w:color w:val="000000"/>
        </w:rPr>
        <w:t>Московский государственный технологический университет «СТАНКИН», Москва, Россия</w:t>
      </w:r>
    </w:p>
    <w:p w14:paraId="0C7A040E" w14:textId="77777777" w:rsidR="0095040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F955CD">
        <w:rPr>
          <w:i/>
          <w:color w:val="000000"/>
          <w:vertAlign w:val="superscript"/>
        </w:rPr>
        <w:t>2</w:t>
      </w:r>
      <w:r w:rsidR="00774CE2" w:rsidRPr="00F955CD">
        <w:rPr>
          <w:bCs/>
          <w:i/>
          <w:color w:val="000000"/>
        </w:rPr>
        <w:t xml:space="preserve">Костромской государственный университет, </w:t>
      </w:r>
      <w:r w:rsidR="00774CE2" w:rsidRPr="00F955CD">
        <w:rPr>
          <w:i/>
          <w:color w:val="000000"/>
          <w:shd w:val="clear" w:color="auto" w:fill="FFFFFF"/>
        </w:rPr>
        <w:t>Кострома,</w:t>
      </w:r>
      <w:r w:rsidR="00774CE2" w:rsidRPr="00F955CD">
        <w:rPr>
          <w:i/>
          <w:color w:val="000000"/>
        </w:rPr>
        <w:t xml:space="preserve"> </w:t>
      </w:r>
      <w:r w:rsidR="00774CE2" w:rsidRPr="00F955CD">
        <w:rPr>
          <w:bCs/>
          <w:i/>
          <w:color w:val="000000"/>
        </w:rPr>
        <w:t>Россия</w:t>
      </w:r>
    </w:p>
    <w:p w14:paraId="00000008" w14:textId="3EDF02C5" w:rsidR="00130241" w:rsidRPr="00F955C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955CD">
        <w:rPr>
          <w:i/>
          <w:color w:val="000000"/>
        </w:rPr>
        <w:t>E</w:t>
      </w:r>
      <w:r w:rsidR="003B76D6" w:rsidRPr="00F955CD">
        <w:rPr>
          <w:i/>
          <w:color w:val="000000"/>
        </w:rPr>
        <w:t>-</w:t>
      </w:r>
      <w:r w:rsidRPr="00F955CD">
        <w:rPr>
          <w:i/>
          <w:color w:val="000000"/>
        </w:rPr>
        <w:t xml:space="preserve">mail: </w:t>
      </w:r>
      <w:proofErr w:type="spellStart"/>
      <w:r w:rsidR="00DA5C7B" w:rsidRPr="0095040F">
        <w:rPr>
          <w:i/>
          <w:color w:val="000000"/>
          <w:u w:val="single"/>
          <w:lang w:val="en-US"/>
        </w:rPr>
        <w:t>gaponov</w:t>
      </w:r>
      <w:proofErr w:type="spellEnd"/>
      <w:r w:rsidR="00DA5C7B" w:rsidRPr="0095040F">
        <w:rPr>
          <w:i/>
          <w:color w:val="000000"/>
          <w:u w:val="single"/>
        </w:rPr>
        <w:t>-</w:t>
      </w:r>
      <w:proofErr w:type="spellStart"/>
      <w:r w:rsidR="00DA5C7B" w:rsidRPr="0095040F">
        <w:rPr>
          <w:i/>
          <w:color w:val="000000"/>
          <w:u w:val="single"/>
          <w:lang w:val="en-US"/>
        </w:rPr>
        <w:t>vlad</w:t>
      </w:r>
      <w:proofErr w:type="spellEnd"/>
      <w:r w:rsidR="00DA5C7B" w:rsidRPr="0095040F">
        <w:rPr>
          <w:i/>
          <w:color w:val="000000"/>
          <w:u w:val="single"/>
        </w:rPr>
        <w:t>@</w:t>
      </w:r>
      <w:r w:rsidR="00DA5C7B" w:rsidRPr="0095040F">
        <w:rPr>
          <w:i/>
          <w:color w:val="000000"/>
          <w:u w:val="single"/>
          <w:lang w:val="en-US"/>
        </w:rPr>
        <w:t>inbox</w:t>
      </w:r>
      <w:r w:rsidR="00DA5C7B" w:rsidRPr="0095040F">
        <w:rPr>
          <w:i/>
          <w:color w:val="000000"/>
          <w:u w:val="single"/>
        </w:rPr>
        <w:t>.</w:t>
      </w:r>
      <w:proofErr w:type="spellStart"/>
      <w:r w:rsidR="00DA5C7B" w:rsidRPr="0095040F">
        <w:rPr>
          <w:i/>
          <w:color w:val="000000"/>
          <w:u w:val="single"/>
          <w:lang w:val="en-US"/>
        </w:rPr>
        <w:t>ru</w:t>
      </w:r>
      <w:proofErr w:type="spellEnd"/>
      <w:r w:rsidR="001D3E3F" w:rsidRPr="00F955CD">
        <w:rPr>
          <w:i/>
          <w:color w:val="000000"/>
        </w:rPr>
        <w:fldChar w:fldCharType="begin"/>
      </w:r>
      <w:r w:rsidR="001D3E3F" w:rsidRPr="00F955CD">
        <w:rPr>
          <w:i/>
          <w:color w:val="000000"/>
        </w:rPr>
        <w:instrText xml:space="preserve"> HYPERLINK "mailto:ivanov@yandex.ru" \h </w:instrText>
      </w:r>
      <w:r w:rsidR="001D3E3F" w:rsidRPr="00F955CD">
        <w:rPr>
          <w:i/>
          <w:color w:val="000000"/>
        </w:rPr>
      </w:r>
      <w:r w:rsidR="001D3E3F" w:rsidRPr="00F955CD">
        <w:rPr>
          <w:i/>
          <w:color w:val="000000"/>
        </w:rPr>
        <w:fldChar w:fldCharType="end"/>
      </w:r>
    </w:p>
    <w:p w14:paraId="1ADA4293" w14:textId="7D73C0A7" w:rsidR="00CD00B1" w:rsidRDefault="00BD2FF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Данная работа посвящена изучению структурно-фазового состава и трибологического поведения </w:t>
      </w:r>
      <w:r w:rsidRPr="00BD2FFF">
        <w:t>поверхности инструментальной быстрорежущей стали Р6М5</w:t>
      </w:r>
      <w:r>
        <w:t xml:space="preserve"> после</w:t>
      </w:r>
      <w:r w:rsidR="00952A30">
        <w:t xml:space="preserve"> анодной</w:t>
      </w:r>
      <w:r>
        <w:t xml:space="preserve"> плазменно-электролитной </w:t>
      </w:r>
      <w:proofErr w:type="spellStart"/>
      <w:r>
        <w:t>нитроцементации</w:t>
      </w:r>
      <w:proofErr w:type="spellEnd"/>
      <w:r>
        <w:t xml:space="preserve"> </w:t>
      </w:r>
      <w:r w:rsidR="00952A30">
        <w:t>с последующей закалкой</w:t>
      </w:r>
      <w:r w:rsidRPr="00774CE2">
        <w:rPr>
          <w:szCs w:val="28"/>
        </w:rPr>
        <w:t xml:space="preserve"> </w:t>
      </w:r>
      <w:r>
        <w:rPr>
          <w:szCs w:val="28"/>
        </w:rPr>
        <w:t>в условиях</w:t>
      </w:r>
      <w:r w:rsidRPr="00774CE2">
        <w:rPr>
          <w:szCs w:val="28"/>
        </w:rPr>
        <w:t xml:space="preserve"> нагрева </w:t>
      </w:r>
      <w:r>
        <w:rPr>
          <w:szCs w:val="28"/>
        </w:rPr>
        <w:t xml:space="preserve">до закалочной температуры </w:t>
      </w:r>
      <w:r w:rsidRPr="00774CE2">
        <w:rPr>
          <w:szCs w:val="28"/>
        </w:rPr>
        <w:t xml:space="preserve">при катодной </w:t>
      </w:r>
      <w:r w:rsidR="00952A30">
        <w:rPr>
          <w:szCs w:val="28"/>
        </w:rPr>
        <w:t>полярности</w:t>
      </w:r>
      <w:r>
        <w:rPr>
          <w:szCs w:val="28"/>
        </w:rPr>
        <w:t>.</w:t>
      </w:r>
    </w:p>
    <w:p w14:paraId="7014ED10" w14:textId="2B2AE17B" w:rsidR="004B13C4" w:rsidRDefault="00774C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774CE2">
        <w:rPr>
          <w:szCs w:val="28"/>
        </w:rPr>
        <w:t xml:space="preserve">В научно-исследовательской работе для плазменно-электролитной обработки использовались цилиндрические образцы из стали Р6М5 диаметром 10 мм и высотой 15 мм. Водный </w:t>
      </w:r>
      <w:r w:rsidR="00406642">
        <w:rPr>
          <w:szCs w:val="28"/>
        </w:rPr>
        <w:t>раствор электролита содержал 10</w:t>
      </w:r>
      <w:r w:rsidR="006924F5">
        <w:rPr>
          <w:szCs w:val="28"/>
        </w:rPr>
        <w:t> </w:t>
      </w:r>
      <w:r w:rsidRPr="00774CE2">
        <w:rPr>
          <w:szCs w:val="28"/>
        </w:rPr>
        <w:t xml:space="preserve">% хлорида аммония </w:t>
      </w:r>
      <w:r w:rsidR="006924F5">
        <w:rPr>
          <w:szCs w:val="28"/>
        </w:rPr>
        <w:t>и 20 </w:t>
      </w:r>
      <w:r w:rsidRPr="00774CE2">
        <w:rPr>
          <w:szCs w:val="28"/>
        </w:rPr>
        <w:t>% карбамида</w:t>
      </w:r>
      <w:r w:rsidR="00406642">
        <w:rPr>
          <w:szCs w:val="28"/>
        </w:rPr>
        <w:t>.</w:t>
      </w:r>
      <w:r w:rsidRPr="00774CE2">
        <w:rPr>
          <w:szCs w:val="28"/>
        </w:rPr>
        <w:t xml:space="preserve"> Низкотемпературная анодная плазменно-электролитная </w:t>
      </w:r>
      <w:proofErr w:type="spellStart"/>
      <w:r w:rsidRPr="00774CE2">
        <w:rPr>
          <w:szCs w:val="28"/>
        </w:rPr>
        <w:t>нитроцементация</w:t>
      </w:r>
      <w:proofErr w:type="spellEnd"/>
      <w:r w:rsidR="00406642">
        <w:rPr>
          <w:szCs w:val="28"/>
        </w:rPr>
        <w:t xml:space="preserve"> (ПЭНЦ)</w:t>
      </w:r>
      <w:r w:rsidRPr="00774CE2">
        <w:rPr>
          <w:szCs w:val="28"/>
        </w:rPr>
        <w:t xml:space="preserve"> проводилась при температуре 5</w:t>
      </w:r>
      <w:r w:rsidR="006924F5">
        <w:rPr>
          <w:szCs w:val="28"/>
        </w:rPr>
        <w:t>50 </w:t>
      </w:r>
      <w:r w:rsidRPr="00774CE2">
        <w:rPr>
          <w:szCs w:val="28"/>
        </w:rPr>
        <w:t xml:space="preserve">℃ в </w:t>
      </w:r>
      <w:r w:rsidRPr="00406642">
        <w:t xml:space="preserve">течение 10 минут. </w:t>
      </w:r>
      <w:r w:rsidR="00406642" w:rsidRPr="00406642">
        <w:t>Затем температура образца повышалась и поддерживала</w:t>
      </w:r>
      <w:r w:rsidR="006924F5">
        <w:t>сь в течение 2 минут равной 850 </w:t>
      </w:r>
      <w:r w:rsidR="00406642" w:rsidRPr="00406642">
        <w:t>℃, по истечении которых полярность образца изменялась на противоположную, объект обработки становился катодом и нагревался</w:t>
      </w:r>
      <w:r w:rsidR="006924F5">
        <w:t xml:space="preserve"> до закалочной температуры 1230 </w:t>
      </w:r>
      <w:r w:rsidR="00406642" w:rsidRPr="00406642">
        <w:t xml:space="preserve">℃. Продолжительность катодной </w:t>
      </w:r>
      <w:proofErr w:type="spellStart"/>
      <w:r w:rsidR="00406642" w:rsidRPr="00406642">
        <w:t>нитроцементации</w:t>
      </w:r>
      <w:proofErr w:type="spellEnd"/>
      <w:r w:rsidR="00406642" w:rsidRPr="00406642">
        <w:t xml:space="preserve"> при указанной температуре составляла 2 минуты. Далее осуществлялась закалка на воздухе. Половина образцов после закалки подвергалась трехкратн</w:t>
      </w:r>
      <w:r w:rsidR="006924F5">
        <w:t>ому отпуску при температуре 550 </w:t>
      </w:r>
      <w:r w:rsidR="00406642" w:rsidRPr="00406642">
        <w:t>℃, длительность каждого этапа составляла 1 час.</w:t>
      </w:r>
    </w:p>
    <w:p w14:paraId="475E7F1E" w14:textId="050D98FA" w:rsidR="00406642" w:rsidRDefault="004B13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D167D">
        <w:rPr>
          <w:szCs w:val="28"/>
        </w:rPr>
        <w:t xml:space="preserve">Фазовый состав поверхности образцов из стали Р6М5 после </w:t>
      </w:r>
      <w:r>
        <w:rPr>
          <w:szCs w:val="28"/>
        </w:rPr>
        <w:t>ПЭНЦ</w:t>
      </w:r>
      <w:r w:rsidRPr="008D167D">
        <w:rPr>
          <w:szCs w:val="28"/>
        </w:rPr>
        <w:t xml:space="preserve"> определялся с помощью рентгеновского </w:t>
      </w:r>
      <w:proofErr w:type="spellStart"/>
      <w:r w:rsidRPr="008D167D">
        <w:rPr>
          <w:szCs w:val="28"/>
        </w:rPr>
        <w:t>дифрактометра</w:t>
      </w:r>
      <w:proofErr w:type="spellEnd"/>
      <w:r w:rsidRPr="008D167D">
        <w:rPr>
          <w:szCs w:val="28"/>
        </w:rPr>
        <w:t xml:space="preserve"> </w:t>
      </w:r>
      <w:proofErr w:type="spellStart"/>
      <w:r w:rsidRPr="008D167D">
        <w:rPr>
          <w:szCs w:val="28"/>
          <w:lang w:val="en-US"/>
        </w:rPr>
        <w:t>PANalytical</w:t>
      </w:r>
      <w:proofErr w:type="spellEnd"/>
      <w:r w:rsidRPr="008D167D">
        <w:rPr>
          <w:szCs w:val="28"/>
        </w:rPr>
        <w:t xml:space="preserve"> </w:t>
      </w:r>
      <w:r w:rsidRPr="008D167D">
        <w:rPr>
          <w:szCs w:val="28"/>
          <w:lang w:val="en-US"/>
        </w:rPr>
        <w:t>Empyrean</w:t>
      </w:r>
      <w:r w:rsidRPr="008D167D">
        <w:rPr>
          <w:szCs w:val="28"/>
        </w:rPr>
        <w:t xml:space="preserve"> с излучением </w:t>
      </w:r>
      <w:proofErr w:type="spellStart"/>
      <w:r w:rsidRPr="008D167D">
        <w:rPr>
          <w:szCs w:val="28"/>
          <w:lang w:val="en-US"/>
        </w:rPr>
        <w:t>CoKa</w:t>
      </w:r>
      <w:proofErr w:type="spellEnd"/>
      <w:r w:rsidRPr="008D167D">
        <w:rPr>
          <w:szCs w:val="28"/>
        </w:rPr>
        <w:t xml:space="preserve"> при сканировании в тета-2-тета-режиме с шагом 0,026° и скоростью сканирования 4,5°/мин.</w:t>
      </w:r>
      <w:r w:rsidRPr="004B13C4">
        <w:rPr>
          <w:noProof/>
          <w:szCs w:val="28"/>
        </w:rPr>
        <w:t xml:space="preserve"> </w:t>
      </w:r>
      <w:r w:rsidRPr="008D167D">
        <w:rPr>
          <w:noProof/>
          <w:szCs w:val="28"/>
        </w:rPr>
        <w:t>Трибологические испытания проводились по боковой поверхности цилиндрического образца из стали Р6М5</w:t>
      </w:r>
      <w:r>
        <w:rPr>
          <w:noProof/>
          <w:szCs w:val="28"/>
        </w:rPr>
        <w:t xml:space="preserve"> по схеме вал-втулка.</w:t>
      </w:r>
      <w:r w:rsidRPr="008D167D">
        <w:rPr>
          <w:noProof/>
          <w:szCs w:val="28"/>
        </w:rPr>
        <w:t xml:space="preserve"> Контртело было изготовлено из закалённой стали ХВГ. </w:t>
      </w:r>
      <w:r w:rsidRPr="00406642">
        <w:rPr>
          <w:noProof/>
        </w:rPr>
        <w:t>Скорость скольжения образца по контртелу</w:t>
      </w:r>
      <w:r>
        <w:rPr>
          <w:noProof/>
        </w:rPr>
        <w:t xml:space="preserve"> составляла </w:t>
      </w:r>
      <w:r w:rsidR="006924F5">
        <w:rPr>
          <w:noProof/>
        </w:rPr>
        <w:t>1,555 </w:t>
      </w:r>
      <w:r w:rsidRPr="00406642">
        <w:rPr>
          <w:noProof/>
        </w:rPr>
        <w:t>м/с</w:t>
      </w:r>
      <w:r>
        <w:rPr>
          <w:noProof/>
        </w:rPr>
        <w:t xml:space="preserve"> при</w:t>
      </w:r>
      <w:r w:rsidRPr="00406642">
        <w:rPr>
          <w:noProof/>
        </w:rPr>
        <w:t xml:space="preserve"> нагрузк</w:t>
      </w:r>
      <w:r>
        <w:rPr>
          <w:noProof/>
        </w:rPr>
        <w:t>е</w:t>
      </w:r>
      <w:r w:rsidR="006924F5">
        <w:rPr>
          <w:noProof/>
        </w:rPr>
        <w:t xml:space="preserve"> 10 </w:t>
      </w:r>
      <w:r w:rsidRPr="00406642">
        <w:rPr>
          <w:noProof/>
        </w:rPr>
        <w:t>Н</w:t>
      </w:r>
      <w:r>
        <w:rPr>
          <w:noProof/>
        </w:rPr>
        <w:t>.</w:t>
      </w:r>
    </w:p>
    <w:p w14:paraId="27ECE6AB" w14:textId="68DC3FFF" w:rsidR="00406642" w:rsidRPr="008D167D" w:rsidRDefault="008D167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8D167D">
        <w:rPr>
          <w:szCs w:val="28"/>
        </w:rPr>
        <w:t>По данным рентгеноструктурного анализа на поверхности модифицированных образцов обнаружены оксиды железа</w:t>
      </w:r>
      <w:r w:rsidR="004B13C4" w:rsidRPr="004B13C4">
        <w:rPr>
          <w:szCs w:val="28"/>
        </w:rPr>
        <w:t xml:space="preserve"> (</w:t>
      </w:r>
      <w:r w:rsidR="004B13C4">
        <w:rPr>
          <w:szCs w:val="28"/>
          <w:lang w:val="en-US"/>
        </w:rPr>
        <w:t>Fe</w:t>
      </w:r>
      <w:r w:rsidR="004B13C4" w:rsidRPr="004B13C4">
        <w:rPr>
          <w:szCs w:val="28"/>
          <w:vertAlign w:val="subscript"/>
        </w:rPr>
        <w:t>24</w:t>
      </w:r>
      <w:r w:rsidR="004B13C4">
        <w:rPr>
          <w:szCs w:val="28"/>
          <w:lang w:val="en-US"/>
        </w:rPr>
        <w:t>O</w:t>
      </w:r>
      <w:r w:rsidR="004B13C4" w:rsidRPr="004B13C4">
        <w:rPr>
          <w:szCs w:val="28"/>
          <w:vertAlign w:val="subscript"/>
        </w:rPr>
        <w:t>32</w:t>
      </w:r>
      <w:r w:rsidR="004B13C4" w:rsidRPr="004B13C4">
        <w:rPr>
          <w:szCs w:val="28"/>
        </w:rPr>
        <w:t xml:space="preserve">, </w:t>
      </w:r>
      <w:r w:rsidR="004B13C4">
        <w:rPr>
          <w:szCs w:val="28"/>
          <w:lang w:val="en-US"/>
        </w:rPr>
        <w:t>Fe</w:t>
      </w:r>
      <w:r w:rsidR="004B13C4" w:rsidRPr="004B13C4">
        <w:rPr>
          <w:szCs w:val="28"/>
          <w:vertAlign w:val="subscript"/>
        </w:rPr>
        <w:t>12</w:t>
      </w:r>
      <w:r w:rsidR="004B13C4">
        <w:rPr>
          <w:szCs w:val="28"/>
          <w:lang w:val="en-US"/>
        </w:rPr>
        <w:t>O</w:t>
      </w:r>
      <w:r w:rsidR="004B13C4" w:rsidRPr="004B13C4">
        <w:rPr>
          <w:szCs w:val="28"/>
          <w:vertAlign w:val="subscript"/>
        </w:rPr>
        <w:t>18</w:t>
      </w:r>
      <w:r w:rsidR="004B13C4" w:rsidRPr="004B13C4">
        <w:rPr>
          <w:szCs w:val="28"/>
        </w:rPr>
        <w:t>)</w:t>
      </w:r>
      <w:r w:rsidRPr="008D167D">
        <w:rPr>
          <w:szCs w:val="28"/>
        </w:rPr>
        <w:t xml:space="preserve"> и соединения</w:t>
      </w:r>
      <w:r w:rsidR="004B13C4" w:rsidRPr="004B13C4">
        <w:rPr>
          <w:szCs w:val="28"/>
        </w:rPr>
        <w:t xml:space="preserve"> </w:t>
      </w:r>
      <w:r w:rsidR="004B13C4">
        <w:rPr>
          <w:szCs w:val="28"/>
        </w:rPr>
        <w:t>кислорода,</w:t>
      </w:r>
      <w:r w:rsidRPr="008D167D">
        <w:rPr>
          <w:szCs w:val="28"/>
        </w:rPr>
        <w:t xml:space="preserve"> азота и углерода с легирующими элементами</w:t>
      </w:r>
      <w:r>
        <w:rPr>
          <w:szCs w:val="28"/>
        </w:rPr>
        <w:t xml:space="preserve"> (</w:t>
      </w:r>
      <w:r>
        <w:rPr>
          <w:szCs w:val="28"/>
          <w:lang w:val="en-US"/>
        </w:rPr>
        <w:t>Cr</w:t>
      </w:r>
      <w:r w:rsidRPr="008D167D">
        <w:rPr>
          <w:szCs w:val="28"/>
          <w:vertAlign w:val="subscript"/>
        </w:rPr>
        <w:t>12</w:t>
      </w:r>
      <w:r>
        <w:rPr>
          <w:szCs w:val="28"/>
          <w:lang w:val="en-US"/>
        </w:rPr>
        <w:t>O</w:t>
      </w:r>
      <w:r w:rsidRPr="008D167D">
        <w:rPr>
          <w:szCs w:val="28"/>
          <w:vertAlign w:val="subscript"/>
        </w:rPr>
        <w:t>1</w:t>
      </w:r>
      <w:r w:rsidRPr="004B13C4">
        <w:rPr>
          <w:szCs w:val="28"/>
          <w:vertAlign w:val="subscript"/>
        </w:rPr>
        <w:t>8</w:t>
      </w:r>
      <w:r w:rsidR="004B13C4" w:rsidRPr="004B13C4">
        <w:rPr>
          <w:szCs w:val="28"/>
        </w:rPr>
        <w:t>,</w:t>
      </w:r>
      <w:r w:rsidRPr="008D167D">
        <w:rPr>
          <w:szCs w:val="28"/>
        </w:rPr>
        <w:t xml:space="preserve"> </w:t>
      </w:r>
      <w:r>
        <w:rPr>
          <w:szCs w:val="28"/>
          <w:lang w:val="en-US"/>
        </w:rPr>
        <w:t>Cr</w:t>
      </w:r>
      <w:r w:rsidRPr="008D167D">
        <w:rPr>
          <w:szCs w:val="28"/>
          <w:vertAlign w:val="subscript"/>
        </w:rPr>
        <w:t>4</w:t>
      </w:r>
      <w:r>
        <w:rPr>
          <w:szCs w:val="28"/>
          <w:lang w:val="en-US"/>
        </w:rPr>
        <w:t>N</w:t>
      </w:r>
      <w:r w:rsidRPr="008D167D">
        <w:rPr>
          <w:szCs w:val="28"/>
          <w:vertAlign w:val="subscript"/>
        </w:rPr>
        <w:t>4</w:t>
      </w:r>
      <w:r w:rsidRPr="008D167D">
        <w:rPr>
          <w:szCs w:val="28"/>
        </w:rPr>
        <w:t xml:space="preserve">, </w:t>
      </w:r>
      <w:r>
        <w:rPr>
          <w:szCs w:val="28"/>
          <w:lang w:val="en-US"/>
        </w:rPr>
        <w:t>V</w:t>
      </w:r>
      <w:r w:rsidRPr="008D167D">
        <w:rPr>
          <w:szCs w:val="28"/>
          <w:vertAlign w:val="subscript"/>
        </w:rPr>
        <w:t>4</w:t>
      </w:r>
      <w:r>
        <w:rPr>
          <w:szCs w:val="28"/>
          <w:lang w:val="en-US"/>
        </w:rPr>
        <w:t>C</w:t>
      </w:r>
      <w:r w:rsidRPr="008D167D">
        <w:rPr>
          <w:szCs w:val="28"/>
          <w:vertAlign w:val="subscript"/>
        </w:rPr>
        <w:t>4</w:t>
      </w:r>
      <w:r w:rsidRPr="008D167D">
        <w:rPr>
          <w:szCs w:val="28"/>
        </w:rPr>
        <w:t xml:space="preserve">, </w:t>
      </w:r>
      <w:r>
        <w:rPr>
          <w:szCs w:val="28"/>
          <w:lang w:val="en-US"/>
        </w:rPr>
        <w:t>W</w:t>
      </w:r>
      <w:r w:rsidRPr="008D167D">
        <w:rPr>
          <w:szCs w:val="28"/>
          <w:vertAlign w:val="subscript"/>
        </w:rPr>
        <w:t>1</w:t>
      </w:r>
      <w:r>
        <w:rPr>
          <w:szCs w:val="28"/>
          <w:lang w:val="en-US"/>
        </w:rPr>
        <w:t>C</w:t>
      </w:r>
      <w:r w:rsidRPr="008D167D">
        <w:rPr>
          <w:szCs w:val="28"/>
          <w:vertAlign w:val="subscript"/>
        </w:rPr>
        <w:t>1</w:t>
      </w:r>
      <w:r w:rsidRPr="008D167D">
        <w:rPr>
          <w:szCs w:val="28"/>
        </w:rPr>
        <w:t>)</w:t>
      </w:r>
      <w:r w:rsidR="00840907">
        <w:rPr>
          <w:szCs w:val="28"/>
        </w:rPr>
        <w:t>, что подтвердило диффузию насыщающих компонентов в стальную матрицу.</w:t>
      </w:r>
    </w:p>
    <w:p w14:paraId="450BB827" w14:textId="1DDDCE82" w:rsidR="008D167D" w:rsidRDefault="008D167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8D167D">
        <w:rPr>
          <w:noProof/>
          <w:szCs w:val="28"/>
        </w:rPr>
        <w:t xml:space="preserve">В результате </w:t>
      </w:r>
      <w:r w:rsidR="00840907">
        <w:rPr>
          <w:noProof/>
          <w:szCs w:val="28"/>
        </w:rPr>
        <w:t xml:space="preserve">трибологических </w:t>
      </w:r>
      <w:r w:rsidRPr="008D167D">
        <w:rPr>
          <w:noProof/>
          <w:szCs w:val="28"/>
        </w:rPr>
        <w:t xml:space="preserve">испытаний </w:t>
      </w:r>
      <w:r w:rsidR="00840907">
        <w:rPr>
          <w:noProof/>
          <w:szCs w:val="28"/>
        </w:rPr>
        <w:t>определено</w:t>
      </w:r>
      <w:r w:rsidRPr="008D167D">
        <w:rPr>
          <w:noProof/>
          <w:szCs w:val="28"/>
        </w:rPr>
        <w:t xml:space="preserve">, что </w:t>
      </w:r>
      <w:r w:rsidRPr="008D167D">
        <w:rPr>
          <w:szCs w:val="28"/>
        </w:rPr>
        <w:t xml:space="preserve">коэффициент трения </w:t>
      </w:r>
      <w:r w:rsidR="00840907">
        <w:rPr>
          <w:szCs w:val="28"/>
        </w:rPr>
        <w:t xml:space="preserve">образцов после ПЭНЦ с закалкой без отпуска снизился в 1,5 раза </w:t>
      </w:r>
      <w:r w:rsidR="001D3E3F">
        <w:rPr>
          <w:szCs w:val="28"/>
        </w:rPr>
        <w:t>(</w:t>
      </w:r>
      <w:r w:rsidR="000D45C3">
        <w:rPr>
          <w:szCs w:val="28"/>
        </w:rPr>
        <w:t>0,328</w:t>
      </w:r>
      <w:r w:rsidR="001D3E3F">
        <w:rPr>
          <w:szCs w:val="28"/>
        </w:rPr>
        <w:t>)</w:t>
      </w:r>
      <w:r w:rsidR="00840907">
        <w:rPr>
          <w:szCs w:val="28"/>
        </w:rPr>
        <w:t xml:space="preserve">, а после ПЭНЦ с закалкой и </w:t>
      </w:r>
      <w:r w:rsidR="00840907" w:rsidRPr="008D167D">
        <w:rPr>
          <w:szCs w:val="28"/>
        </w:rPr>
        <w:t>трёхкратно</w:t>
      </w:r>
      <w:r w:rsidR="00840907">
        <w:rPr>
          <w:szCs w:val="28"/>
        </w:rPr>
        <w:t>м</w:t>
      </w:r>
      <w:r w:rsidR="00840907" w:rsidRPr="008D167D">
        <w:rPr>
          <w:szCs w:val="28"/>
        </w:rPr>
        <w:t xml:space="preserve"> отпуск</w:t>
      </w:r>
      <w:r w:rsidR="00840907">
        <w:rPr>
          <w:szCs w:val="28"/>
        </w:rPr>
        <w:t xml:space="preserve">ом </w:t>
      </w:r>
      <w:r w:rsidRPr="008D167D">
        <w:rPr>
          <w:szCs w:val="28"/>
        </w:rPr>
        <w:t>в 2 раза</w:t>
      </w:r>
      <w:r w:rsidR="00840907">
        <w:rPr>
          <w:szCs w:val="28"/>
        </w:rPr>
        <w:t xml:space="preserve"> </w:t>
      </w:r>
      <w:r w:rsidR="001D3E3F">
        <w:rPr>
          <w:szCs w:val="28"/>
        </w:rPr>
        <w:t>(</w:t>
      </w:r>
      <w:r w:rsidR="000D45C3">
        <w:rPr>
          <w:szCs w:val="28"/>
        </w:rPr>
        <w:t>0,229</w:t>
      </w:r>
      <w:r w:rsidR="001D3E3F">
        <w:rPr>
          <w:szCs w:val="28"/>
        </w:rPr>
        <w:t>)</w:t>
      </w:r>
      <w:r w:rsidR="00840907">
        <w:rPr>
          <w:szCs w:val="28"/>
        </w:rPr>
        <w:t xml:space="preserve"> по сравнению с необработанным материалом </w:t>
      </w:r>
      <w:r w:rsidR="001D3E3F">
        <w:rPr>
          <w:szCs w:val="28"/>
        </w:rPr>
        <w:t>(</w:t>
      </w:r>
      <w:r w:rsidR="000D45C3">
        <w:rPr>
          <w:szCs w:val="28"/>
        </w:rPr>
        <w:t>0,494</w:t>
      </w:r>
      <w:r w:rsidR="001D3E3F">
        <w:rPr>
          <w:szCs w:val="28"/>
        </w:rPr>
        <w:t>)</w:t>
      </w:r>
      <w:r w:rsidRPr="008D167D">
        <w:rPr>
          <w:szCs w:val="28"/>
        </w:rPr>
        <w:t xml:space="preserve">. Интенсивность изнашивания модифицированной поверхности коррелирует с коэффициентом трения и снижается вдвое после </w:t>
      </w:r>
      <w:r w:rsidR="00840907">
        <w:rPr>
          <w:szCs w:val="28"/>
        </w:rPr>
        <w:t>ПЭНЦ</w:t>
      </w:r>
      <w:r w:rsidRPr="008D167D">
        <w:rPr>
          <w:szCs w:val="28"/>
        </w:rPr>
        <w:t xml:space="preserve"> с закалкой и отпуском. Повышение износостойкости связано с образованием модифицированной структуры в поверхностном слое материала, что </w:t>
      </w:r>
      <w:r w:rsidR="00840907">
        <w:rPr>
          <w:szCs w:val="28"/>
        </w:rPr>
        <w:t xml:space="preserve">также </w:t>
      </w:r>
      <w:r w:rsidRPr="008D167D">
        <w:rPr>
          <w:szCs w:val="28"/>
        </w:rPr>
        <w:t xml:space="preserve">подтверждается результатами металлографического анализа поперечных сечений образцов. </w:t>
      </w:r>
      <w:r w:rsidR="00840907">
        <w:rPr>
          <w:szCs w:val="28"/>
        </w:rPr>
        <w:t>В</w:t>
      </w:r>
      <w:r w:rsidRPr="008D167D">
        <w:rPr>
          <w:szCs w:val="28"/>
        </w:rPr>
        <w:t xml:space="preserve"> модифицированном слое наблюда</w:t>
      </w:r>
      <w:r w:rsidR="00840907">
        <w:rPr>
          <w:szCs w:val="28"/>
        </w:rPr>
        <w:t>ются зоны повышенной твердости.</w:t>
      </w:r>
    </w:p>
    <w:p w14:paraId="23DC74C7" w14:textId="05D8659A" w:rsidR="00840907" w:rsidRDefault="008D167D" w:rsidP="00F955CD">
      <w:pPr>
        <w:ind w:firstLine="397"/>
        <w:jc w:val="both"/>
        <w:rPr>
          <w:szCs w:val="28"/>
        </w:rPr>
      </w:pPr>
      <w:r w:rsidRPr="008D167D">
        <w:rPr>
          <w:szCs w:val="28"/>
        </w:rPr>
        <w:t xml:space="preserve">Таким образом, </w:t>
      </w:r>
      <w:r w:rsidR="00840907" w:rsidRPr="008D167D">
        <w:rPr>
          <w:szCs w:val="28"/>
        </w:rPr>
        <w:t>плазменно-электролитн</w:t>
      </w:r>
      <w:r w:rsidR="00840907">
        <w:rPr>
          <w:szCs w:val="28"/>
        </w:rPr>
        <w:t>ая</w:t>
      </w:r>
      <w:r w:rsidR="00840907" w:rsidRPr="008D167D">
        <w:rPr>
          <w:szCs w:val="28"/>
        </w:rPr>
        <w:t xml:space="preserve"> </w:t>
      </w:r>
      <w:proofErr w:type="spellStart"/>
      <w:r w:rsidR="00840907" w:rsidRPr="008D167D">
        <w:rPr>
          <w:szCs w:val="28"/>
        </w:rPr>
        <w:t>нитроцементаци</w:t>
      </w:r>
      <w:r w:rsidR="00840907">
        <w:rPr>
          <w:szCs w:val="28"/>
        </w:rPr>
        <w:t>я</w:t>
      </w:r>
      <w:proofErr w:type="spellEnd"/>
      <w:r w:rsidR="00840907">
        <w:rPr>
          <w:szCs w:val="28"/>
        </w:rPr>
        <w:t xml:space="preserve"> </w:t>
      </w:r>
      <w:r w:rsidR="00840907" w:rsidRPr="008D167D">
        <w:rPr>
          <w:szCs w:val="28"/>
        </w:rPr>
        <w:t>быстрорежущей инструментальной стали Р6М5</w:t>
      </w:r>
      <w:r w:rsidR="00840907">
        <w:rPr>
          <w:szCs w:val="28"/>
        </w:rPr>
        <w:t xml:space="preserve"> эффективна,</w:t>
      </w:r>
      <w:r w:rsidR="00840907" w:rsidRPr="008D167D">
        <w:rPr>
          <w:szCs w:val="28"/>
        </w:rPr>
        <w:t xml:space="preserve"> </w:t>
      </w:r>
      <w:r w:rsidRPr="008D167D">
        <w:rPr>
          <w:szCs w:val="28"/>
        </w:rPr>
        <w:t>обеспечива</w:t>
      </w:r>
      <w:r w:rsidR="00840907">
        <w:rPr>
          <w:szCs w:val="28"/>
        </w:rPr>
        <w:t>ет</w:t>
      </w:r>
      <w:r w:rsidRPr="008D167D">
        <w:rPr>
          <w:szCs w:val="28"/>
        </w:rPr>
        <w:t xml:space="preserve"> насыщение </w:t>
      </w:r>
      <w:r w:rsidR="00840907">
        <w:rPr>
          <w:szCs w:val="28"/>
        </w:rPr>
        <w:t>поверхности азотом, препятствует</w:t>
      </w:r>
      <w:r w:rsidRPr="008D167D">
        <w:rPr>
          <w:szCs w:val="28"/>
        </w:rPr>
        <w:t xml:space="preserve"> обезуглероживанию при нагреве до закалочной температуры</w:t>
      </w:r>
      <w:r w:rsidR="005A177D">
        <w:rPr>
          <w:szCs w:val="28"/>
        </w:rPr>
        <w:t xml:space="preserve"> и </w:t>
      </w:r>
      <w:r w:rsidR="00840907">
        <w:rPr>
          <w:szCs w:val="28"/>
        </w:rPr>
        <w:t xml:space="preserve">повышает </w:t>
      </w:r>
      <w:r w:rsidR="00840907" w:rsidRPr="008D167D">
        <w:rPr>
          <w:noProof/>
          <w:szCs w:val="28"/>
        </w:rPr>
        <w:t>антифрикционны</w:t>
      </w:r>
      <w:r w:rsidR="00840907">
        <w:rPr>
          <w:noProof/>
          <w:szCs w:val="28"/>
        </w:rPr>
        <w:t>е</w:t>
      </w:r>
      <w:r w:rsidR="00840907" w:rsidRPr="008D167D">
        <w:rPr>
          <w:noProof/>
          <w:szCs w:val="28"/>
        </w:rPr>
        <w:t xml:space="preserve"> свойств</w:t>
      </w:r>
      <w:r w:rsidR="00840907">
        <w:rPr>
          <w:noProof/>
          <w:szCs w:val="28"/>
        </w:rPr>
        <w:t>а материала.</w:t>
      </w:r>
      <w:r w:rsidR="00840907">
        <w:rPr>
          <w:szCs w:val="28"/>
        </w:rPr>
        <w:t xml:space="preserve"> </w:t>
      </w:r>
      <w:r w:rsidR="00840907" w:rsidRPr="008D167D">
        <w:rPr>
          <w:noProof/>
          <w:szCs w:val="28"/>
        </w:rPr>
        <w:t xml:space="preserve">Возможность изменения полярности объекта обработки в процессе модифицирования </w:t>
      </w:r>
      <w:r w:rsidR="005A177D">
        <w:rPr>
          <w:noProof/>
          <w:szCs w:val="28"/>
        </w:rPr>
        <w:t>объекта обработки</w:t>
      </w:r>
      <w:r w:rsidR="00840907" w:rsidRPr="008D167D">
        <w:rPr>
          <w:noProof/>
          <w:szCs w:val="28"/>
        </w:rPr>
        <w:t xml:space="preserve"> позволяет провести насыщение</w:t>
      </w:r>
      <w:r w:rsidR="006924F5">
        <w:rPr>
          <w:noProof/>
          <w:szCs w:val="28"/>
        </w:rPr>
        <w:t xml:space="preserve"> при 550 </w:t>
      </w:r>
      <w:r w:rsidR="00840907" w:rsidRPr="008D167D">
        <w:rPr>
          <w:szCs w:val="28"/>
        </w:rPr>
        <w:t xml:space="preserve">℃ с последующей </w:t>
      </w:r>
      <w:r w:rsidR="00840907" w:rsidRPr="008D167D">
        <w:rPr>
          <w:noProof/>
          <w:szCs w:val="28"/>
        </w:rPr>
        <w:t xml:space="preserve">закалкой от </w:t>
      </w:r>
      <w:r w:rsidR="00840907" w:rsidRPr="008D167D">
        <w:rPr>
          <w:szCs w:val="28"/>
        </w:rPr>
        <w:t>1230 ℃ за один</w:t>
      </w:r>
      <w:r w:rsidR="00840907" w:rsidRPr="008D167D">
        <w:rPr>
          <w:noProof/>
          <w:szCs w:val="28"/>
        </w:rPr>
        <w:t xml:space="preserve"> технологический цикл (без прерывания процесса и</w:t>
      </w:r>
      <w:r w:rsidR="00C655C6">
        <w:rPr>
          <w:noProof/>
          <w:szCs w:val="28"/>
        </w:rPr>
        <w:t xml:space="preserve"> </w:t>
      </w:r>
      <w:r w:rsidR="00840907" w:rsidRPr="008D167D">
        <w:rPr>
          <w:noProof/>
          <w:szCs w:val="28"/>
        </w:rPr>
        <w:t>повтор</w:t>
      </w:r>
      <w:r w:rsidR="00C655C6">
        <w:rPr>
          <w:noProof/>
          <w:szCs w:val="28"/>
        </w:rPr>
        <w:t>н</w:t>
      </w:r>
      <w:r w:rsidR="00840907" w:rsidRPr="008D167D">
        <w:rPr>
          <w:noProof/>
          <w:szCs w:val="28"/>
        </w:rPr>
        <w:t>ого нагрева)</w:t>
      </w:r>
      <w:r w:rsidR="00840907">
        <w:rPr>
          <w:szCs w:val="28"/>
        </w:rPr>
        <w:t>.</w:t>
      </w:r>
    </w:p>
    <w:sectPr w:rsidR="008409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1273">
    <w:abstractNumId w:val="0"/>
  </w:num>
  <w:num w:numId="2" w16cid:durableId="9671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45C3"/>
    <w:rsid w:val="00100F6F"/>
    <w:rsid w:val="00101A1C"/>
    <w:rsid w:val="00103657"/>
    <w:rsid w:val="00106375"/>
    <w:rsid w:val="00116478"/>
    <w:rsid w:val="00130241"/>
    <w:rsid w:val="001D3E3F"/>
    <w:rsid w:val="001E61C2"/>
    <w:rsid w:val="001F0493"/>
    <w:rsid w:val="002264EE"/>
    <w:rsid w:val="002309A9"/>
    <w:rsid w:val="0023307C"/>
    <w:rsid w:val="0031361E"/>
    <w:rsid w:val="00391C38"/>
    <w:rsid w:val="003A3395"/>
    <w:rsid w:val="003B76D6"/>
    <w:rsid w:val="00406642"/>
    <w:rsid w:val="00406FE2"/>
    <w:rsid w:val="004A26A3"/>
    <w:rsid w:val="004B13C4"/>
    <w:rsid w:val="004F0EDF"/>
    <w:rsid w:val="00501467"/>
    <w:rsid w:val="00522BF1"/>
    <w:rsid w:val="00590166"/>
    <w:rsid w:val="005A177D"/>
    <w:rsid w:val="005D022B"/>
    <w:rsid w:val="005E5BE9"/>
    <w:rsid w:val="006924F5"/>
    <w:rsid w:val="0069427D"/>
    <w:rsid w:val="006F7A19"/>
    <w:rsid w:val="007213E1"/>
    <w:rsid w:val="00774CE2"/>
    <w:rsid w:val="00775389"/>
    <w:rsid w:val="00797838"/>
    <w:rsid w:val="007C36D8"/>
    <w:rsid w:val="007F2744"/>
    <w:rsid w:val="00840907"/>
    <w:rsid w:val="008931BE"/>
    <w:rsid w:val="008C67E3"/>
    <w:rsid w:val="008D167D"/>
    <w:rsid w:val="00921D45"/>
    <w:rsid w:val="0095040F"/>
    <w:rsid w:val="00952A30"/>
    <w:rsid w:val="009A66DB"/>
    <w:rsid w:val="009B2F80"/>
    <w:rsid w:val="009B3300"/>
    <w:rsid w:val="009F3380"/>
    <w:rsid w:val="00A02163"/>
    <w:rsid w:val="00A314FE"/>
    <w:rsid w:val="00BD2FFF"/>
    <w:rsid w:val="00BF36F8"/>
    <w:rsid w:val="00BF4622"/>
    <w:rsid w:val="00C655C6"/>
    <w:rsid w:val="00CC3684"/>
    <w:rsid w:val="00CD00B1"/>
    <w:rsid w:val="00D22306"/>
    <w:rsid w:val="00D42542"/>
    <w:rsid w:val="00D8121C"/>
    <w:rsid w:val="00DA5C7B"/>
    <w:rsid w:val="00E22189"/>
    <w:rsid w:val="00E74069"/>
    <w:rsid w:val="00EB1F49"/>
    <w:rsid w:val="00F865B3"/>
    <w:rsid w:val="00F955CD"/>
    <w:rsid w:val="00FA1E9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06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202D5-17DE-4395-B689-54F323C5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Гапонов Владислав Александрович</dc:creator>
  <cp:lastModifiedBy>Иван Chernoukhov</cp:lastModifiedBy>
  <cp:revision>4</cp:revision>
  <dcterms:created xsi:type="dcterms:W3CDTF">2024-03-21T11:09:00Z</dcterms:created>
  <dcterms:modified xsi:type="dcterms:W3CDTF">2024-03-21T11:10:00Z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