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AF43" w14:textId="24E8F05C" w:rsidR="00285863" w:rsidRPr="00285863" w:rsidRDefault="00285863" w:rsidP="00285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285863">
        <w:rPr>
          <w:b/>
          <w:bCs/>
          <w:color w:val="000000"/>
        </w:rPr>
        <w:t xml:space="preserve">Синтез полимеров на основе </w:t>
      </w:r>
      <w:proofErr w:type="spellStart"/>
      <w:r w:rsidRPr="00285863">
        <w:rPr>
          <w:b/>
          <w:bCs/>
          <w:color w:val="000000"/>
        </w:rPr>
        <w:t>стеарилметакрилата</w:t>
      </w:r>
      <w:proofErr w:type="spellEnd"/>
      <w:r w:rsidRPr="00285863">
        <w:rPr>
          <w:b/>
          <w:bCs/>
          <w:color w:val="000000"/>
        </w:rPr>
        <w:t xml:space="preserve"> в контролируемом режиме в присутствии полифункциональных инициаторов и изучение влияния </w:t>
      </w:r>
      <w:r w:rsidR="00FC4FE3">
        <w:rPr>
          <w:b/>
          <w:bCs/>
          <w:color w:val="000000"/>
        </w:rPr>
        <w:t>строения</w:t>
      </w:r>
      <w:r w:rsidRPr="00285863">
        <w:rPr>
          <w:b/>
          <w:bCs/>
          <w:color w:val="000000"/>
        </w:rPr>
        <w:t xml:space="preserve"> полимера на низкотемпературные свойства дизельного топлива</w:t>
      </w:r>
    </w:p>
    <w:p w14:paraId="025A5E83" w14:textId="7770600B" w:rsidR="00285863" w:rsidRPr="00285863" w:rsidRDefault="00285863" w:rsidP="00285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285863">
        <w:rPr>
          <w:b/>
          <w:i/>
          <w:color w:val="000000"/>
          <w:u w:val="single"/>
        </w:rPr>
        <w:t>Криуличев</w:t>
      </w:r>
      <w:proofErr w:type="spellEnd"/>
      <w:r w:rsidRPr="00285863">
        <w:rPr>
          <w:b/>
          <w:i/>
          <w:color w:val="000000"/>
          <w:u w:val="single"/>
        </w:rPr>
        <w:t xml:space="preserve"> И.П</w:t>
      </w:r>
      <w:r w:rsidRPr="00285863">
        <w:rPr>
          <w:b/>
          <w:i/>
          <w:color w:val="000000"/>
        </w:rPr>
        <w:t xml:space="preserve">., Павловская М.В., </w:t>
      </w:r>
      <w:proofErr w:type="spellStart"/>
      <w:r w:rsidRPr="00285863">
        <w:rPr>
          <w:b/>
          <w:i/>
          <w:color w:val="000000"/>
        </w:rPr>
        <w:t>Замышляева</w:t>
      </w:r>
      <w:proofErr w:type="spellEnd"/>
      <w:r w:rsidRPr="00285863">
        <w:rPr>
          <w:b/>
          <w:i/>
          <w:color w:val="000000"/>
        </w:rPr>
        <w:t xml:space="preserve"> О.Г.</w:t>
      </w:r>
    </w:p>
    <w:p w14:paraId="00000003" w14:textId="7B886CB7" w:rsidR="00130241" w:rsidRDefault="00285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64A84321" w14:textId="0A9264DA" w:rsidR="004D05D2" w:rsidRPr="004D05D2" w:rsidRDefault="00285863" w:rsidP="00285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D05D2">
        <w:rPr>
          <w:i/>
          <w:color w:val="000000"/>
        </w:rPr>
        <w:t xml:space="preserve">Нижегородский Государственный </w:t>
      </w:r>
      <w:r w:rsidR="004D05D2" w:rsidRPr="004D05D2">
        <w:rPr>
          <w:i/>
          <w:color w:val="000000"/>
        </w:rPr>
        <w:t xml:space="preserve">Университет им. </w:t>
      </w:r>
      <w:proofErr w:type="spellStart"/>
      <w:r w:rsidR="004D05D2" w:rsidRPr="004D05D2">
        <w:rPr>
          <w:i/>
          <w:color w:val="000000"/>
        </w:rPr>
        <w:t>Н.И.Лобачевск</w:t>
      </w:r>
      <w:r w:rsidR="004D05D2">
        <w:rPr>
          <w:i/>
          <w:color w:val="000000"/>
        </w:rPr>
        <w:t>ого</w:t>
      </w:r>
      <w:proofErr w:type="spellEnd"/>
    </w:p>
    <w:p w14:paraId="07832BC2" w14:textId="08D168A5" w:rsidR="00285863" w:rsidRPr="00285863" w:rsidRDefault="00285863" w:rsidP="00285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85863">
        <w:rPr>
          <w:i/>
          <w:color w:val="000000"/>
          <w:vertAlign w:val="superscript"/>
        </w:rPr>
        <w:t xml:space="preserve"> </w:t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EB1F49">
        <w:rPr>
          <w:i/>
          <w:color w:val="000000"/>
        </w:rPr>
        <w:t>mail</w:t>
      </w:r>
      <w:proofErr w:type="spellEnd"/>
      <w:r>
        <w:rPr>
          <w:rFonts w:asciiTheme="minorHAnsi" w:eastAsiaTheme="minorEastAsia" w:hAnsiTheme="minorHAnsi" w:cstheme="minorBidi"/>
        </w:rPr>
        <w:t xml:space="preserve">: </w:t>
      </w:r>
      <w:proofErr w:type="spellStart"/>
      <w:r w:rsidRPr="00285863">
        <w:rPr>
          <w:i/>
          <w:color w:val="000000"/>
          <w:lang w:val="en-US"/>
        </w:rPr>
        <w:t>ivann</w:t>
      </w:r>
      <w:proofErr w:type="spellEnd"/>
      <w:r w:rsidRPr="00285863">
        <w:rPr>
          <w:i/>
          <w:color w:val="000000"/>
        </w:rPr>
        <w:t>.19.11.1998@</w:t>
      </w:r>
      <w:proofErr w:type="spellStart"/>
      <w:r w:rsidRPr="00285863">
        <w:rPr>
          <w:i/>
          <w:color w:val="000000"/>
          <w:lang w:val="en-US"/>
        </w:rPr>
        <w:t>gmail</w:t>
      </w:r>
      <w:proofErr w:type="spellEnd"/>
      <w:r w:rsidRPr="00285863">
        <w:rPr>
          <w:i/>
          <w:color w:val="000000"/>
        </w:rPr>
        <w:t>.</w:t>
      </w:r>
      <w:r w:rsidRPr="00285863">
        <w:rPr>
          <w:i/>
          <w:color w:val="000000"/>
          <w:lang w:val="en-US"/>
        </w:rPr>
        <w:t>com</w:t>
      </w:r>
    </w:p>
    <w:p w14:paraId="2DB18B73" w14:textId="12EE30BD" w:rsidR="00285863" w:rsidRPr="00610037" w:rsidRDefault="00285863" w:rsidP="00285863">
      <w:pPr>
        <w:ind w:firstLine="426"/>
        <w:jc w:val="both"/>
      </w:pPr>
      <w:r>
        <w:t>Э</w:t>
      </w:r>
      <w:r w:rsidRPr="00610037">
        <w:t xml:space="preserve">ксплуатация дизельных топлив при низких температурах уже много лет остается актуальной проблемой на стыке нефтехимии и химии полимеров. </w:t>
      </w:r>
      <w:r w:rsidRPr="00FC4FE3">
        <w:t>Од</w:t>
      </w:r>
      <w:r w:rsidR="00FC4FE3" w:rsidRPr="00FC4FE3">
        <w:t xml:space="preserve">ин </w:t>
      </w:r>
      <w:r w:rsidRPr="00FC4FE3">
        <w:t xml:space="preserve">из </w:t>
      </w:r>
      <w:r w:rsidR="00FC4FE3" w:rsidRPr="00FC4FE3">
        <w:t>способов</w:t>
      </w:r>
      <w:r w:rsidRPr="00FC4FE3">
        <w:t>, улучш</w:t>
      </w:r>
      <w:r w:rsidR="00FC4FE3" w:rsidRPr="00FC4FE3">
        <w:t>ения</w:t>
      </w:r>
      <w:r w:rsidR="0098710D">
        <w:t xml:space="preserve"> потребительских</w:t>
      </w:r>
      <w:r w:rsidRPr="00FC4FE3">
        <w:t xml:space="preserve"> характеристик</w:t>
      </w:r>
      <w:r w:rsidR="00FC4FE3" w:rsidRPr="00FC4FE3">
        <w:t xml:space="preserve"> дизельного топлива (ДТ) является применение присадок</w:t>
      </w:r>
      <w:r w:rsidRPr="00FC4FE3">
        <w:t xml:space="preserve">. </w:t>
      </w:r>
      <w:r w:rsidR="00FC4FE3" w:rsidRPr="00FC4FE3">
        <w:t xml:space="preserve">В частности, широко используются </w:t>
      </w:r>
      <w:r w:rsidRPr="00FC4FE3">
        <w:t xml:space="preserve">полимерные присадки, </w:t>
      </w:r>
      <w:r w:rsidR="00FC4FE3" w:rsidRPr="00FC4FE3">
        <w:t xml:space="preserve">оказывающие </w:t>
      </w:r>
      <w:r w:rsidRPr="00FC4FE3">
        <w:t>положительно</w:t>
      </w:r>
      <w:r w:rsidR="00FC4FE3" w:rsidRPr="00FC4FE3">
        <w:t>е влияние</w:t>
      </w:r>
      <w:r w:rsidRPr="00FC4FE3">
        <w:t xml:space="preserve"> на низкотемпературные свойства дизельного топлива.</w:t>
      </w:r>
      <w:r w:rsidRPr="00610037">
        <w:t xml:space="preserve"> </w:t>
      </w:r>
      <w:r w:rsidR="0098710D">
        <w:t>Эффективность действия полимеров в качестве присадок зависит от их молекулярно-массовых характеристик (ММХ), состава и строен</w:t>
      </w:r>
      <w:r w:rsidR="001235E0">
        <w:t xml:space="preserve">ия. </w:t>
      </w:r>
      <w:r w:rsidR="00FC4FE3">
        <w:t>Методы контролируемой радикальной полимеризации позволяют синтезиров</w:t>
      </w:r>
      <w:r w:rsidR="0098710D">
        <w:t>ать полимеры с заданными ММХ</w:t>
      </w:r>
      <w:r w:rsidR="005A349B">
        <w:t>, определенной</w:t>
      </w:r>
      <w:r w:rsidR="00FC4FE3">
        <w:t xml:space="preserve"> </w:t>
      </w:r>
      <w:r w:rsidR="0098710D">
        <w:t xml:space="preserve">архитектуры </w:t>
      </w:r>
      <w:r w:rsidR="00FC4FE3">
        <w:t xml:space="preserve">и состава. </w:t>
      </w:r>
    </w:p>
    <w:p w14:paraId="31D7CC2C" w14:textId="53890B0A" w:rsidR="00C258A7" w:rsidRPr="00610037" w:rsidRDefault="00285863" w:rsidP="00C258A7">
      <w:pPr>
        <w:ind w:firstLine="426"/>
        <w:jc w:val="both"/>
      </w:pPr>
      <w:r w:rsidRPr="00610037">
        <w:t>В данной работе</w:t>
      </w:r>
      <w:r w:rsidR="0098710D" w:rsidRPr="0098710D">
        <w:t xml:space="preserve"> </w:t>
      </w:r>
      <w:r w:rsidR="0098710D" w:rsidRPr="00610037">
        <w:t xml:space="preserve">по механизму радикальной полимеризации с </w:t>
      </w:r>
      <w:r w:rsidR="0098710D">
        <w:t>переносом атома</w:t>
      </w:r>
      <w:r w:rsidR="0098710D" w:rsidRPr="0098710D">
        <w:t xml:space="preserve"> </w:t>
      </w:r>
      <w:r w:rsidR="0098710D">
        <w:t xml:space="preserve">в присутствии каталитической системы на основе бромида меди </w:t>
      </w:r>
      <w:r w:rsidR="0098710D" w:rsidRPr="006A1992">
        <w:t>(</w:t>
      </w:r>
      <w:r w:rsidR="0098710D">
        <w:rPr>
          <w:lang w:val="en-US"/>
        </w:rPr>
        <w:t>I</w:t>
      </w:r>
      <w:r w:rsidR="0098710D" w:rsidRPr="006A1992">
        <w:t>)</w:t>
      </w:r>
      <w:r w:rsidR="0098710D">
        <w:t xml:space="preserve"> и азотсодержащих </w:t>
      </w:r>
      <w:proofErr w:type="spellStart"/>
      <w:r w:rsidR="0098710D">
        <w:t>лигандов</w:t>
      </w:r>
      <w:proofErr w:type="spellEnd"/>
      <w:r w:rsidR="0098710D">
        <w:t xml:space="preserve"> (</w:t>
      </w:r>
      <w:proofErr w:type="spellStart"/>
      <w:r w:rsidR="0098710D">
        <w:t>т</w:t>
      </w:r>
      <w:r w:rsidR="005A349B">
        <w:t>рис</w:t>
      </w:r>
      <w:proofErr w:type="spellEnd"/>
      <w:r w:rsidR="0098710D" w:rsidRPr="00285863">
        <w:t>(2-пиридилметил) амин</w:t>
      </w:r>
      <w:r w:rsidR="0098710D">
        <w:t xml:space="preserve"> (ТПМА) и </w:t>
      </w:r>
      <w:proofErr w:type="spellStart"/>
      <w:r w:rsidR="0098710D">
        <w:rPr>
          <w:color w:val="000000"/>
        </w:rPr>
        <w:t>т</w:t>
      </w:r>
      <w:r w:rsidR="0098710D" w:rsidRPr="00534E22">
        <w:rPr>
          <w:color w:val="000000"/>
        </w:rPr>
        <w:t>рис</w:t>
      </w:r>
      <w:proofErr w:type="spellEnd"/>
      <w:r w:rsidR="0098710D" w:rsidRPr="00534E22">
        <w:rPr>
          <w:color w:val="000000"/>
        </w:rPr>
        <w:t>[2-(</w:t>
      </w:r>
      <w:proofErr w:type="spellStart"/>
      <w:proofErr w:type="gramStart"/>
      <w:r w:rsidR="0098710D" w:rsidRPr="00534E22">
        <w:rPr>
          <w:color w:val="000000"/>
        </w:rPr>
        <w:t>диметиламин</w:t>
      </w:r>
      <w:r w:rsidR="0098710D">
        <w:rPr>
          <w:color w:val="000000"/>
        </w:rPr>
        <w:t>о</w:t>
      </w:r>
      <w:proofErr w:type="spellEnd"/>
      <w:r w:rsidR="0098710D" w:rsidRPr="00534E22">
        <w:rPr>
          <w:color w:val="000000"/>
        </w:rPr>
        <w:t>)этил</w:t>
      </w:r>
      <w:proofErr w:type="gramEnd"/>
      <w:r w:rsidR="0098710D" w:rsidRPr="00534E22">
        <w:rPr>
          <w:color w:val="000000"/>
        </w:rPr>
        <w:t>]амин</w:t>
      </w:r>
      <w:r w:rsidR="0098710D" w:rsidRPr="00285863">
        <w:t xml:space="preserve"> </w:t>
      </w:r>
      <w:r w:rsidR="0098710D">
        <w:t>(Ме</w:t>
      </w:r>
      <w:r w:rsidR="0098710D" w:rsidRPr="00285863">
        <w:rPr>
          <w:vertAlign w:val="subscript"/>
        </w:rPr>
        <w:t>6</w:t>
      </w:r>
      <w:r w:rsidR="0098710D">
        <w:t xml:space="preserve">ТРЕН)) и </w:t>
      </w:r>
      <w:r w:rsidR="0098710D" w:rsidRPr="00610037">
        <w:t xml:space="preserve"> моно-, би-</w:t>
      </w:r>
      <w:r w:rsidR="0098710D">
        <w:t xml:space="preserve"> и трифункционального инициаторов (</w:t>
      </w:r>
      <w:r w:rsidR="0098710D" w:rsidRPr="00562F5A">
        <w:rPr>
          <w:color w:val="000000" w:themeColor="text1"/>
        </w:rPr>
        <w:t>этил-2-бромоизобутират</w:t>
      </w:r>
      <w:r w:rsidR="0098710D">
        <w:rPr>
          <w:color w:val="000000" w:themeColor="text1"/>
        </w:rPr>
        <w:t xml:space="preserve">, </w:t>
      </w:r>
      <w:r w:rsidR="0098710D" w:rsidRPr="007749E8">
        <w:t>этиленгликоль-бис(2-бромоизобутират)</w:t>
      </w:r>
      <w:r w:rsidR="0098710D">
        <w:t xml:space="preserve"> и глицерин-</w:t>
      </w:r>
      <w:proofErr w:type="spellStart"/>
      <w:r w:rsidR="0098710D">
        <w:t>трис</w:t>
      </w:r>
      <w:proofErr w:type="spellEnd"/>
      <w:r w:rsidR="0098710D">
        <w:t>(</w:t>
      </w:r>
      <w:r w:rsidR="0098710D" w:rsidRPr="007749E8">
        <w:t>2-бромоизобутират)</w:t>
      </w:r>
      <w:r w:rsidR="0098710D">
        <w:t>)</w:t>
      </w:r>
      <w:r w:rsidRPr="00610037">
        <w:t xml:space="preserve"> </w:t>
      </w:r>
      <w:r w:rsidR="0098710D">
        <w:t>синтезированы</w:t>
      </w:r>
      <w:r w:rsidRPr="00610037">
        <w:t xml:space="preserve"> полимер</w:t>
      </w:r>
      <w:r w:rsidR="0098710D">
        <w:t>ы</w:t>
      </w:r>
      <w:r w:rsidRPr="00610037">
        <w:t xml:space="preserve"> </w:t>
      </w:r>
      <w:proofErr w:type="spellStart"/>
      <w:r w:rsidRPr="00610037">
        <w:t>стеарилметакрилата</w:t>
      </w:r>
      <w:proofErr w:type="spellEnd"/>
      <w:r w:rsidRPr="00610037">
        <w:t xml:space="preserve"> с </w:t>
      </w:r>
      <w:proofErr w:type="spellStart"/>
      <w:r w:rsidRPr="00610037">
        <w:t>глицидилметакрилатом</w:t>
      </w:r>
      <w:proofErr w:type="spellEnd"/>
      <w:r w:rsidR="0098710D">
        <w:t>.</w:t>
      </w:r>
      <w:r w:rsidRPr="00610037">
        <w:t xml:space="preserve"> </w:t>
      </w:r>
      <w:r w:rsidR="00C258A7">
        <w:t xml:space="preserve">Сополимеры </w:t>
      </w:r>
      <w:r>
        <w:t xml:space="preserve">характеризуются низкой дисперсностью, соответствием теоретической и </w:t>
      </w:r>
      <w:r w:rsidR="00FC4FE3">
        <w:t xml:space="preserve">экспериментально </w:t>
      </w:r>
      <w:r>
        <w:t xml:space="preserve">полученной молекулярной массы. </w:t>
      </w:r>
      <w:r w:rsidR="00C258A7">
        <w:t>Состав синтезированных образцов определен методом 1Н ЯМР спектроскопии. Строение сополимеров, синтезированных на инициаторах разной функциональн</w:t>
      </w:r>
      <w:r w:rsidR="005A349B">
        <w:t>ост</w:t>
      </w:r>
      <w:bookmarkStart w:id="0" w:name="_GoBack"/>
      <w:bookmarkEnd w:id="0"/>
      <w:r w:rsidR="005A349B">
        <w:t>и</w:t>
      </w:r>
      <w:r w:rsidR="00C258A7">
        <w:t>, был</w:t>
      </w:r>
      <w:r w:rsidR="006A438F">
        <w:t>и</w:t>
      </w:r>
      <w:r w:rsidR="00C258A7">
        <w:t xml:space="preserve"> исследован</w:t>
      </w:r>
      <w:r w:rsidR="006A438F">
        <w:t>ы</w:t>
      </w:r>
      <w:r w:rsidR="00C258A7">
        <w:t xml:space="preserve"> </w:t>
      </w:r>
      <w:r w:rsidR="006A438F" w:rsidRPr="006A438F">
        <w:rPr>
          <w:color w:val="222222"/>
          <w:shd w:val="clear" w:color="auto" w:fill="FFFFFF"/>
        </w:rPr>
        <w:t xml:space="preserve">на весах </w:t>
      </w:r>
      <w:proofErr w:type="spellStart"/>
      <w:r w:rsidR="006A438F" w:rsidRPr="006A438F">
        <w:rPr>
          <w:color w:val="222222"/>
          <w:shd w:val="clear" w:color="auto" w:fill="FFFFFF"/>
        </w:rPr>
        <w:t>Ленгмюра</w:t>
      </w:r>
      <w:proofErr w:type="spellEnd"/>
      <w:r w:rsidR="006A438F" w:rsidRPr="006A438F">
        <w:rPr>
          <w:color w:val="222222"/>
          <w:shd w:val="clear" w:color="auto" w:fill="FFFFFF"/>
        </w:rPr>
        <w:t xml:space="preserve"> методом пластинки </w:t>
      </w:r>
      <w:proofErr w:type="spellStart"/>
      <w:r w:rsidR="006A438F" w:rsidRPr="006A438F">
        <w:rPr>
          <w:color w:val="222222"/>
          <w:shd w:val="clear" w:color="auto" w:fill="FFFFFF"/>
        </w:rPr>
        <w:t>Вильгельми</w:t>
      </w:r>
      <w:proofErr w:type="spellEnd"/>
      <w:r w:rsidR="001235E0">
        <w:rPr>
          <w:color w:val="222222"/>
          <w:shd w:val="clear" w:color="auto" w:fill="FFFFFF"/>
        </w:rPr>
        <w:t>, проанализированы</w:t>
      </w:r>
      <w:r w:rsidR="006A438F">
        <w:t xml:space="preserve"> </w:t>
      </w:r>
      <w:r w:rsidR="00C258A7">
        <w:t>изотерм</w:t>
      </w:r>
      <w:r w:rsidR="006A438F">
        <w:t>ы</w:t>
      </w:r>
      <w:r w:rsidR="00C258A7" w:rsidRPr="00610037">
        <w:t xml:space="preserve"> поверхностного давления на границе раздела фаз </w:t>
      </w:r>
      <w:r w:rsidR="006A438F">
        <w:t>«</w:t>
      </w:r>
      <w:r w:rsidR="00C258A7" w:rsidRPr="00610037">
        <w:t>вода-воздух</w:t>
      </w:r>
      <w:r w:rsidR="006A438F">
        <w:t>»</w:t>
      </w:r>
      <w:r w:rsidR="00C258A7" w:rsidRPr="00610037">
        <w:t>.</w:t>
      </w:r>
      <w:r w:rsidR="00C258A7">
        <w:t xml:space="preserve"> Установлено, </w:t>
      </w:r>
      <w:r w:rsidR="00C258A7" w:rsidRPr="00610037">
        <w:t xml:space="preserve">что с увеличением количества реакционных центров в каталитической системе снижается площадь, приходящаяся на 1 </w:t>
      </w:r>
      <w:r w:rsidR="00C258A7">
        <w:t xml:space="preserve">мг полимера в плотном </w:t>
      </w:r>
      <w:proofErr w:type="spellStart"/>
      <w:r w:rsidR="00C258A7">
        <w:t>монослое</w:t>
      </w:r>
      <w:proofErr w:type="spellEnd"/>
      <w:r w:rsidR="00C258A7">
        <w:t>, что косвенно</w:t>
      </w:r>
      <w:r w:rsidR="00C258A7" w:rsidRPr="00610037">
        <w:t xml:space="preserve"> </w:t>
      </w:r>
      <w:r w:rsidR="00C258A7">
        <w:t xml:space="preserve">доказывает </w:t>
      </w:r>
      <w:r w:rsidR="00C258A7" w:rsidRPr="00610037">
        <w:t>различно</w:t>
      </w:r>
      <w:r w:rsidR="00C258A7">
        <w:t>е</w:t>
      </w:r>
      <w:r w:rsidR="00C258A7" w:rsidRPr="00610037">
        <w:t xml:space="preserve"> </w:t>
      </w:r>
      <w:r w:rsidR="00C258A7">
        <w:t>строени</w:t>
      </w:r>
      <w:r w:rsidR="00DF6E12">
        <w:t>е</w:t>
      </w:r>
      <w:r w:rsidR="00C258A7" w:rsidRPr="00610037">
        <w:t xml:space="preserve"> полученных сополимеров.</w:t>
      </w:r>
    </w:p>
    <w:p w14:paraId="1574803A" w14:textId="592BA30D" w:rsidR="00285863" w:rsidRPr="00610037" w:rsidRDefault="00C258A7" w:rsidP="00285863">
      <w:pPr>
        <w:ind w:firstLine="426"/>
        <w:jc w:val="both"/>
      </w:pPr>
      <w:r>
        <w:t xml:space="preserve"> Изучены низкотемпературные характеристики дизельного топлива при вовлечении сополимеров в концентрации 200-1600 </w:t>
      </w:r>
      <w:r>
        <w:rPr>
          <w:lang w:val="en-US"/>
        </w:rPr>
        <w:t>ppm</w:t>
      </w:r>
      <w:r w:rsidRPr="00C258A7">
        <w:t>.</w:t>
      </w:r>
      <w:r>
        <w:t xml:space="preserve"> </w:t>
      </w:r>
      <w:r w:rsidR="005A349B">
        <w:t xml:space="preserve">Показано, что присадка на основе </w:t>
      </w:r>
      <w:proofErr w:type="spellStart"/>
      <w:r w:rsidR="005A349B">
        <w:t>стеарилметакрилата</w:t>
      </w:r>
      <w:proofErr w:type="spellEnd"/>
      <w:r w:rsidR="005A349B">
        <w:t xml:space="preserve"> с </w:t>
      </w:r>
      <w:proofErr w:type="spellStart"/>
      <w:r w:rsidR="005A349B">
        <w:t>глицидилметакрилатом</w:t>
      </w:r>
      <w:proofErr w:type="spellEnd"/>
      <w:r w:rsidR="005A349B">
        <w:t xml:space="preserve"> </w:t>
      </w:r>
      <w:r w:rsidR="00285863" w:rsidRPr="00610037">
        <w:t xml:space="preserve">в концентрации 800 </w:t>
      </w:r>
      <w:r w:rsidR="00285863" w:rsidRPr="00610037">
        <w:rPr>
          <w:lang w:val="en-US"/>
        </w:rPr>
        <w:t>ppm</w:t>
      </w:r>
      <w:r w:rsidR="00285863" w:rsidRPr="00610037">
        <w:t xml:space="preserve">, </w:t>
      </w:r>
      <w:r w:rsidR="005A349B">
        <w:t>полученная с</w:t>
      </w:r>
      <w:r w:rsidR="00285863" w:rsidRPr="00610037">
        <w:t xml:space="preserve"> использовани</w:t>
      </w:r>
      <w:r w:rsidR="005A349B">
        <w:t>ем</w:t>
      </w:r>
      <w:r w:rsidR="00285863" w:rsidRPr="00610037">
        <w:t xml:space="preserve"> би- и трифункционального инициатора</w:t>
      </w:r>
      <w:r w:rsidR="005A349B">
        <w:t>, более эффективна</w:t>
      </w:r>
      <w:r w:rsidR="00285863" w:rsidRPr="00610037">
        <w:t xml:space="preserve"> </w:t>
      </w:r>
      <w:r w:rsidR="005A349B">
        <w:t>по сравнению с аналогичной добавкой, полученной на монофункциональном инициаторе. Д</w:t>
      </w:r>
      <w:r w:rsidR="00285863" w:rsidRPr="00610037">
        <w:t>епрессорный эффект для температуры застывания</w:t>
      </w:r>
      <w:r w:rsidR="002072E5">
        <w:t xml:space="preserve"> дизельного</w:t>
      </w:r>
      <w:r w:rsidR="005A349B">
        <w:t xml:space="preserve"> топлива составил</w:t>
      </w:r>
      <w:r w:rsidR="002072E5">
        <w:t xml:space="preserve"> </w:t>
      </w:r>
      <w:r w:rsidR="00285863" w:rsidRPr="00610037">
        <w:t>20</w:t>
      </w:r>
      <w:r w:rsidR="00285863" w:rsidRPr="00610037">
        <w:rPr>
          <w:rFonts w:cstheme="minorHAnsi"/>
        </w:rPr>
        <w:t>°</w:t>
      </w:r>
      <w:r w:rsidR="00285863" w:rsidRPr="00610037">
        <w:t>С и 10</w:t>
      </w:r>
      <w:r w:rsidR="00285863" w:rsidRPr="00610037">
        <w:rPr>
          <w:rFonts w:cstheme="minorHAnsi"/>
        </w:rPr>
        <w:t>°</w:t>
      </w:r>
      <w:r w:rsidR="00285863" w:rsidRPr="00610037">
        <w:t xml:space="preserve">С соответственно. </w:t>
      </w:r>
    </w:p>
    <w:p w14:paraId="022FC08C" w14:textId="7FCA4B12" w:rsidR="00A02163" w:rsidRPr="001F2665" w:rsidRDefault="00285863" w:rsidP="001F2665">
      <w:pPr>
        <w:ind w:firstLine="397"/>
        <w:rPr>
          <w:i/>
          <w:iCs/>
          <w:color w:val="000000"/>
        </w:rPr>
      </w:pPr>
      <w:r w:rsidRPr="006A1992">
        <w:rPr>
          <w:i/>
        </w:rPr>
        <w:t>Работа выполнена при поддержке гранта РНФ №23-23-00087</w:t>
      </w:r>
    </w:p>
    <w:sectPr w:rsidR="00A02163" w:rsidRPr="001F26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35E0"/>
    <w:rsid w:val="00130241"/>
    <w:rsid w:val="001E61C2"/>
    <w:rsid w:val="001F0493"/>
    <w:rsid w:val="001F2665"/>
    <w:rsid w:val="002072E5"/>
    <w:rsid w:val="002264EE"/>
    <w:rsid w:val="0023307C"/>
    <w:rsid w:val="00285863"/>
    <w:rsid w:val="0031361E"/>
    <w:rsid w:val="00391C38"/>
    <w:rsid w:val="003B76D6"/>
    <w:rsid w:val="003F3711"/>
    <w:rsid w:val="004A26A3"/>
    <w:rsid w:val="004D05D2"/>
    <w:rsid w:val="004F0EDF"/>
    <w:rsid w:val="00522BF1"/>
    <w:rsid w:val="00590166"/>
    <w:rsid w:val="005A349B"/>
    <w:rsid w:val="005D022B"/>
    <w:rsid w:val="005E5BE9"/>
    <w:rsid w:val="0069427D"/>
    <w:rsid w:val="006A438F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8710D"/>
    <w:rsid w:val="009A66DB"/>
    <w:rsid w:val="009B2F80"/>
    <w:rsid w:val="009B3300"/>
    <w:rsid w:val="009F3380"/>
    <w:rsid w:val="00A02163"/>
    <w:rsid w:val="00A314FE"/>
    <w:rsid w:val="00BF36F8"/>
    <w:rsid w:val="00BF4622"/>
    <w:rsid w:val="00C258A7"/>
    <w:rsid w:val="00C509AB"/>
    <w:rsid w:val="00CD00B1"/>
    <w:rsid w:val="00D22306"/>
    <w:rsid w:val="00D42542"/>
    <w:rsid w:val="00D8121C"/>
    <w:rsid w:val="00DF6E12"/>
    <w:rsid w:val="00E22189"/>
    <w:rsid w:val="00E74069"/>
    <w:rsid w:val="00EB1F49"/>
    <w:rsid w:val="00F865B3"/>
    <w:rsid w:val="00FB1509"/>
    <w:rsid w:val="00FC4FE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7B84DB-CFC4-4886-8AE6-80025C42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2024-02-16T08:36:00Z</dcterms:created>
  <dcterms:modified xsi:type="dcterms:W3CDTF">2024-02-16T08:36:00Z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