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C7A5" w14:textId="73FBA922" w:rsidR="00C13134" w:rsidRDefault="00C13134" w:rsidP="00C1313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97772">
        <w:rPr>
          <w:b/>
          <w:color w:val="000000"/>
        </w:rPr>
        <w:t xml:space="preserve">Совместное </w:t>
      </w:r>
      <w:proofErr w:type="spellStart"/>
      <w:r w:rsidRPr="00097772">
        <w:rPr>
          <w:b/>
          <w:color w:val="000000"/>
        </w:rPr>
        <w:t>гидропревращение</w:t>
      </w:r>
      <w:proofErr w:type="spellEnd"/>
      <w:r w:rsidRPr="00097772">
        <w:rPr>
          <w:b/>
          <w:color w:val="000000"/>
        </w:rPr>
        <w:t xml:space="preserve"> ароматических и </w:t>
      </w:r>
      <w:proofErr w:type="spellStart"/>
      <w:r w:rsidRPr="00097772">
        <w:rPr>
          <w:b/>
          <w:color w:val="000000"/>
        </w:rPr>
        <w:t>сероорганических</w:t>
      </w:r>
      <w:proofErr w:type="spellEnd"/>
      <w:r w:rsidRPr="00097772">
        <w:rPr>
          <w:b/>
          <w:color w:val="000000"/>
        </w:rPr>
        <w:t xml:space="preserve"> соединений с использованием ненанесенных</w:t>
      </w:r>
      <w:r w:rsidR="009F04F9" w:rsidRPr="00097772">
        <w:rPr>
          <w:b/>
          <w:color w:val="000000"/>
        </w:rPr>
        <w:t xml:space="preserve"> </w:t>
      </w:r>
      <w:r w:rsidRPr="00097772">
        <w:rPr>
          <w:b/>
          <w:color w:val="000000"/>
          <w:lang w:val="en-US"/>
        </w:rPr>
        <w:t>Ni</w:t>
      </w:r>
      <w:r w:rsidRPr="00097772">
        <w:rPr>
          <w:b/>
          <w:color w:val="000000"/>
        </w:rPr>
        <w:t>-</w:t>
      </w:r>
      <w:r w:rsidRPr="00097772">
        <w:rPr>
          <w:b/>
          <w:color w:val="000000"/>
          <w:lang w:val="en-US"/>
        </w:rPr>
        <w:t>Mo</w:t>
      </w:r>
      <w:r w:rsidRPr="00097772">
        <w:rPr>
          <w:b/>
          <w:color w:val="000000"/>
        </w:rPr>
        <w:t>-сульфидных катализаторов в условиях</w:t>
      </w:r>
      <w:r>
        <w:rPr>
          <w:b/>
          <w:color w:val="000000"/>
        </w:rPr>
        <w:t xml:space="preserve"> реакции водяного газа</w:t>
      </w:r>
    </w:p>
    <w:p w14:paraId="60CA043E" w14:textId="77777777" w:rsidR="00C13134" w:rsidRPr="004E5E0B" w:rsidRDefault="00C13134" w:rsidP="00C13134">
      <w:pPr>
        <w:pStyle w:val="a3"/>
        <w:spacing w:before="0" w:beforeAutospacing="0" w:after="0" w:afterAutospacing="0"/>
        <w:ind w:left="1416" w:firstLine="708"/>
        <w:rPr>
          <w:b/>
          <w:bCs/>
          <w:i/>
          <w:color w:val="000000"/>
        </w:rPr>
      </w:pPr>
      <w:proofErr w:type="spellStart"/>
      <w:r>
        <w:rPr>
          <w:b/>
          <w:bCs/>
          <w:i/>
          <w:color w:val="000000"/>
        </w:rPr>
        <w:t>Мустакимова</w:t>
      </w:r>
      <w:proofErr w:type="spellEnd"/>
      <w:r w:rsidRPr="004E5E0B">
        <w:rPr>
          <w:b/>
          <w:bCs/>
          <w:i/>
          <w:color w:val="000000"/>
        </w:rPr>
        <w:t xml:space="preserve"> Е.А., </w:t>
      </w:r>
      <w:proofErr w:type="spellStart"/>
      <w:r w:rsidRPr="004E5E0B">
        <w:rPr>
          <w:b/>
          <w:bCs/>
          <w:i/>
          <w:color w:val="000000"/>
        </w:rPr>
        <w:t>Байгильдин</w:t>
      </w:r>
      <w:proofErr w:type="spellEnd"/>
      <w:r w:rsidRPr="004E5E0B">
        <w:rPr>
          <w:b/>
          <w:bCs/>
          <w:i/>
          <w:color w:val="000000"/>
        </w:rPr>
        <w:t xml:space="preserve"> И.Г., </w:t>
      </w:r>
      <w:proofErr w:type="spellStart"/>
      <w:r w:rsidRPr="004E5E0B">
        <w:rPr>
          <w:b/>
          <w:bCs/>
          <w:i/>
          <w:color w:val="000000"/>
        </w:rPr>
        <w:t>Вутолкина</w:t>
      </w:r>
      <w:proofErr w:type="spellEnd"/>
      <w:r w:rsidRPr="004E5E0B">
        <w:rPr>
          <w:b/>
          <w:bCs/>
          <w:i/>
          <w:color w:val="000000"/>
        </w:rPr>
        <w:t xml:space="preserve"> А.В.</w:t>
      </w:r>
    </w:p>
    <w:p w14:paraId="4111AFAA" w14:textId="77777777" w:rsidR="00C13134" w:rsidRPr="00F017F0" w:rsidRDefault="00C13134" w:rsidP="00C13134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Pr="00F017F0">
        <w:rPr>
          <w:i/>
          <w:color w:val="000000"/>
        </w:rPr>
        <w:t xml:space="preserve">, </w:t>
      </w:r>
      <w:r>
        <w:rPr>
          <w:i/>
          <w:color w:val="000000"/>
        </w:rPr>
        <w:t xml:space="preserve">5 курс специалитета </w:t>
      </w:r>
    </w:p>
    <w:p w14:paraId="5E8CF13C" w14:textId="77777777" w:rsidR="00C13134" w:rsidRDefault="00C13134" w:rsidP="00C13134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26123D">
        <w:rPr>
          <w:i/>
          <w:color w:val="000000"/>
        </w:rPr>
        <w:t xml:space="preserve">Московский </w:t>
      </w:r>
      <w:r>
        <w:rPr>
          <w:i/>
          <w:color w:val="000000"/>
        </w:rPr>
        <w:t>г</w:t>
      </w:r>
      <w:r w:rsidRPr="0026123D">
        <w:rPr>
          <w:i/>
          <w:color w:val="000000"/>
        </w:rPr>
        <w:t xml:space="preserve">осударственный </w:t>
      </w:r>
      <w:r>
        <w:rPr>
          <w:i/>
          <w:color w:val="000000"/>
        </w:rPr>
        <w:t>у</w:t>
      </w:r>
      <w:r w:rsidRPr="0026123D">
        <w:rPr>
          <w:i/>
          <w:color w:val="000000"/>
        </w:rPr>
        <w:t xml:space="preserve">ниверситет имени М.В. Ломоносова, </w:t>
      </w:r>
    </w:p>
    <w:p w14:paraId="600F7AE3" w14:textId="77777777" w:rsidR="00C13134" w:rsidRPr="0026123D" w:rsidRDefault="00C13134" w:rsidP="00C13134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х</w:t>
      </w:r>
      <w:r w:rsidRPr="0026123D">
        <w:rPr>
          <w:i/>
          <w:color w:val="000000"/>
        </w:rPr>
        <w:t>имический факультет, Москва</w:t>
      </w:r>
      <w:r>
        <w:rPr>
          <w:i/>
          <w:color w:val="000000"/>
        </w:rPr>
        <w:t>, Россия</w:t>
      </w:r>
    </w:p>
    <w:p w14:paraId="4CEA4C7A" w14:textId="77777777" w:rsidR="00C13134" w:rsidRPr="00177053" w:rsidRDefault="00C13134" w:rsidP="00C13134">
      <w:pPr>
        <w:pStyle w:val="a3"/>
        <w:spacing w:before="0" w:beforeAutospacing="0" w:after="0" w:afterAutospacing="0"/>
        <w:jc w:val="center"/>
        <w:rPr>
          <w:rStyle w:val="a7"/>
          <w:i/>
          <w:color w:val="000000" w:themeColor="text1"/>
        </w:rPr>
      </w:pPr>
      <w:r w:rsidRPr="0026123D">
        <w:rPr>
          <w:i/>
          <w:color w:val="000000"/>
          <w:lang w:val="en-US"/>
        </w:rPr>
        <w:t>E</w:t>
      </w:r>
      <w:r w:rsidRPr="004056BB">
        <w:rPr>
          <w:i/>
          <w:color w:val="000000"/>
        </w:rPr>
        <w:t>-</w:t>
      </w:r>
      <w:r w:rsidRPr="0026123D">
        <w:rPr>
          <w:i/>
          <w:color w:val="000000"/>
          <w:lang w:val="en-US"/>
        </w:rPr>
        <w:t>mail</w:t>
      </w:r>
      <w:r w:rsidRPr="004056BB">
        <w:rPr>
          <w:i/>
          <w:color w:val="000000"/>
        </w:rPr>
        <w:t xml:space="preserve">: </w:t>
      </w:r>
      <w:hyperlink r:id="rId6" w:history="1">
        <w:r w:rsidRPr="00C17F78">
          <w:rPr>
            <w:rStyle w:val="a7"/>
            <w:i/>
            <w:color w:val="000000" w:themeColor="text1"/>
            <w:lang w:val="en-US"/>
          </w:rPr>
          <w:t>rosmari</w:t>
        </w:r>
        <w:r w:rsidRPr="00C17F78">
          <w:rPr>
            <w:rStyle w:val="a7"/>
            <w:i/>
            <w:color w:val="000000" w:themeColor="text1"/>
          </w:rPr>
          <w:t>21@</w:t>
        </w:r>
        <w:r w:rsidRPr="00C17F78">
          <w:rPr>
            <w:rStyle w:val="a7"/>
            <w:i/>
            <w:color w:val="000000" w:themeColor="text1"/>
            <w:lang w:val="en-US"/>
          </w:rPr>
          <w:t>mail</w:t>
        </w:r>
        <w:r w:rsidRPr="00C17F78">
          <w:rPr>
            <w:rStyle w:val="a7"/>
            <w:i/>
            <w:color w:val="000000" w:themeColor="text1"/>
          </w:rPr>
          <w:t>.</w:t>
        </w:r>
        <w:proofErr w:type="spellStart"/>
        <w:r w:rsidRPr="00C17F78">
          <w:rPr>
            <w:rStyle w:val="a7"/>
            <w:i/>
            <w:color w:val="000000" w:themeColor="text1"/>
            <w:lang w:val="en-US"/>
          </w:rPr>
          <w:t>ru</w:t>
        </w:r>
        <w:proofErr w:type="spellEnd"/>
      </w:hyperlink>
    </w:p>
    <w:p w14:paraId="1CDCE95E" w14:textId="4D057BB3" w:rsidR="00C13134" w:rsidRPr="005A2303" w:rsidRDefault="00B34E15" w:rsidP="00B96026">
      <w:pPr>
        <w:pStyle w:val="a3"/>
        <w:spacing w:before="0" w:beforeAutospacing="0" w:after="0" w:afterAutospacing="0"/>
        <w:ind w:firstLine="397"/>
        <w:jc w:val="both"/>
        <w:rPr>
          <w:iCs/>
        </w:rPr>
      </w:pPr>
      <w:r w:rsidRPr="00794452">
        <w:t>О</w:t>
      </w:r>
      <w:r w:rsidR="00C13134" w:rsidRPr="00794452">
        <w:t xml:space="preserve">сновным назначением </w:t>
      </w:r>
      <w:r w:rsidRPr="00794452">
        <w:t>процесса гидроочистки</w:t>
      </w:r>
      <w:r w:rsidR="00C13134" w:rsidRPr="00794452">
        <w:t xml:space="preserve"> является повышение качества углеводородных фракций – снижение содержания в них сернистых и ароматических соединений с получением компонентов товарных топлив с требуемыми характеристиками. Привлекательной альтернативой</w:t>
      </w:r>
      <w:r w:rsidR="001562E8" w:rsidRPr="00794452">
        <w:t xml:space="preserve"> </w:t>
      </w:r>
      <w:r w:rsidR="00C13134" w:rsidRPr="00794452">
        <w:t>традиционным системам на основе оксида алюминия</w:t>
      </w:r>
      <w:r w:rsidR="00C13134" w:rsidRPr="005A2303">
        <w:rPr>
          <w:iCs/>
        </w:rPr>
        <w:t xml:space="preserve"> и цеолитов</w:t>
      </w:r>
      <w:r w:rsidR="00C13134">
        <w:rPr>
          <w:iCs/>
        </w:rPr>
        <w:t xml:space="preserve"> являются ненанесенные сульфидные катализаторы</w:t>
      </w:r>
      <w:r w:rsidR="00C13134" w:rsidRPr="001562E8">
        <w:rPr>
          <w:rStyle w:val="a7"/>
          <w:iCs/>
          <w:color w:val="000000" w:themeColor="text1"/>
          <w:u w:val="none"/>
        </w:rPr>
        <w:t xml:space="preserve"> </w:t>
      </w:r>
      <w:r w:rsidR="00C13134" w:rsidRPr="005A2303">
        <w:rPr>
          <w:iCs/>
        </w:rPr>
        <w:t xml:space="preserve">на основе переходных металлов </w:t>
      </w:r>
      <w:r w:rsidR="00C13134" w:rsidRPr="005A2303">
        <w:rPr>
          <w:iCs/>
          <w:lang w:val="en-US"/>
        </w:rPr>
        <w:t>Ni</w:t>
      </w:r>
      <w:r w:rsidR="00C13134" w:rsidRPr="005A2303">
        <w:rPr>
          <w:iCs/>
        </w:rPr>
        <w:t xml:space="preserve">, </w:t>
      </w:r>
      <w:r w:rsidR="00C13134" w:rsidRPr="005A2303">
        <w:rPr>
          <w:iCs/>
          <w:lang w:val="en-US"/>
        </w:rPr>
        <w:t>Mo</w:t>
      </w:r>
      <w:r w:rsidR="00C13134" w:rsidRPr="005A2303">
        <w:rPr>
          <w:iCs/>
        </w:rPr>
        <w:t xml:space="preserve">, </w:t>
      </w:r>
      <w:r w:rsidR="00C13134" w:rsidRPr="005A2303">
        <w:rPr>
          <w:iCs/>
          <w:lang w:val="en-US"/>
        </w:rPr>
        <w:t>Co</w:t>
      </w:r>
      <w:r w:rsidR="00C13134" w:rsidRPr="005A2303">
        <w:rPr>
          <w:iCs/>
        </w:rPr>
        <w:t xml:space="preserve">, </w:t>
      </w:r>
      <w:r w:rsidR="00C13134" w:rsidRPr="005A2303">
        <w:rPr>
          <w:iCs/>
          <w:lang w:val="en-US"/>
        </w:rPr>
        <w:t>W</w:t>
      </w:r>
      <w:r w:rsidR="00C13134" w:rsidRPr="005A2303">
        <w:rPr>
          <w:iCs/>
        </w:rPr>
        <w:t xml:space="preserve"> [1]. Помимо </w:t>
      </w:r>
      <w:proofErr w:type="spellStart"/>
      <w:r w:rsidR="00C13134" w:rsidRPr="005A2303">
        <w:rPr>
          <w:iCs/>
        </w:rPr>
        <w:t>гидрирующей</w:t>
      </w:r>
      <w:proofErr w:type="spellEnd"/>
      <w:r w:rsidR="00C13134" w:rsidRPr="005A2303">
        <w:rPr>
          <w:iCs/>
        </w:rPr>
        <w:t xml:space="preserve"> способности, катализаторы на основе молибдена проявляют активность в реакции водяного газа (взаимодействие монооксида углерода с водой с образованием углекислого газа и водорода) [2]. </w:t>
      </w:r>
      <w:r w:rsidR="00C13134">
        <w:rPr>
          <w:iCs/>
        </w:rPr>
        <w:t xml:space="preserve">Это позволяет рассматривать воду как источник </w:t>
      </w:r>
      <w:r w:rsidR="00C13134" w:rsidRPr="00BB0C04">
        <w:rPr>
          <w:i/>
          <w:lang w:val="en-US"/>
        </w:rPr>
        <w:t>in</w:t>
      </w:r>
      <w:r w:rsidR="00C13134" w:rsidRPr="00BB0C04">
        <w:rPr>
          <w:i/>
        </w:rPr>
        <w:t xml:space="preserve"> </w:t>
      </w:r>
      <w:r w:rsidR="00C13134" w:rsidRPr="00BB0C04">
        <w:rPr>
          <w:i/>
          <w:lang w:val="en-US"/>
        </w:rPr>
        <w:t>situ</w:t>
      </w:r>
      <w:r w:rsidR="00C13134" w:rsidRPr="00BB0C04">
        <w:rPr>
          <w:iCs/>
        </w:rPr>
        <w:t xml:space="preserve"> </w:t>
      </w:r>
      <w:r w:rsidR="00C13134">
        <w:rPr>
          <w:iCs/>
        </w:rPr>
        <w:t xml:space="preserve">водорода, в том числе для </w:t>
      </w:r>
      <w:proofErr w:type="spellStart"/>
      <w:r w:rsidR="00C13134">
        <w:rPr>
          <w:iCs/>
        </w:rPr>
        <w:t>гидропревращения</w:t>
      </w:r>
      <w:proofErr w:type="spellEnd"/>
      <w:r w:rsidR="00C13134">
        <w:rPr>
          <w:iCs/>
        </w:rPr>
        <w:t xml:space="preserve"> тяжелых компонентов обводненного сырья. </w:t>
      </w:r>
    </w:p>
    <w:p w14:paraId="621B1AB9" w14:textId="55900B10" w:rsidR="0068090E" w:rsidRDefault="00BF05AD" w:rsidP="0068090E">
      <w:pPr>
        <w:pStyle w:val="a3"/>
        <w:spacing w:before="0" w:beforeAutospacing="0" w:after="0" w:afterAutospacing="0"/>
        <w:ind w:firstLine="397"/>
        <w:jc w:val="both"/>
      </w:pPr>
      <w:r w:rsidRPr="0068090E">
        <w:rPr>
          <w:noProof/>
        </w:rPr>
        <w:drawing>
          <wp:anchor distT="0" distB="0" distL="114300" distR="114300" simplePos="0" relativeHeight="251658240" behindDoc="0" locked="0" layoutInCell="1" allowOverlap="1" wp14:anchorId="514FC655" wp14:editId="097535C9">
            <wp:simplePos x="0" y="0"/>
            <wp:positionH relativeFrom="column">
              <wp:posOffset>316230</wp:posOffset>
            </wp:positionH>
            <wp:positionV relativeFrom="paragraph">
              <wp:posOffset>1802130</wp:posOffset>
            </wp:positionV>
            <wp:extent cx="2604135" cy="1970405"/>
            <wp:effectExtent l="0" t="0" r="571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23B" w:rsidRPr="00220162">
        <w:rPr>
          <w:noProof/>
        </w:rPr>
        <w:drawing>
          <wp:anchor distT="0" distB="0" distL="114300" distR="114300" simplePos="0" relativeHeight="251659264" behindDoc="0" locked="0" layoutInCell="1" allowOverlap="1" wp14:anchorId="339B32F4" wp14:editId="1A3862CA">
            <wp:simplePos x="0" y="0"/>
            <wp:positionH relativeFrom="column">
              <wp:posOffset>2970369</wp:posOffset>
            </wp:positionH>
            <wp:positionV relativeFrom="paragraph">
              <wp:posOffset>1808367</wp:posOffset>
            </wp:positionV>
            <wp:extent cx="2599690" cy="19685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134" w:rsidRPr="005A2303">
        <w:rPr>
          <w:iCs/>
        </w:rPr>
        <w:t>В работе</w:t>
      </w:r>
      <w:r w:rsidR="00C13134">
        <w:rPr>
          <w:iCs/>
        </w:rPr>
        <w:t xml:space="preserve"> изучены каталитические свойства</w:t>
      </w:r>
      <w:r w:rsidR="00C13134" w:rsidRPr="005A2303">
        <w:rPr>
          <w:iCs/>
        </w:rPr>
        <w:t xml:space="preserve"> дисперсных </w:t>
      </w:r>
      <w:r w:rsidR="00C13134" w:rsidRPr="005A2303">
        <w:rPr>
          <w:iCs/>
          <w:lang w:val="en-US"/>
        </w:rPr>
        <w:t>Ni</w:t>
      </w:r>
      <w:r w:rsidR="00C13134" w:rsidRPr="005A2303">
        <w:rPr>
          <w:iCs/>
        </w:rPr>
        <w:t>-</w:t>
      </w:r>
      <w:r w:rsidR="00C13134" w:rsidRPr="005A2303">
        <w:rPr>
          <w:iCs/>
          <w:lang w:val="en-US"/>
        </w:rPr>
        <w:t>Mo</w:t>
      </w:r>
      <w:r w:rsidR="00C13134" w:rsidRPr="005A2303">
        <w:rPr>
          <w:iCs/>
        </w:rPr>
        <w:t xml:space="preserve"> сульфидных</w:t>
      </w:r>
      <w:r w:rsidR="00C13134">
        <w:rPr>
          <w:iCs/>
        </w:rPr>
        <w:t xml:space="preserve"> систем</w:t>
      </w:r>
      <w:r w:rsidR="0054123B">
        <w:rPr>
          <w:iCs/>
        </w:rPr>
        <w:t xml:space="preserve"> </w:t>
      </w:r>
      <w:r w:rsidR="00C13134" w:rsidRPr="005A2303">
        <w:rPr>
          <w:iCs/>
        </w:rPr>
        <w:t>в гидрировании модельного сырья, содержащего трудноудаляемые ароматические</w:t>
      </w:r>
      <w:r w:rsidR="0054123B">
        <w:rPr>
          <w:iCs/>
        </w:rPr>
        <w:t xml:space="preserve"> (нафталин)</w:t>
      </w:r>
      <w:r w:rsidR="00C13134" w:rsidRPr="005A2303">
        <w:rPr>
          <w:iCs/>
        </w:rPr>
        <w:t xml:space="preserve"> и </w:t>
      </w:r>
      <w:proofErr w:type="spellStart"/>
      <w:r w:rsidR="00C13134" w:rsidRPr="005A2303">
        <w:rPr>
          <w:iCs/>
        </w:rPr>
        <w:t>сероорганические</w:t>
      </w:r>
      <w:proofErr w:type="spellEnd"/>
      <w:r w:rsidR="0054123B">
        <w:rPr>
          <w:iCs/>
        </w:rPr>
        <w:t xml:space="preserve"> (</w:t>
      </w:r>
      <w:proofErr w:type="spellStart"/>
      <w:r w:rsidR="0054123B">
        <w:rPr>
          <w:iCs/>
        </w:rPr>
        <w:t>бензо</w:t>
      </w:r>
      <w:proofErr w:type="spellEnd"/>
      <w:r w:rsidR="0054123B">
        <w:rPr>
          <w:iCs/>
        </w:rPr>
        <w:t xml:space="preserve">- и </w:t>
      </w:r>
      <w:proofErr w:type="spellStart"/>
      <w:r w:rsidR="0054123B">
        <w:rPr>
          <w:iCs/>
        </w:rPr>
        <w:t>дибензотиофены</w:t>
      </w:r>
      <w:proofErr w:type="spellEnd"/>
      <w:r w:rsidR="0054123B">
        <w:rPr>
          <w:iCs/>
        </w:rPr>
        <w:t>)</w:t>
      </w:r>
      <w:r w:rsidR="00C13134" w:rsidRPr="005A2303">
        <w:rPr>
          <w:iCs/>
        </w:rPr>
        <w:t xml:space="preserve"> соединения, в условиях реакци</w:t>
      </w:r>
      <w:r w:rsidR="00C13134">
        <w:rPr>
          <w:iCs/>
        </w:rPr>
        <w:t>и</w:t>
      </w:r>
      <w:r w:rsidR="00C13134" w:rsidRPr="005A2303">
        <w:rPr>
          <w:iCs/>
        </w:rPr>
        <w:t xml:space="preserve"> водяного газа</w:t>
      </w:r>
      <w:r w:rsidR="00C13134">
        <w:rPr>
          <w:iCs/>
        </w:rPr>
        <w:t xml:space="preserve">. Исследованы особенности </w:t>
      </w:r>
      <w:proofErr w:type="spellStart"/>
      <w:r w:rsidR="00C13134">
        <w:rPr>
          <w:iCs/>
        </w:rPr>
        <w:t>гидрогенизационного</w:t>
      </w:r>
      <w:proofErr w:type="spellEnd"/>
      <w:r w:rsidR="00C13134">
        <w:rPr>
          <w:iCs/>
        </w:rPr>
        <w:t xml:space="preserve"> превращения отдельных компонентов, их взаимное влияние при совместном присутствии в составе модельного сырья в зависимости от источника водорода, массового содержания воды и давления монооксида углерода в </w:t>
      </w:r>
      <w:r w:rsidR="00C13134" w:rsidRPr="005A2303">
        <w:rPr>
          <w:iCs/>
        </w:rPr>
        <w:t>интервале температур 340-420</w:t>
      </w:r>
      <w:r w:rsidR="00794452">
        <w:t> </w:t>
      </w:r>
      <w:r w:rsidR="00C13134" w:rsidRPr="005A2303">
        <w:t xml:space="preserve">ºC. </w:t>
      </w:r>
      <w:r w:rsidR="0068090E">
        <w:t xml:space="preserve">Установлено, что при температуре </w:t>
      </w:r>
      <w:r w:rsidR="0068090E" w:rsidRPr="00CA5F60">
        <w:t>380</w:t>
      </w:r>
      <w:r w:rsidR="00794452">
        <w:t> </w:t>
      </w:r>
      <w:r w:rsidR="0068090E" w:rsidRPr="005A2303">
        <w:t>ºC</w:t>
      </w:r>
      <w:r w:rsidR="0068090E" w:rsidRPr="00CA5F60">
        <w:t xml:space="preserve"> </w:t>
      </w:r>
      <w:r w:rsidR="0068090E">
        <w:t>и давлении 5</w:t>
      </w:r>
      <w:r w:rsidR="00794452">
        <w:t> </w:t>
      </w:r>
      <w:r w:rsidR="0068090E">
        <w:t xml:space="preserve">МПа конверсия </w:t>
      </w:r>
      <w:proofErr w:type="spellStart"/>
      <w:r w:rsidR="0068090E">
        <w:t>бензотиофена</w:t>
      </w:r>
      <w:proofErr w:type="spellEnd"/>
      <w:r w:rsidR="0068090E">
        <w:t xml:space="preserve"> достигает 100</w:t>
      </w:r>
      <w:r w:rsidR="00794452">
        <w:t> </w:t>
      </w:r>
      <w:r w:rsidR="0068090E" w:rsidRPr="00CA5F60">
        <w:t>%</w:t>
      </w:r>
      <w:r w:rsidR="0068090E">
        <w:t xml:space="preserve">, а </w:t>
      </w:r>
      <w:proofErr w:type="spellStart"/>
      <w:r w:rsidR="0068090E">
        <w:t>метилнафталина</w:t>
      </w:r>
      <w:proofErr w:type="spellEnd"/>
      <w:r w:rsidR="0068090E">
        <w:t xml:space="preserve"> 34</w:t>
      </w:r>
      <w:r w:rsidR="00794452">
        <w:t> </w:t>
      </w:r>
      <w:r w:rsidR="0068090E">
        <w:t xml:space="preserve">% при исходном соотношении компонентов в составе модельного сырья 1:1 за 6 часов (Рис. 1). </w:t>
      </w:r>
    </w:p>
    <w:p w14:paraId="35B7523C" w14:textId="17EFED82" w:rsidR="00B34E15" w:rsidRPr="00220162" w:rsidRDefault="0068090E" w:rsidP="0068090E">
      <w:pPr>
        <w:pStyle w:val="a3"/>
        <w:spacing w:before="0" w:beforeAutospacing="0" w:after="0" w:afterAutospacing="0"/>
        <w:ind w:firstLine="397"/>
        <w:jc w:val="center"/>
      </w:pPr>
      <w:r>
        <w:t xml:space="preserve">Рис. 1. Конверсия и распределение продуктов </w:t>
      </w:r>
      <w:proofErr w:type="spellStart"/>
      <w:r>
        <w:t>гидропревращения</w:t>
      </w:r>
      <w:proofErr w:type="spellEnd"/>
      <w:r>
        <w:t xml:space="preserve"> 2-метилнафталина (2-МН) и </w:t>
      </w:r>
      <w:proofErr w:type="spellStart"/>
      <w:r>
        <w:t>бензотиофена</w:t>
      </w:r>
      <w:proofErr w:type="spellEnd"/>
      <w:r>
        <w:t xml:space="preserve"> (БТ) </w:t>
      </w:r>
      <w:r w:rsidR="00220162">
        <w:t xml:space="preserve">в условиях реакции водяного газа. Условия реакции: </w:t>
      </w:r>
      <w:r w:rsidR="00220162">
        <w:rPr>
          <w:lang w:val="en-US"/>
        </w:rPr>
        <w:t>t</w:t>
      </w:r>
      <w:r w:rsidR="00220162" w:rsidRPr="00220162">
        <w:t xml:space="preserve">=6 </w:t>
      </w:r>
      <w:r w:rsidR="00220162">
        <w:t xml:space="preserve">ч, </w:t>
      </w:r>
      <w:r w:rsidR="00220162">
        <w:rPr>
          <w:lang w:val="en-US"/>
        </w:rPr>
        <w:t>p</w:t>
      </w:r>
      <w:r w:rsidR="00220162" w:rsidRPr="00220162">
        <w:t>(</w:t>
      </w:r>
      <w:r w:rsidR="00220162">
        <w:rPr>
          <w:lang w:val="en-US"/>
        </w:rPr>
        <w:t>CO</w:t>
      </w:r>
      <w:r w:rsidR="00220162" w:rsidRPr="00220162">
        <w:t>)=5</w:t>
      </w:r>
      <w:r w:rsidR="00794452">
        <w:t> </w:t>
      </w:r>
      <w:r w:rsidR="00220162">
        <w:t>МПа, ω(Н</w:t>
      </w:r>
      <w:r w:rsidR="00220162" w:rsidRPr="00220162">
        <w:rPr>
          <w:vertAlign w:val="subscript"/>
        </w:rPr>
        <w:t>2</w:t>
      </w:r>
      <w:r w:rsidR="00220162">
        <w:t>О)=10</w:t>
      </w:r>
      <w:r w:rsidR="00794452">
        <w:t> </w:t>
      </w:r>
      <w:r w:rsidR="00220162">
        <w:t>масс.</w:t>
      </w:r>
      <w:r w:rsidR="00794452">
        <w:t>%</w:t>
      </w:r>
      <w:r w:rsidR="00220162">
        <w:t xml:space="preserve">; для (а) </w:t>
      </w:r>
      <w:r w:rsidR="00220162" w:rsidRPr="00220162">
        <w:t>2-</w:t>
      </w:r>
      <w:r w:rsidR="00220162">
        <w:t>МН:БТ=1:1 (</w:t>
      </w:r>
      <w:proofErr w:type="spellStart"/>
      <w:r w:rsidR="00220162">
        <w:t>мольн</w:t>
      </w:r>
      <w:proofErr w:type="spellEnd"/>
      <w:r w:rsidR="00220162">
        <w:t xml:space="preserve">.); для (б) </w:t>
      </w:r>
      <w:r w:rsidR="00220162">
        <w:rPr>
          <w:lang w:val="en-US"/>
        </w:rPr>
        <w:t>T</w:t>
      </w:r>
      <w:r w:rsidR="00220162">
        <w:t>=360</w:t>
      </w:r>
      <w:r w:rsidR="00794452">
        <w:t> </w:t>
      </w:r>
      <w:r w:rsidR="00220162">
        <w:t>℃</w:t>
      </w:r>
    </w:p>
    <w:p w14:paraId="6F55C85C" w14:textId="4AC2D694" w:rsidR="00C13134" w:rsidRPr="0004319D" w:rsidRDefault="00C13134" w:rsidP="0004319D">
      <w:pPr>
        <w:pStyle w:val="a3"/>
        <w:spacing w:before="0" w:beforeAutospacing="0" w:after="0" w:afterAutospacing="0"/>
        <w:ind w:firstLine="397"/>
        <w:jc w:val="both"/>
        <w:rPr>
          <w:i/>
        </w:rPr>
      </w:pPr>
      <w:r w:rsidRPr="0004319D">
        <w:rPr>
          <w:i/>
        </w:rPr>
        <w:t>Благодарности: исследование выполнено за счет гранта Российского научного фонда № 21-79-10140, https://rscf.ru/project/21-79-10140/.</w:t>
      </w:r>
    </w:p>
    <w:p w14:paraId="7CF159EF" w14:textId="712517AE" w:rsidR="00C13134" w:rsidRPr="005A2303" w:rsidRDefault="00C13134" w:rsidP="00C13134">
      <w:pPr>
        <w:pStyle w:val="a3"/>
        <w:spacing w:before="0" w:beforeAutospacing="0" w:after="0" w:afterAutospacing="0"/>
        <w:ind w:left="3540" w:firstLine="708"/>
        <w:rPr>
          <w:b/>
          <w:bCs/>
          <w:iCs/>
        </w:rPr>
      </w:pPr>
      <w:r w:rsidRPr="005A2303">
        <w:rPr>
          <w:b/>
          <w:bCs/>
          <w:iCs/>
        </w:rPr>
        <w:t>Литература</w:t>
      </w:r>
    </w:p>
    <w:p w14:paraId="6BA47976" w14:textId="269431A9" w:rsidR="00C13134" w:rsidRPr="005A2303" w:rsidRDefault="00C13134" w:rsidP="00C131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lang w:val="en-US"/>
        </w:rPr>
      </w:pPr>
      <w:r w:rsidRPr="005A2303">
        <w:rPr>
          <w:rStyle w:val="apple-converted-space"/>
          <w:rFonts w:ascii="Helvetica Neue" w:hAnsi="Helvetica Neue"/>
          <w:color w:val="222222"/>
          <w:shd w:val="clear" w:color="auto" w:fill="FFFFFF"/>
          <w:lang w:val="en-US"/>
        </w:rPr>
        <w:t> </w:t>
      </w:r>
      <w:proofErr w:type="spellStart"/>
      <w:r w:rsidRPr="005A2303">
        <w:rPr>
          <w:color w:val="000000" w:themeColor="text1"/>
          <w:bdr w:val="none" w:sz="0" w:space="0" w:color="auto" w:frame="1"/>
          <w:lang w:val="en-US"/>
        </w:rPr>
        <w:t>Baigildin</w:t>
      </w:r>
      <w:proofErr w:type="spellEnd"/>
      <w:r w:rsidRPr="005A2303">
        <w:rPr>
          <w:color w:val="000000" w:themeColor="text1"/>
          <w:bdr w:val="none" w:sz="0" w:space="0" w:color="auto" w:frame="1"/>
          <w:lang w:val="en-US"/>
        </w:rPr>
        <w:t xml:space="preserve"> I.G., </w:t>
      </w:r>
      <w:proofErr w:type="spellStart"/>
      <w:r w:rsidRPr="005A2303">
        <w:rPr>
          <w:color w:val="000000" w:themeColor="text1"/>
          <w:bdr w:val="none" w:sz="0" w:space="0" w:color="auto" w:frame="1"/>
          <w:lang w:val="en-US"/>
        </w:rPr>
        <w:t>Izergina</w:t>
      </w:r>
      <w:proofErr w:type="spellEnd"/>
      <w:r w:rsidRPr="005A2303">
        <w:rPr>
          <w:color w:val="000000" w:themeColor="text1"/>
          <w:bdr w:val="none" w:sz="0" w:space="0" w:color="auto" w:frame="1"/>
          <w:lang w:val="en-US"/>
        </w:rPr>
        <w:t xml:space="preserve"> E.A., </w:t>
      </w:r>
      <w:proofErr w:type="spellStart"/>
      <w:r w:rsidRPr="005A2303">
        <w:rPr>
          <w:color w:val="000000" w:themeColor="text1"/>
          <w:bdr w:val="none" w:sz="0" w:space="0" w:color="auto" w:frame="1"/>
          <w:lang w:val="en-US"/>
        </w:rPr>
        <w:t>Talanova</w:t>
      </w:r>
      <w:proofErr w:type="spellEnd"/>
      <w:r w:rsidRPr="005A2303"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Pr="005A2303">
        <w:rPr>
          <w:color w:val="000000" w:themeColor="text1"/>
          <w:bdr w:val="none" w:sz="0" w:space="0" w:color="auto" w:frame="1"/>
          <w:lang w:val="en-US"/>
        </w:rPr>
        <w:t>M.Yu</w:t>
      </w:r>
      <w:proofErr w:type="spellEnd"/>
      <w:r w:rsidRPr="005A2303">
        <w:rPr>
          <w:color w:val="000000" w:themeColor="text1"/>
          <w:bdr w:val="none" w:sz="0" w:space="0" w:color="auto" w:frame="1"/>
          <w:lang w:val="en-US"/>
        </w:rPr>
        <w:t xml:space="preserve">., </w:t>
      </w:r>
      <w:proofErr w:type="spellStart"/>
      <w:r w:rsidRPr="005A2303">
        <w:rPr>
          <w:color w:val="000000" w:themeColor="text1"/>
          <w:bdr w:val="none" w:sz="0" w:space="0" w:color="auto" w:frame="1"/>
          <w:lang w:val="en-US"/>
        </w:rPr>
        <w:t>Karakhanov</w:t>
      </w:r>
      <w:proofErr w:type="spellEnd"/>
      <w:r w:rsidRPr="005A2303">
        <w:rPr>
          <w:color w:val="000000" w:themeColor="text1"/>
          <w:bdr w:val="none" w:sz="0" w:space="0" w:color="auto" w:frame="1"/>
          <w:lang w:val="en-US"/>
        </w:rPr>
        <w:t xml:space="preserve"> E.A., </w:t>
      </w:r>
      <w:proofErr w:type="spellStart"/>
      <w:r w:rsidRPr="005A2303">
        <w:rPr>
          <w:color w:val="000000" w:themeColor="text1"/>
          <w:bdr w:val="none" w:sz="0" w:space="0" w:color="auto" w:frame="1"/>
          <w:lang w:val="en-US"/>
        </w:rPr>
        <w:t>Maximov</w:t>
      </w:r>
      <w:proofErr w:type="spellEnd"/>
      <w:r w:rsidRPr="005A2303">
        <w:rPr>
          <w:color w:val="000000" w:themeColor="text1"/>
          <w:bdr w:val="none" w:sz="0" w:space="0" w:color="auto" w:frame="1"/>
          <w:lang w:val="en-US"/>
        </w:rPr>
        <w:t xml:space="preserve"> A.L., </w:t>
      </w:r>
      <w:proofErr w:type="spellStart"/>
      <w:r w:rsidRPr="005A2303">
        <w:rPr>
          <w:color w:val="000000" w:themeColor="text1"/>
          <w:bdr w:val="none" w:sz="0" w:space="0" w:color="auto" w:frame="1"/>
          <w:lang w:val="en-US"/>
        </w:rPr>
        <w:t>Vutolkina</w:t>
      </w:r>
      <w:proofErr w:type="spellEnd"/>
      <w:r w:rsidRPr="005A2303">
        <w:rPr>
          <w:color w:val="000000" w:themeColor="text1"/>
          <w:bdr w:val="none" w:sz="0" w:space="0" w:color="auto" w:frame="1"/>
          <w:lang w:val="en-US"/>
        </w:rPr>
        <w:t xml:space="preserve"> A.V. Hydrogen separation from gas mixtures by its chemical storage via hydrogenation of aromatic compounds over dispersed Ni-Mo-sulfide catalysts // Petroleum Chemistry. 2023. Vol. 63. P. 674-682. </w:t>
      </w:r>
    </w:p>
    <w:p w14:paraId="6B8E27EA" w14:textId="3294E1E8" w:rsidR="00C13134" w:rsidRDefault="00C13134" w:rsidP="001562E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1562E8">
        <w:rPr>
          <w:iCs/>
          <w:lang w:val="en-US"/>
        </w:rPr>
        <w:t>Vutolkina</w:t>
      </w:r>
      <w:proofErr w:type="spellEnd"/>
      <w:r w:rsidRPr="001562E8">
        <w:rPr>
          <w:iCs/>
          <w:lang w:val="en-US"/>
        </w:rPr>
        <w:t xml:space="preserve"> A.V., </w:t>
      </w:r>
      <w:proofErr w:type="spellStart"/>
      <w:r w:rsidRPr="001562E8">
        <w:rPr>
          <w:iCs/>
          <w:lang w:val="en-US"/>
        </w:rPr>
        <w:t>Baigildin</w:t>
      </w:r>
      <w:proofErr w:type="spellEnd"/>
      <w:r w:rsidRPr="001562E8">
        <w:rPr>
          <w:iCs/>
          <w:lang w:val="en-US"/>
        </w:rPr>
        <w:t xml:space="preserve"> I.G., </w:t>
      </w:r>
      <w:proofErr w:type="spellStart"/>
      <w:r w:rsidRPr="001562E8">
        <w:rPr>
          <w:iCs/>
          <w:lang w:val="en-US"/>
        </w:rPr>
        <w:t>Glotov</w:t>
      </w:r>
      <w:proofErr w:type="spellEnd"/>
      <w:r w:rsidRPr="001562E8">
        <w:rPr>
          <w:iCs/>
          <w:lang w:val="en-US"/>
        </w:rPr>
        <w:t xml:space="preserve"> A.P., at al. Dispersed Ni-Mo sulfide catalysts from water-soluble precursors for HDS of BT and DBT via </w:t>
      </w:r>
      <w:r w:rsidRPr="001562E8">
        <w:rPr>
          <w:i/>
          <w:lang w:val="en-US"/>
        </w:rPr>
        <w:t>in situ</w:t>
      </w:r>
      <w:r w:rsidRPr="001562E8">
        <w:rPr>
          <w:iCs/>
          <w:lang w:val="en-US"/>
        </w:rPr>
        <w:t xml:space="preserve"> produced H</w:t>
      </w:r>
      <w:r w:rsidRPr="001562E8">
        <w:rPr>
          <w:iCs/>
          <w:vertAlign w:val="subscript"/>
          <w:lang w:val="en-US"/>
        </w:rPr>
        <w:t>2</w:t>
      </w:r>
      <w:r w:rsidRPr="001562E8">
        <w:rPr>
          <w:iCs/>
          <w:lang w:val="en-US"/>
        </w:rPr>
        <w:t xml:space="preserve"> under Water gas shift conditions // Applied Catalysis B: Env. 2021. V.</w:t>
      </w:r>
      <w:r w:rsidRPr="001562E8">
        <w:rPr>
          <w:iCs/>
        </w:rPr>
        <w:t>282</w:t>
      </w:r>
      <w:r w:rsidRPr="001562E8">
        <w:rPr>
          <w:iCs/>
          <w:lang w:val="en-US"/>
        </w:rPr>
        <w:t xml:space="preserve">. A. </w:t>
      </w:r>
      <w:r w:rsidRPr="001562E8">
        <w:rPr>
          <w:iCs/>
        </w:rPr>
        <w:t>119616</w:t>
      </w:r>
      <w:r w:rsidRPr="001562E8">
        <w:rPr>
          <w:iCs/>
          <w:lang w:val="en-US"/>
        </w:rPr>
        <w:t>.</w:t>
      </w:r>
    </w:p>
    <w:sectPr w:rsidR="00C13134" w:rsidSect="0009777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30D1"/>
    <w:multiLevelType w:val="hybridMultilevel"/>
    <w:tmpl w:val="28A6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34"/>
    <w:rsid w:val="0004319D"/>
    <w:rsid w:val="00097772"/>
    <w:rsid w:val="001562E8"/>
    <w:rsid w:val="00220162"/>
    <w:rsid w:val="00250BF4"/>
    <w:rsid w:val="00256BC1"/>
    <w:rsid w:val="00317F83"/>
    <w:rsid w:val="0054123B"/>
    <w:rsid w:val="0068090E"/>
    <w:rsid w:val="00743729"/>
    <w:rsid w:val="00794452"/>
    <w:rsid w:val="00884593"/>
    <w:rsid w:val="009F04F9"/>
    <w:rsid w:val="00B34E15"/>
    <w:rsid w:val="00B96026"/>
    <w:rsid w:val="00BF05AD"/>
    <w:rsid w:val="00C13134"/>
    <w:rsid w:val="00CA5F60"/>
    <w:rsid w:val="00D44D5D"/>
    <w:rsid w:val="00D8095F"/>
    <w:rsid w:val="00E038C5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8C89"/>
  <w15:chartTrackingRefBased/>
  <w15:docId w15:val="{2A9F5102-8254-6E4E-8EB4-3C3115C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1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C131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3134"/>
    <w:rPr>
      <w:kern w:val="0"/>
      <w:sz w:val="20"/>
      <w:szCs w:val="20"/>
      <w14:ligatures w14:val="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3134"/>
    <w:rPr>
      <w:kern w:val="0"/>
      <w:sz w:val="20"/>
      <w:szCs w:val="20"/>
      <w14:ligatures w14:val="none"/>
    </w:rPr>
  </w:style>
  <w:style w:type="character" w:styleId="a7">
    <w:name w:val="Hyperlink"/>
    <w:basedOn w:val="a0"/>
    <w:uiPriority w:val="99"/>
    <w:unhideWhenUsed/>
    <w:rsid w:val="00C1313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13134"/>
  </w:style>
  <w:style w:type="paragraph" w:styleId="a8">
    <w:name w:val="annotation subject"/>
    <w:basedOn w:val="a5"/>
    <w:next w:val="a5"/>
    <w:link w:val="a9"/>
    <w:uiPriority w:val="99"/>
    <w:semiHidden/>
    <w:unhideWhenUsed/>
    <w:rsid w:val="00C13134"/>
    <w:rPr>
      <w:b/>
      <w:bCs/>
      <w:kern w:val="2"/>
      <w14:ligatures w14:val="standardContextual"/>
    </w:rPr>
  </w:style>
  <w:style w:type="character" w:customStyle="1" w:styleId="a9">
    <w:name w:val="Тема примечания Знак"/>
    <w:basedOn w:val="a6"/>
    <w:link w:val="a8"/>
    <w:uiPriority w:val="99"/>
    <w:semiHidden/>
    <w:rsid w:val="00C1313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mari2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3EA96-6C2F-4365-A713-162A7FE1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2506</Characters>
  <Application>Microsoft Office Word</Application>
  <DocSecurity>0</DocSecurity>
  <Lines>42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Изергина Екатерина </dc:creator>
  <cp:keywords/>
  <dc:description/>
  <cp:lastModifiedBy>Изергина Екатерина </cp:lastModifiedBy>
  <cp:revision>4</cp:revision>
  <dcterms:created xsi:type="dcterms:W3CDTF">2024-02-28T20:51:00Z</dcterms:created>
  <dcterms:modified xsi:type="dcterms:W3CDTF">2024-02-28T20:51:00Z</dcterms:modified>
</cp:coreProperties>
</file>