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50D501E8" w:rsidR="00130241" w:rsidRDefault="000C1FE4" w:rsidP="00A508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А мож</w:t>
      </w:r>
      <w:r w:rsidR="00E54641">
        <w:rPr>
          <w:b/>
          <w:color w:val="000000"/>
        </w:rPr>
        <w:t>но</w:t>
      </w:r>
      <w:r>
        <w:rPr>
          <w:b/>
          <w:color w:val="000000"/>
        </w:rPr>
        <w:t xml:space="preserve"> ли с</w:t>
      </w:r>
      <w:r w:rsidR="00790C77">
        <w:rPr>
          <w:b/>
          <w:color w:val="000000"/>
        </w:rPr>
        <w:t>ложнее</w:t>
      </w:r>
      <w:r>
        <w:rPr>
          <w:b/>
          <w:color w:val="000000"/>
        </w:rPr>
        <w:t>: н</w:t>
      </w:r>
      <w:r w:rsidR="00A50836">
        <w:rPr>
          <w:b/>
          <w:color w:val="000000"/>
        </w:rPr>
        <w:t>овые фосфид-</w:t>
      </w:r>
      <w:proofErr w:type="spellStart"/>
      <w:r w:rsidR="00A50836">
        <w:rPr>
          <w:b/>
          <w:color w:val="000000"/>
        </w:rPr>
        <w:t>платиниды</w:t>
      </w:r>
      <w:proofErr w:type="spellEnd"/>
      <w:r w:rsidRPr="000C1FE4">
        <w:rPr>
          <w:b/>
          <w:color w:val="000000"/>
        </w:rPr>
        <w:t xml:space="preserve"> </w:t>
      </w:r>
      <w:r>
        <w:rPr>
          <w:b/>
          <w:color w:val="000000"/>
        </w:rPr>
        <w:t>со</w:t>
      </w:r>
      <w:r w:rsidR="00A50836">
        <w:rPr>
          <w:b/>
          <w:color w:val="000000"/>
        </w:rPr>
        <w:t xml:space="preserve"> структур</w:t>
      </w:r>
      <w:r>
        <w:rPr>
          <w:b/>
          <w:color w:val="000000"/>
        </w:rPr>
        <w:t>ой</w:t>
      </w:r>
      <w:r w:rsidR="00A50836">
        <w:rPr>
          <w:b/>
          <w:color w:val="000000"/>
        </w:rPr>
        <w:t xml:space="preserve"> срастания </w:t>
      </w:r>
      <w:r>
        <w:rPr>
          <w:b/>
          <w:color w:val="000000"/>
        </w:rPr>
        <w:t>на основе интер</w:t>
      </w:r>
      <w:r w:rsidR="00A50836">
        <w:rPr>
          <w:b/>
          <w:color w:val="000000"/>
        </w:rPr>
        <w:t xml:space="preserve">металлических фрагментов типа </w:t>
      </w:r>
      <w:proofErr w:type="spellStart"/>
      <w:r w:rsidR="00A50836" w:rsidRPr="00A50836">
        <w:rPr>
          <w:b/>
          <w:color w:val="000000"/>
          <w:lang w:val="en-US"/>
        </w:rPr>
        <w:t>AuC</w:t>
      </w:r>
      <w:r w:rsidR="00A50836">
        <w:rPr>
          <w:b/>
          <w:color w:val="000000"/>
          <w:lang w:val="en-US"/>
        </w:rPr>
        <w:t>u</w:t>
      </w:r>
      <w:proofErr w:type="spellEnd"/>
      <w:r w:rsidR="00A50836" w:rsidRPr="00A50836">
        <w:rPr>
          <w:b/>
          <w:color w:val="000000"/>
          <w:vertAlign w:val="subscript"/>
        </w:rPr>
        <w:t>3</w:t>
      </w:r>
    </w:p>
    <w:p w14:paraId="00000002" w14:textId="1FCBCD82" w:rsidR="00130241" w:rsidRDefault="00C91A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Маханёва А.Ю.,</w:t>
      </w:r>
      <w:r w:rsidR="00A50836">
        <w:rPr>
          <w:b/>
          <w:i/>
          <w:color w:val="000000"/>
        </w:rPr>
        <w:t xml:space="preserve"> Захарова Е.Ю., Нестеренко С.Н., Лысенко К.А., Кузнецов А.Н.</w:t>
      </w:r>
    </w:p>
    <w:p w14:paraId="00000003" w14:textId="0C30E9D1" w:rsidR="00130241" w:rsidRDefault="00C91A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2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 обучения</w:t>
      </w:r>
    </w:p>
    <w:p w14:paraId="00000004" w14:textId="6897AE5E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8" w14:textId="40762D37" w:rsidR="00130241" w:rsidRPr="009C7C6C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91AFC">
        <w:rPr>
          <w:i/>
          <w:color w:val="000000"/>
          <w:lang w:val="en-US"/>
        </w:rPr>
        <w:t>E</w:t>
      </w:r>
      <w:r w:rsidR="003B76D6" w:rsidRPr="009C7C6C">
        <w:rPr>
          <w:i/>
          <w:color w:val="000000"/>
        </w:rPr>
        <w:t>-</w:t>
      </w:r>
      <w:r w:rsidRPr="00C91AFC">
        <w:rPr>
          <w:i/>
          <w:color w:val="000000"/>
          <w:lang w:val="en-US"/>
        </w:rPr>
        <w:t>mail</w:t>
      </w:r>
      <w:r w:rsidRPr="009C7C6C">
        <w:rPr>
          <w:i/>
          <w:color w:val="000000"/>
        </w:rPr>
        <w:t xml:space="preserve">: </w:t>
      </w:r>
      <w:proofErr w:type="spellStart"/>
      <w:r w:rsidR="00C91AFC" w:rsidRPr="00C91AFC">
        <w:rPr>
          <w:i/>
          <w:color w:val="000000"/>
          <w:u w:val="single"/>
          <w:lang w:val="en-US"/>
        </w:rPr>
        <w:t>nastya</w:t>
      </w:r>
      <w:proofErr w:type="spellEnd"/>
      <w:r w:rsidR="00C91AFC" w:rsidRPr="009C7C6C">
        <w:rPr>
          <w:i/>
          <w:color w:val="000000"/>
          <w:u w:val="single"/>
        </w:rPr>
        <w:t>.</w:t>
      </w:r>
      <w:proofErr w:type="spellStart"/>
      <w:r w:rsidR="00C91AFC" w:rsidRPr="00C91AFC">
        <w:rPr>
          <w:i/>
          <w:color w:val="000000"/>
          <w:u w:val="single"/>
          <w:lang w:val="en-US"/>
        </w:rPr>
        <w:t>makhaneva</w:t>
      </w:r>
      <w:proofErr w:type="spellEnd"/>
      <w:r w:rsidR="00C91AFC" w:rsidRPr="009C7C6C">
        <w:rPr>
          <w:i/>
          <w:color w:val="000000"/>
          <w:u w:val="single"/>
        </w:rPr>
        <w:t>@</w:t>
      </w:r>
      <w:r w:rsidR="00C91AFC" w:rsidRPr="00C91AFC">
        <w:rPr>
          <w:i/>
          <w:color w:val="000000"/>
          <w:u w:val="single"/>
          <w:lang w:val="en-US"/>
        </w:rPr>
        <w:t>mail</w:t>
      </w:r>
      <w:r w:rsidR="00C91AFC" w:rsidRPr="009C7C6C">
        <w:rPr>
          <w:i/>
          <w:color w:val="000000"/>
          <w:u w:val="single"/>
        </w:rPr>
        <w:t>.</w:t>
      </w:r>
      <w:proofErr w:type="spellStart"/>
      <w:r w:rsidR="00C91AFC" w:rsidRPr="00C91AFC">
        <w:rPr>
          <w:i/>
          <w:color w:val="000000"/>
          <w:u w:val="single"/>
          <w:lang w:val="en-US"/>
        </w:rPr>
        <w:t>ru</w:t>
      </w:r>
      <w:proofErr w:type="spellEnd"/>
    </w:p>
    <w:p w14:paraId="7A7CA184" w14:textId="116392C8" w:rsidR="004C43FF" w:rsidRDefault="000C1FE4" w:rsidP="000C1F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color w:val="000000"/>
        </w:rPr>
        <w:t xml:space="preserve">Одним из актуальных направлений современной неорганической химии является изучение </w:t>
      </w:r>
      <w:proofErr w:type="spellStart"/>
      <w:r w:rsidRPr="000C1FE4">
        <w:rPr>
          <w:color w:val="000000"/>
        </w:rPr>
        <w:t>интерметаллид</w:t>
      </w:r>
      <w:r>
        <w:rPr>
          <w:color w:val="000000"/>
        </w:rPr>
        <w:t>ов</w:t>
      </w:r>
      <w:proofErr w:type="spellEnd"/>
      <w:r w:rsidRPr="000C1FE4">
        <w:rPr>
          <w:color w:val="000000"/>
        </w:rPr>
        <w:t xml:space="preserve"> и соединени</w:t>
      </w:r>
      <w:r>
        <w:rPr>
          <w:color w:val="000000"/>
        </w:rPr>
        <w:t>й</w:t>
      </w:r>
      <w:r w:rsidRPr="000C1FE4">
        <w:rPr>
          <w:color w:val="000000"/>
        </w:rPr>
        <w:t xml:space="preserve"> с интерметаллическими фрагментами</w:t>
      </w:r>
      <w:r>
        <w:rPr>
          <w:color w:val="000000"/>
        </w:rPr>
        <w:t>.</w:t>
      </w:r>
      <w:r w:rsidRPr="000C1FE4">
        <w:rPr>
          <w:color w:val="000000"/>
        </w:rPr>
        <w:t xml:space="preserve"> </w:t>
      </w:r>
      <w:r>
        <w:rPr>
          <w:color w:val="000000"/>
        </w:rPr>
        <w:t>Особый интерес вызывают соединени</w:t>
      </w:r>
      <w:r w:rsidR="00790C77">
        <w:rPr>
          <w:color w:val="000000"/>
        </w:rPr>
        <w:t>я</w:t>
      </w:r>
      <w:r>
        <w:rPr>
          <w:color w:val="000000"/>
        </w:rPr>
        <w:t xml:space="preserve">, содержащие </w:t>
      </w:r>
      <w:r w:rsidRPr="000C1FE4">
        <w:rPr>
          <w:color w:val="000000"/>
        </w:rPr>
        <w:t>двумерные протяж</w:t>
      </w:r>
      <w:r w:rsidR="00790C77">
        <w:rPr>
          <w:color w:val="000000"/>
        </w:rPr>
        <w:t>ё</w:t>
      </w:r>
      <w:r w:rsidRPr="000C1FE4">
        <w:rPr>
          <w:color w:val="000000"/>
        </w:rPr>
        <w:t>нные плоскости</w:t>
      </w:r>
      <w:r>
        <w:rPr>
          <w:color w:val="000000"/>
        </w:rPr>
        <w:t>, которые</w:t>
      </w:r>
      <w:r w:rsidRPr="000C1FE4">
        <w:rPr>
          <w:color w:val="000000"/>
        </w:rPr>
        <w:t xml:space="preserve"> основаны на различных структурных мотивах, чередую</w:t>
      </w:r>
      <w:r>
        <w:rPr>
          <w:color w:val="000000"/>
        </w:rPr>
        <w:t xml:space="preserve">щихся </w:t>
      </w:r>
      <w:r w:rsidRPr="000C1FE4">
        <w:rPr>
          <w:color w:val="000000"/>
        </w:rPr>
        <w:t xml:space="preserve">вдоль оси </w:t>
      </w:r>
      <w:r w:rsidRPr="00CB0D08">
        <w:rPr>
          <w:i/>
          <w:iCs/>
          <w:color w:val="000000"/>
        </w:rPr>
        <w:t>с</w:t>
      </w:r>
      <w:r>
        <w:rPr>
          <w:color w:val="000000"/>
        </w:rPr>
        <w:t xml:space="preserve">. </w:t>
      </w:r>
      <w:r w:rsidR="00CB0D08" w:rsidRPr="00FB3955">
        <w:t xml:space="preserve">Так, данная работа посвящена разработке принципов конструирования и направленному синтезу новых соединений на основе интерметаллических фрагментов типа </w:t>
      </w:r>
      <w:proofErr w:type="spellStart"/>
      <w:r w:rsidR="00CB0D08" w:rsidRPr="00FB3955">
        <w:rPr>
          <w:lang w:val="en-US"/>
        </w:rPr>
        <w:t>AuCu</w:t>
      </w:r>
      <w:proofErr w:type="spellEnd"/>
      <w:r w:rsidR="00CB0D08" w:rsidRPr="00FB3955">
        <w:rPr>
          <w:vertAlign w:val="subscript"/>
        </w:rPr>
        <w:t>3</w:t>
      </w:r>
      <w:r w:rsidR="00CB0D08" w:rsidRPr="00FB3955">
        <w:t>.</w:t>
      </w:r>
    </w:p>
    <w:p w14:paraId="02F4B3ED" w14:textId="05951164" w:rsidR="00CB0D08" w:rsidRDefault="00CB0D08" w:rsidP="000C1F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B0D08">
        <w:rPr>
          <w:color w:val="000000"/>
        </w:rPr>
        <w:t>На сегодняшний день известно, что такие фрагменты могут выступать в качестве строительных блоков в упорядоченных соединениях</w:t>
      </w:r>
      <w:r>
        <w:rPr>
          <w:color w:val="000000"/>
        </w:rPr>
        <w:t>. Прич</w:t>
      </w:r>
      <w:r w:rsidR="00790C77">
        <w:rPr>
          <w:color w:val="000000"/>
        </w:rPr>
        <w:t>ё</w:t>
      </w:r>
      <w:r>
        <w:rPr>
          <w:color w:val="000000"/>
        </w:rPr>
        <w:t xml:space="preserve">м существуют </w:t>
      </w:r>
      <w:r w:rsidR="000C1FE4">
        <w:rPr>
          <w:color w:val="000000"/>
        </w:rPr>
        <w:t xml:space="preserve">целые семейства </w:t>
      </w:r>
      <w:r>
        <w:t>тройных</w:t>
      </w:r>
      <w:r w:rsidR="000C1FE4" w:rsidRPr="00A22632">
        <w:t xml:space="preserve"> соединений</w:t>
      </w:r>
      <w:r>
        <w:t>, в структуре которых</w:t>
      </w:r>
      <w:r>
        <w:rPr>
          <w:color w:val="000000"/>
        </w:rPr>
        <w:t xml:space="preserve"> блок типа </w:t>
      </w:r>
      <w:proofErr w:type="spellStart"/>
      <w:r>
        <w:rPr>
          <w:color w:val="000000"/>
          <w:lang w:val="en-US"/>
        </w:rPr>
        <w:t>AuCu</w:t>
      </w:r>
      <w:proofErr w:type="spellEnd"/>
      <w:r w:rsidRPr="00CB0D08">
        <w:rPr>
          <w:color w:val="000000"/>
          <w:vertAlign w:val="subscript"/>
        </w:rPr>
        <w:t>3</w:t>
      </w:r>
      <w:r>
        <w:rPr>
          <w:color w:val="000000"/>
          <w:vertAlign w:val="subscript"/>
        </w:rPr>
        <w:t xml:space="preserve"> </w:t>
      </w:r>
      <w:r>
        <w:rPr>
          <w:color w:val="000000"/>
        </w:rPr>
        <w:t>сочетается с другим бинарным блоком</w:t>
      </w:r>
      <w:r w:rsidR="004C43FF">
        <w:rPr>
          <w:color w:val="000000"/>
        </w:rPr>
        <w:t>, а</w:t>
      </w:r>
      <w:r w:rsidR="004C43FF" w:rsidRPr="004C43FF">
        <w:rPr>
          <w:color w:val="000000"/>
        </w:rPr>
        <w:t xml:space="preserve"> вот</w:t>
      </w:r>
      <w:r w:rsidR="004C43FF">
        <w:rPr>
          <w:color w:val="000000"/>
        </w:rPr>
        <w:t xml:space="preserve"> примеров </w:t>
      </w:r>
      <w:r w:rsidR="004C43FF" w:rsidRPr="004C43FF">
        <w:rPr>
          <w:color w:val="000000"/>
        </w:rPr>
        <w:t xml:space="preserve">соединений, в которых </w:t>
      </w:r>
      <w:r w:rsidR="004C43FF">
        <w:rPr>
          <w:color w:val="000000"/>
        </w:rPr>
        <w:t xml:space="preserve">этот </w:t>
      </w:r>
      <w:r w:rsidR="004C43FF" w:rsidRPr="004C43FF">
        <w:rPr>
          <w:color w:val="000000"/>
        </w:rPr>
        <w:t>блок сраста</w:t>
      </w:r>
      <w:r w:rsidR="004C43FF">
        <w:rPr>
          <w:color w:val="000000"/>
        </w:rPr>
        <w:t>лся бы</w:t>
      </w:r>
      <w:r w:rsidR="004C43FF" w:rsidRPr="004C43FF">
        <w:rPr>
          <w:color w:val="000000"/>
        </w:rPr>
        <w:t xml:space="preserve"> с более сложным тройным, всего несколько. </w:t>
      </w:r>
      <w:r w:rsidR="004C43FF">
        <w:rPr>
          <w:color w:val="000000"/>
        </w:rPr>
        <w:t>Среди них</w:t>
      </w:r>
      <w:r>
        <w:rPr>
          <w:color w:val="000000"/>
        </w:rPr>
        <w:t xml:space="preserve"> </w:t>
      </w:r>
      <w:r w:rsidR="000C1FE4" w:rsidRPr="000C1FE4">
        <w:rPr>
          <w:color w:val="000000"/>
        </w:rPr>
        <w:t>четвер</w:t>
      </w:r>
      <w:r w:rsidR="000C1FE4">
        <w:rPr>
          <w:color w:val="000000"/>
        </w:rPr>
        <w:t>ные</w:t>
      </w:r>
      <w:r w:rsidR="000C1FE4" w:rsidRPr="000C1FE4">
        <w:rPr>
          <w:color w:val="000000"/>
        </w:rPr>
        <w:t xml:space="preserve"> фосфид</w:t>
      </w:r>
      <w:r w:rsidR="000C1FE4">
        <w:rPr>
          <w:color w:val="000000"/>
        </w:rPr>
        <w:t>-</w:t>
      </w:r>
      <w:proofErr w:type="spellStart"/>
      <w:r w:rsidR="000C1FE4" w:rsidRPr="000C1FE4">
        <w:rPr>
          <w:color w:val="000000"/>
        </w:rPr>
        <w:t>платиниды</w:t>
      </w:r>
      <w:proofErr w:type="spellEnd"/>
      <w:r w:rsidR="000C1FE4" w:rsidRPr="000C1FE4">
        <w:rPr>
          <w:color w:val="000000"/>
        </w:rPr>
        <w:t xml:space="preserve"> структурного типа Eu</w:t>
      </w:r>
      <w:r w:rsidR="000C1FE4" w:rsidRPr="000C1FE4">
        <w:rPr>
          <w:color w:val="000000"/>
          <w:vertAlign w:val="subscript"/>
        </w:rPr>
        <w:t>2</w:t>
      </w:r>
      <w:r w:rsidR="000C1FE4" w:rsidRPr="000C1FE4">
        <w:rPr>
          <w:color w:val="000000"/>
        </w:rPr>
        <w:t>Pt</w:t>
      </w:r>
      <w:r w:rsidR="000C1FE4" w:rsidRPr="000C1FE4">
        <w:rPr>
          <w:color w:val="000000"/>
          <w:vertAlign w:val="subscript"/>
        </w:rPr>
        <w:t>7</w:t>
      </w:r>
      <w:r w:rsidR="000C1FE4" w:rsidRPr="000C1FE4">
        <w:rPr>
          <w:color w:val="000000"/>
        </w:rPr>
        <w:t>AlP</w:t>
      </w:r>
      <w:r w:rsidR="000C1FE4" w:rsidRPr="000C1FE4">
        <w:rPr>
          <w:color w:val="000000"/>
          <w:vertAlign w:val="subscript"/>
        </w:rPr>
        <w:t>2.95</w:t>
      </w:r>
      <w:r w:rsidR="000C1FE4" w:rsidRPr="000C1FE4">
        <w:rPr>
          <w:color w:val="000000"/>
        </w:rPr>
        <w:t>. Их структура построена пут</w:t>
      </w:r>
      <w:r>
        <w:rPr>
          <w:color w:val="000000"/>
        </w:rPr>
        <w:t>ё</w:t>
      </w:r>
      <w:r w:rsidR="000C1FE4" w:rsidRPr="000C1FE4">
        <w:rPr>
          <w:color w:val="000000"/>
        </w:rPr>
        <w:t xml:space="preserve">м чередования </w:t>
      </w:r>
      <w:r w:rsidR="004C43FF" w:rsidRPr="000C1FE4">
        <w:rPr>
          <w:color w:val="000000"/>
        </w:rPr>
        <w:t xml:space="preserve">вдоль оси </w:t>
      </w:r>
      <w:r w:rsidR="004C43FF" w:rsidRPr="004C43FF">
        <w:rPr>
          <w:i/>
          <w:iCs/>
          <w:color w:val="000000"/>
        </w:rPr>
        <w:t xml:space="preserve">c </w:t>
      </w:r>
      <w:r w:rsidR="000C1FE4" w:rsidRPr="000C1FE4">
        <w:rPr>
          <w:color w:val="000000"/>
        </w:rPr>
        <w:t>бинарных блоков типа AuCu</w:t>
      </w:r>
      <w:r w:rsidR="000C1FE4" w:rsidRPr="000C1FE4">
        <w:rPr>
          <w:color w:val="000000"/>
          <w:vertAlign w:val="subscript"/>
        </w:rPr>
        <w:t>3</w:t>
      </w:r>
      <w:r w:rsidR="000C1FE4" w:rsidRPr="000C1FE4">
        <w:rPr>
          <w:color w:val="000000"/>
        </w:rPr>
        <w:t xml:space="preserve"> с тройными блоками типа CaBe</w:t>
      </w:r>
      <w:r w:rsidR="000C1FE4" w:rsidRPr="000C1FE4">
        <w:rPr>
          <w:color w:val="000000"/>
          <w:vertAlign w:val="subscript"/>
        </w:rPr>
        <w:t>2</w:t>
      </w:r>
      <w:r w:rsidR="000C1FE4" w:rsidRPr="000C1FE4">
        <w:rPr>
          <w:color w:val="000000"/>
        </w:rPr>
        <w:t>Ge</w:t>
      </w:r>
      <w:r w:rsidR="000C1FE4" w:rsidRPr="000C1FE4">
        <w:rPr>
          <w:color w:val="000000"/>
          <w:vertAlign w:val="subscript"/>
        </w:rPr>
        <w:t>2</w:t>
      </w:r>
      <w:r w:rsidR="000C1FE4" w:rsidRPr="000C1FE4">
        <w:rPr>
          <w:color w:val="000000"/>
        </w:rPr>
        <w:t xml:space="preserve"> </w:t>
      </w:r>
      <w:r>
        <w:rPr>
          <w:color w:val="000000"/>
        </w:rPr>
        <w:t>(Рис. 1)</w:t>
      </w:r>
      <w:r w:rsidR="000C1FE4" w:rsidRPr="000C1FE4">
        <w:rPr>
          <w:color w:val="000000"/>
        </w:rPr>
        <w:t xml:space="preserve">. </w:t>
      </w:r>
      <w:r w:rsidR="000C1FE4">
        <w:rPr>
          <w:color w:val="000000"/>
        </w:rPr>
        <w:t xml:space="preserve">До недавнего времени было известно всего </w:t>
      </w:r>
      <w:r w:rsidR="00790C77">
        <w:rPr>
          <w:color w:val="000000"/>
        </w:rPr>
        <w:t xml:space="preserve">два </w:t>
      </w:r>
      <w:r w:rsidR="000C1FE4" w:rsidRPr="000C1FE4">
        <w:rPr>
          <w:color w:val="000000"/>
        </w:rPr>
        <w:t>представител</w:t>
      </w:r>
      <w:r w:rsidR="000C1FE4">
        <w:rPr>
          <w:color w:val="000000"/>
        </w:rPr>
        <w:t>я</w:t>
      </w:r>
      <w:r w:rsidR="000C1FE4" w:rsidRPr="000C1FE4">
        <w:rPr>
          <w:color w:val="000000"/>
        </w:rPr>
        <w:t>: Eu</w:t>
      </w:r>
      <w:r w:rsidR="000C1FE4" w:rsidRPr="00CB0D08">
        <w:rPr>
          <w:color w:val="000000"/>
          <w:vertAlign w:val="subscript"/>
        </w:rPr>
        <w:t>2</w:t>
      </w:r>
      <w:r w:rsidR="000C1FE4" w:rsidRPr="000C1FE4">
        <w:rPr>
          <w:color w:val="000000"/>
        </w:rPr>
        <w:t>Pt</w:t>
      </w:r>
      <w:r w:rsidR="000C1FE4" w:rsidRPr="00CB0D08">
        <w:rPr>
          <w:color w:val="000000"/>
          <w:vertAlign w:val="subscript"/>
        </w:rPr>
        <w:t>7</w:t>
      </w:r>
      <w:r w:rsidR="000C1FE4" w:rsidRPr="000C1FE4">
        <w:rPr>
          <w:color w:val="000000"/>
        </w:rPr>
        <w:t>AlP</w:t>
      </w:r>
      <w:r w:rsidR="000C1FE4" w:rsidRPr="00CB0D08">
        <w:rPr>
          <w:color w:val="000000"/>
          <w:vertAlign w:val="subscript"/>
        </w:rPr>
        <w:t xml:space="preserve">2.95 </w:t>
      </w:r>
      <w:r w:rsidR="000C1FE4">
        <w:rPr>
          <w:color w:val="000000"/>
        </w:rPr>
        <w:t xml:space="preserve">и </w:t>
      </w:r>
      <w:r w:rsidR="000C1FE4" w:rsidRPr="000C1FE4">
        <w:rPr>
          <w:color w:val="000000"/>
        </w:rPr>
        <w:t>Eu</w:t>
      </w:r>
      <w:r w:rsidR="000C1FE4" w:rsidRPr="00CB0D08">
        <w:rPr>
          <w:color w:val="000000"/>
          <w:vertAlign w:val="subscript"/>
        </w:rPr>
        <w:t>2</w:t>
      </w:r>
      <w:r w:rsidR="000C1FE4" w:rsidRPr="000C1FE4">
        <w:rPr>
          <w:color w:val="000000"/>
        </w:rPr>
        <w:t>Pt</w:t>
      </w:r>
      <w:r w:rsidR="000C1FE4" w:rsidRPr="00CB0D08">
        <w:rPr>
          <w:color w:val="000000"/>
          <w:vertAlign w:val="subscript"/>
        </w:rPr>
        <w:t>7.3</w:t>
      </w:r>
      <w:r w:rsidR="000C1FE4" w:rsidRPr="000C1FE4">
        <w:rPr>
          <w:color w:val="000000"/>
        </w:rPr>
        <w:t>Mg</w:t>
      </w:r>
      <w:r w:rsidR="000C1FE4" w:rsidRPr="00CB0D08">
        <w:rPr>
          <w:color w:val="000000"/>
          <w:vertAlign w:val="subscript"/>
        </w:rPr>
        <w:t>0.7</w:t>
      </w:r>
      <w:r w:rsidR="000C1FE4" w:rsidRPr="000C1FE4">
        <w:rPr>
          <w:color w:val="000000"/>
        </w:rPr>
        <w:t>P</w:t>
      </w:r>
      <w:r w:rsidR="000C1FE4" w:rsidRPr="00CB0D08">
        <w:rPr>
          <w:color w:val="000000"/>
          <w:vertAlign w:val="subscript"/>
        </w:rPr>
        <w:t>3.3</w:t>
      </w:r>
      <w:r w:rsidR="000C1FE4">
        <w:rPr>
          <w:color w:val="000000"/>
        </w:rPr>
        <w:t>.</w:t>
      </w:r>
    </w:p>
    <w:p w14:paraId="503A2E4C" w14:textId="097CA6E4" w:rsidR="000C1FE4" w:rsidRDefault="000C1FE4" w:rsidP="000C1F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color w:val="000000"/>
        </w:rPr>
        <w:t xml:space="preserve">В данной работе был осуществлен поиск и направленный синтез ряда новых соединений, изоструктурных сложному </w:t>
      </w:r>
      <w:proofErr w:type="spellStart"/>
      <w:r>
        <w:rPr>
          <w:color w:val="000000"/>
        </w:rPr>
        <w:t>пниктиду</w:t>
      </w:r>
      <w:proofErr w:type="spellEnd"/>
      <w:r>
        <w:rPr>
          <w:color w:val="000000"/>
        </w:rPr>
        <w:t xml:space="preserve"> </w:t>
      </w:r>
      <w:r w:rsidRPr="007C28A4">
        <w:rPr>
          <w:color w:val="000000"/>
        </w:rPr>
        <w:t>Eu</w:t>
      </w:r>
      <w:r w:rsidRPr="007C28A4">
        <w:rPr>
          <w:color w:val="000000"/>
          <w:vertAlign w:val="subscript"/>
        </w:rPr>
        <w:t>2</w:t>
      </w:r>
      <w:r w:rsidRPr="007C28A4">
        <w:rPr>
          <w:color w:val="000000"/>
        </w:rPr>
        <w:t>Pt</w:t>
      </w:r>
      <w:r w:rsidRPr="007C28A4">
        <w:rPr>
          <w:color w:val="000000"/>
          <w:vertAlign w:val="subscript"/>
        </w:rPr>
        <w:t>7</w:t>
      </w:r>
      <w:r w:rsidRPr="007C28A4">
        <w:rPr>
          <w:color w:val="000000"/>
        </w:rPr>
        <w:t>AlP</w:t>
      </w:r>
      <w:r w:rsidRPr="007C28A4">
        <w:rPr>
          <w:color w:val="000000"/>
          <w:vertAlign w:val="subscript"/>
        </w:rPr>
        <w:t>2.95</w:t>
      </w:r>
      <w:r>
        <w:rPr>
          <w:color w:val="000000"/>
        </w:rPr>
        <w:t xml:space="preserve">, в системах </w:t>
      </w:r>
      <w:r>
        <w:rPr>
          <w:color w:val="000000"/>
          <w:lang w:val="en-US"/>
        </w:rPr>
        <w:t>R</w:t>
      </w:r>
      <w:r w:rsidRPr="00CD5181">
        <w:rPr>
          <w:color w:val="000000"/>
        </w:rPr>
        <w:t>-</w:t>
      </w:r>
      <w:r>
        <w:rPr>
          <w:color w:val="000000"/>
          <w:lang w:val="en-US"/>
        </w:rPr>
        <w:t>Pt</w:t>
      </w:r>
      <w:r w:rsidRPr="00CD5181">
        <w:rPr>
          <w:color w:val="000000"/>
        </w:rPr>
        <w:t>-</w:t>
      </w:r>
      <w:r>
        <w:rPr>
          <w:color w:val="000000"/>
          <w:lang w:val="en-US"/>
        </w:rPr>
        <w:t>X</w:t>
      </w:r>
      <w:r w:rsidRPr="00CD5181">
        <w:rPr>
          <w:color w:val="000000"/>
        </w:rPr>
        <w:t>-</w:t>
      </w:r>
      <w:r>
        <w:rPr>
          <w:color w:val="000000"/>
          <w:lang w:val="en-US"/>
        </w:rPr>
        <w:t>P</w:t>
      </w:r>
      <w:r w:rsidRPr="00CD5181">
        <w:rPr>
          <w:color w:val="000000"/>
        </w:rPr>
        <w:t xml:space="preserve">, </w:t>
      </w:r>
      <w:r>
        <w:rPr>
          <w:color w:val="000000"/>
        </w:rPr>
        <w:t>где</w:t>
      </w:r>
      <w:r w:rsidRPr="000C1FE4">
        <w:rPr>
          <w:color w:val="000000"/>
        </w:rPr>
        <w:t xml:space="preserve"> </w:t>
      </w:r>
      <w:r>
        <w:rPr>
          <w:color w:val="000000"/>
          <w:lang w:val="en-US"/>
        </w:rPr>
        <w:t>R</w:t>
      </w:r>
      <w:r w:rsidRPr="000C1FE4">
        <w:rPr>
          <w:color w:val="000000"/>
        </w:rPr>
        <w:t xml:space="preserve"> = </w:t>
      </w:r>
      <w:r>
        <w:rPr>
          <w:color w:val="000000"/>
          <w:lang w:val="en-US"/>
        </w:rPr>
        <w:t>Ca</w:t>
      </w:r>
      <w:r w:rsidRPr="000C1FE4">
        <w:rPr>
          <w:color w:val="000000"/>
        </w:rPr>
        <w:t xml:space="preserve">, </w:t>
      </w:r>
      <w:r>
        <w:rPr>
          <w:color w:val="000000"/>
          <w:lang w:val="en-US"/>
        </w:rPr>
        <w:t>Eu</w:t>
      </w:r>
      <w:r w:rsidRPr="000C1FE4">
        <w:rPr>
          <w:color w:val="000000"/>
        </w:rPr>
        <w:t>;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X</w:t>
      </w:r>
      <w:r w:rsidRPr="00CD5181">
        <w:rPr>
          <w:color w:val="000000"/>
        </w:rPr>
        <w:t xml:space="preserve"> = </w:t>
      </w:r>
      <w:r>
        <w:rPr>
          <w:color w:val="000000"/>
          <w:lang w:val="en-US"/>
        </w:rPr>
        <w:t>Al</w:t>
      </w:r>
      <w:r w:rsidRPr="000C1FE4">
        <w:rPr>
          <w:color w:val="000000"/>
        </w:rPr>
        <w:t xml:space="preserve">, </w:t>
      </w:r>
      <w:r>
        <w:rPr>
          <w:color w:val="000000"/>
          <w:lang w:val="en-US"/>
        </w:rPr>
        <w:t>Ga</w:t>
      </w:r>
      <w:r w:rsidRPr="000C1FE4">
        <w:rPr>
          <w:color w:val="000000"/>
        </w:rPr>
        <w:t xml:space="preserve">, </w:t>
      </w:r>
      <w:r>
        <w:rPr>
          <w:color w:val="000000"/>
          <w:lang w:val="en-US"/>
        </w:rPr>
        <w:t>In</w:t>
      </w:r>
      <w:r w:rsidRPr="000C1FE4">
        <w:rPr>
          <w:color w:val="000000"/>
        </w:rPr>
        <w:t xml:space="preserve">, </w:t>
      </w:r>
      <w:r>
        <w:rPr>
          <w:color w:val="000000"/>
        </w:rPr>
        <w:t>3</w:t>
      </w:r>
      <w:r w:rsidRPr="000C1FE4">
        <w:rPr>
          <w:i/>
          <w:iCs/>
          <w:color w:val="000000"/>
          <w:lang w:val="en-US"/>
        </w:rPr>
        <w:t>d</w:t>
      </w:r>
      <w:r>
        <w:rPr>
          <w:color w:val="000000"/>
        </w:rPr>
        <w:t>-металл</w:t>
      </w:r>
      <w:r w:rsidRPr="00CD5181">
        <w:rPr>
          <w:color w:val="000000"/>
        </w:rPr>
        <w:t>.</w:t>
      </w:r>
      <w:r w:rsidR="00CB0D08">
        <w:rPr>
          <w:color w:val="000000"/>
        </w:rPr>
        <w:t xml:space="preserve"> </w:t>
      </w:r>
      <w:r>
        <w:rPr>
          <w:color w:val="000000"/>
        </w:rPr>
        <w:t>Во всех исследованных системах методом высокотемпературного ампульного синтеза с использованием металлических флюсов были выращены кристаллы искомых четверных соединений.</w:t>
      </w:r>
      <w:r w:rsidR="00CB0D08">
        <w:t xml:space="preserve"> </w:t>
      </w:r>
      <w:r w:rsidR="004C43FF">
        <w:t xml:space="preserve">Для некоторых соединений </w:t>
      </w:r>
      <w:r w:rsidR="009C7C6C">
        <w:t xml:space="preserve">были обнаружены </w:t>
      </w:r>
      <w:r w:rsidR="004C43FF">
        <w:t xml:space="preserve">структурные особенности: </w:t>
      </w:r>
      <w:r w:rsidR="00CB0D08">
        <w:t xml:space="preserve">совместная заселённость одной из позиций атомами платины и </w:t>
      </w:r>
      <w:r w:rsidR="00CB0D08" w:rsidRPr="00CB0D08">
        <w:rPr>
          <w:i/>
          <w:iCs/>
          <w:lang w:val="en-US"/>
        </w:rPr>
        <w:t>d</w:t>
      </w:r>
      <w:r w:rsidR="00CB0D08">
        <w:t>-металла, а также полное замещение одной из позиций платины в структуре на</w:t>
      </w:r>
      <w:r w:rsidR="00CB0D08" w:rsidRPr="00CB0D08">
        <w:t xml:space="preserve"> </w:t>
      </w:r>
      <w:r w:rsidR="00CB0D08">
        <w:t xml:space="preserve">атомы элемента, центрирующего </w:t>
      </w:r>
      <w:proofErr w:type="spellStart"/>
      <w:r w:rsidR="00CB0D08">
        <w:t>кубооктаэдр</w:t>
      </w:r>
      <w:proofErr w:type="spellEnd"/>
      <w:r w:rsidR="00CB0D08">
        <w:t>.</w:t>
      </w:r>
      <w:r w:rsidR="004C43FF">
        <w:t xml:space="preserve"> Помимо этого, прямым синтезом были получены поликристаллические образцы фосфид-</w:t>
      </w:r>
      <w:proofErr w:type="spellStart"/>
      <w:r w:rsidR="004C43FF">
        <w:t>платинидов</w:t>
      </w:r>
      <w:proofErr w:type="spellEnd"/>
      <w:r w:rsidR="004C43FF">
        <w:t xml:space="preserve"> в системах </w:t>
      </w:r>
      <w:r w:rsidR="004C43FF">
        <w:rPr>
          <w:lang w:val="en-US"/>
        </w:rPr>
        <w:t>R</w:t>
      </w:r>
      <w:r w:rsidR="004C43FF" w:rsidRPr="004C43FF">
        <w:t>-</w:t>
      </w:r>
      <w:r w:rsidR="004C43FF">
        <w:rPr>
          <w:lang w:val="en-US"/>
        </w:rPr>
        <w:t>Pt</w:t>
      </w:r>
      <w:r w:rsidR="004C43FF" w:rsidRPr="004C43FF">
        <w:t>-</w:t>
      </w:r>
      <w:r w:rsidR="004C43FF">
        <w:rPr>
          <w:lang w:val="en-US"/>
        </w:rPr>
        <w:t>Mn</w:t>
      </w:r>
      <w:r w:rsidR="004C43FF" w:rsidRPr="004C43FF">
        <w:t>-</w:t>
      </w:r>
      <w:r w:rsidR="004C43FF">
        <w:rPr>
          <w:lang w:val="en-US"/>
        </w:rPr>
        <w:t>P</w:t>
      </w:r>
      <w:r w:rsidR="004C43FF" w:rsidRPr="004C43FF">
        <w:t>.</w:t>
      </w:r>
      <w:r w:rsidR="004C43FF">
        <w:t xml:space="preserve"> Для соединения </w:t>
      </w:r>
      <w:r w:rsidR="004C43FF">
        <w:rPr>
          <w:color w:val="000000"/>
          <w:lang w:val="en-US"/>
        </w:rPr>
        <w:t>Eu</w:t>
      </w:r>
      <w:r w:rsidR="004C43FF" w:rsidRPr="002078D6">
        <w:rPr>
          <w:color w:val="000000"/>
          <w:vertAlign w:val="subscript"/>
        </w:rPr>
        <w:t>2</w:t>
      </w:r>
      <w:r w:rsidR="004C43FF">
        <w:rPr>
          <w:color w:val="000000"/>
          <w:lang w:val="en-US"/>
        </w:rPr>
        <w:t>Pt</w:t>
      </w:r>
      <w:r w:rsidR="004C43FF" w:rsidRPr="002078D6">
        <w:rPr>
          <w:color w:val="000000"/>
          <w:vertAlign w:val="subscript"/>
        </w:rPr>
        <w:t>7</w:t>
      </w:r>
      <w:proofErr w:type="spellStart"/>
      <w:r w:rsidR="004C43FF">
        <w:rPr>
          <w:color w:val="000000"/>
          <w:lang w:val="en-US"/>
        </w:rPr>
        <w:t>MnP</w:t>
      </w:r>
      <w:proofErr w:type="spellEnd"/>
      <w:r w:rsidR="004C43FF">
        <w:rPr>
          <w:color w:val="000000"/>
          <w:vertAlign w:val="subscript"/>
        </w:rPr>
        <w:t>4</w:t>
      </w:r>
      <w:r w:rsidR="004C43FF" w:rsidRPr="002078D6">
        <w:rPr>
          <w:color w:val="000000"/>
          <w:vertAlign w:val="subscript"/>
        </w:rPr>
        <w:t>-</w:t>
      </w:r>
      <w:r w:rsidR="004C43FF">
        <w:rPr>
          <w:color w:val="000000"/>
          <w:vertAlign w:val="subscript"/>
          <w:lang w:val="en-US"/>
        </w:rPr>
        <w:t>x</w:t>
      </w:r>
      <w:r w:rsidR="004C43FF">
        <w:rPr>
          <w:color w:val="000000"/>
          <w:vertAlign w:val="subscript"/>
        </w:rPr>
        <w:t xml:space="preserve"> </w:t>
      </w:r>
      <w:r w:rsidR="004C43FF">
        <w:rPr>
          <w:color w:val="000000"/>
        </w:rPr>
        <w:t xml:space="preserve">были проведены магнитные измерения, которые показывают, что оно является ферромагнетиком с </w:t>
      </w:r>
      <w:r w:rsidR="004C43FF">
        <w:rPr>
          <w:color w:val="000000"/>
          <w:lang w:val="en-US"/>
        </w:rPr>
        <w:t>T</w:t>
      </w:r>
      <w:r w:rsidR="004C43FF">
        <w:rPr>
          <w:color w:val="000000"/>
          <w:vertAlign w:val="subscript"/>
        </w:rPr>
        <w:t>К</w:t>
      </w:r>
      <w:r w:rsidR="00790C77">
        <w:rPr>
          <w:color w:val="000000"/>
        </w:rPr>
        <w:t xml:space="preserve"> </w:t>
      </w:r>
      <w:r w:rsidR="004C43FF">
        <w:rPr>
          <w:color w:val="000000"/>
        </w:rPr>
        <w:t>≈ 140</w:t>
      </w:r>
      <w:r w:rsidR="00790C77">
        <w:rPr>
          <w:color w:val="000000"/>
        </w:rPr>
        <w:t> </w:t>
      </w:r>
      <w:r w:rsidR="004C43FF">
        <w:rPr>
          <w:color w:val="000000"/>
        </w:rPr>
        <w:t>К.</w:t>
      </w:r>
      <w:r w:rsidR="00CB0D08">
        <w:t xml:space="preserve"> </w:t>
      </w:r>
      <w:r w:rsidR="00CB0D08" w:rsidRPr="00E114B5">
        <w:rPr>
          <w:noProof/>
        </w:rPr>
        <w:t>Также были проведены к</w:t>
      </w:r>
      <w:proofErr w:type="spellStart"/>
      <w:r w:rsidR="00CB0D08" w:rsidRPr="00E114B5">
        <w:t>вантовохимические</w:t>
      </w:r>
      <w:proofErr w:type="spellEnd"/>
      <w:r w:rsidR="00CB0D08" w:rsidRPr="00E114B5">
        <w:t xml:space="preserve"> расчёты электронной структуры всех новых соединений, анализ химической связи в них и сравнение электронного строения структур срастания с электронной структурой прототипов блоков.</w:t>
      </w:r>
    </w:p>
    <w:p w14:paraId="3E4F3F33" w14:textId="52D8D6D4" w:rsidR="009B2F80" w:rsidRDefault="00C91AFC" w:rsidP="009B2F80">
      <w:pPr>
        <w:ind w:firstLine="397"/>
        <w:jc w:val="center"/>
      </w:pPr>
      <w:r>
        <w:rPr>
          <w:rFonts w:eastAsia="SimSun"/>
          <w:b/>
          <w:bCs/>
          <w:noProof/>
          <w:lang w:eastAsia="zh-CN"/>
        </w:rPr>
        <w:drawing>
          <wp:inline distT="0" distB="0" distL="0" distR="0" wp14:anchorId="7EC84F2D" wp14:editId="4C681878">
            <wp:extent cx="2956118" cy="23971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3 п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295" cy="254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E96F2" w14:textId="4C06B5B0" w:rsidR="00C91AFC" w:rsidRDefault="009B2F80" w:rsidP="005E5BE9">
      <w:pPr>
        <w:jc w:val="center"/>
      </w:pPr>
      <w:r w:rsidRPr="006834C5">
        <w:t xml:space="preserve">Рис. 1. </w:t>
      </w:r>
      <w:r w:rsidR="00C91AFC">
        <w:t>Кристаллические</w:t>
      </w:r>
      <w:r w:rsidR="00C91AFC" w:rsidRPr="00C91AFC">
        <w:t xml:space="preserve"> </w:t>
      </w:r>
      <w:r w:rsidR="00C91AFC">
        <w:t>структуры</w:t>
      </w:r>
      <w:r w:rsidR="00C91AFC" w:rsidRPr="00C91AFC">
        <w:t xml:space="preserve"> (</w:t>
      </w:r>
      <w:r w:rsidR="00C91AFC">
        <w:t>слева</w:t>
      </w:r>
      <w:r w:rsidR="00C91AFC" w:rsidRPr="00C91AFC">
        <w:t xml:space="preserve"> </w:t>
      </w:r>
      <w:r w:rsidR="00C91AFC">
        <w:t>направо</w:t>
      </w:r>
      <w:r w:rsidR="00C91AFC" w:rsidRPr="00C91AFC">
        <w:t xml:space="preserve">) </w:t>
      </w:r>
      <w:proofErr w:type="spellStart"/>
      <w:r w:rsidR="00C91AFC">
        <w:rPr>
          <w:rFonts w:eastAsia="SimSun"/>
          <w:lang w:val="en-US" w:eastAsia="zh-CN"/>
        </w:rPr>
        <w:t>R</w:t>
      </w:r>
      <w:r w:rsidR="00C91AFC" w:rsidRPr="0000575F">
        <w:rPr>
          <w:rFonts w:eastAsia="SimSun"/>
          <w:lang w:val="en-US" w:eastAsia="zh-CN"/>
        </w:rPr>
        <w:t>Pt</w:t>
      </w:r>
      <w:proofErr w:type="spellEnd"/>
      <w:r w:rsidR="00C91AFC" w:rsidRPr="00C91AFC">
        <w:rPr>
          <w:rFonts w:eastAsia="SimSun"/>
          <w:vertAlign w:val="subscript"/>
          <w:lang w:eastAsia="zh-CN"/>
        </w:rPr>
        <w:t>2</w:t>
      </w:r>
      <w:r w:rsidR="00C91AFC" w:rsidRPr="0000575F">
        <w:rPr>
          <w:rFonts w:eastAsia="SimSun"/>
          <w:lang w:val="en-US" w:eastAsia="zh-CN"/>
        </w:rPr>
        <w:t>P</w:t>
      </w:r>
      <w:r w:rsidR="00C91AFC" w:rsidRPr="00C91AFC">
        <w:rPr>
          <w:rFonts w:eastAsia="SimSun"/>
          <w:vertAlign w:val="subscript"/>
          <w:lang w:eastAsia="zh-CN"/>
        </w:rPr>
        <w:t>2-</w:t>
      </w:r>
      <w:r w:rsidR="00C91AFC">
        <w:rPr>
          <w:rFonts w:eastAsia="SimSun"/>
          <w:vertAlign w:val="subscript"/>
          <w:lang w:val="en-US" w:eastAsia="zh-CN"/>
        </w:rPr>
        <w:t>x</w:t>
      </w:r>
      <w:r w:rsidR="00C91AFC" w:rsidRPr="00C91AFC">
        <w:rPr>
          <w:rFonts w:eastAsia="SimSun"/>
          <w:vertAlign w:val="subscript"/>
          <w:lang w:eastAsia="zh-CN"/>
        </w:rPr>
        <w:t xml:space="preserve"> </w:t>
      </w:r>
      <w:r w:rsidR="00C91AFC" w:rsidRPr="00C91AFC">
        <w:rPr>
          <w:rFonts w:eastAsia="SimSun"/>
          <w:lang w:eastAsia="zh-CN"/>
        </w:rPr>
        <w:t>(</w:t>
      </w:r>
      <w:r w:rsidR="00C91AFC">
        <w:rPr>
          <w:rFonts w:eastAsia="SimSun"/>
          <w:lang w:eastAsia="zh-CN"/>
        </w:rPr>
        <w:t xml:space="preserve">стр. тип </w:t>
      </w:r>
      <w:proofErr w:type="spellStart"/>
      <w:r w:rsidR="00C91AFC" w:rsidRPr="0000575F">
        <w:rPr>
          <w:rFonts w:eastAsia="SimSun"/>
          <w:lang w:val="en-US" w:eastAsia="zh-CN"/>
        </w:rPr>
        <w:t>BaPd</w:t>
      </w:r>
      <w:proofErr w:type="spellEnd"/>
      <w:r w:rsidR="00C91AFC" w:rsidRPr="00C91AFC">
        <w:rPr>
          <w:rFonts w:eastAsia="SimSun"/>
          <w:vertAlign w:val="subscript"/>
          <w:lang w:eastAsia="zh-CN"/>
        </w:rPr>
        <w:t>2</w:t>
      </w:r>
      <w:r w:rsidR="00C91AFC" w:rsidRPr="0000575F">
        <w:rPr>
          <w:rFonts w:eastAsia="SimSun"/>
          <w:lang w:val="en-US" w:eastAsia="zh-CN"/>
        </w:rPr>
        <w:t>As</w:t>
      </w:r>
      <w:r w:rsidR="00C91AFC" w:rsidRPr="00C91AFC">
        <w:rPr>
          <w:rFonts w:eastAsia="SimSun"/>
          <w:vertAlign w:val="subscript"/>
          <w:lang w:eastAsia="zh-CN"/>
        </w:rPr>
        <w:t>2</w:t>
      </w:r>
      <w:r w:rsidR="00C91AFC" w:rsidRPr="00C91AFC">
        <w:rPr>
          <w:rFonts w:eastAsia="SimSun"/>
          <w:lang w:eastAsia="zh-CN"/>
        </w:rPr>
        <w:t xml:space="preserve">), </w:t>
      </w:r>
      <w:r w:rsidR="00C91AFC" w:rsidRPr="0000575F">
        <w:rPr>
          <w:rFonts w:eastAsia="SimSun"/>
          <w:lang w:val="en-US" w:eastAsia="zh-CN"/>
        </w:rPr>
        <w:t>Pt</w:t>
      </w:r>
      <w:r w:rsidR="00C91AFC" w:rsidRPr="00C91AFC">
        <w:rPr>
          <w:rFonts w:eastAsia="SimSun"/>
          <w:vertAlign w:val="subscript"/>
          <w:lang w:eastAsia="zh-CN"/>
        </w:rPr>
        <w:t>3</w:t>
      </w:r>
      <w:r w:rsidR="00C91AFC">
        <w:rPr>
          <w:rFonts w:eastAsia="SimSun"/>
          <w:lang w:val="en-US" w:eastAsia="zh-CN"/>
        </w:rPr>
        <w:t>X</w:t>
      </w:r>
      <w:r w:rsidR="00C91AFC" w:rsidRPr="00C91AFC">
        <w:rPr>
          <w:rFonts w:eastAsia="SimSun"/>
          <w:lang w:eastAsia="zh-CN"/>
        </w:rPr>
        <w:t xml:space="preserve"> (</w:t>
      </w:r>
      <w:r w:rsidR="00C91AFC">
        <w:rPr>
          <w:rFonts w:eastAsia="SimSun"/>
          <w:lang w:eastAsia="zh-CN"/>
        </w:rPr>
        <w:t xml:space="preserve">стр. тип </w:t>
      </w:r>
      <w:proofErr w:type="spellStart"/>
      <w:r w:rsidR="00C91AFC" w:rsidRPr="0000575F">
        <w:rPr>
          <w:rFonts w:eastAsia="SimSun"/>
          <w:lang w:val="en-US" w:eastAsia="zh-CN"/>
        </w:rPr>
        <w:t>AuCu</w:t>
      </w:r>
      <w:proofErr w:type="spellEnd"/>
      <w:r w:rsidR="00C91AFC" w:rsidRPr="00C91AFC">
        <w:rPr>
          <w:rFonts w:eastAsia="SimSun"/>
          <w:vertAlign w:val="subscript"/>
          <w:lang w:eastAsia="zh-CN"/>
        </w:rPr>
        <w:t>3</w:t>
      </w:r>
      <w:r w:rsidR="00C91AFC">
        <w:rPr>
          <w:rFonts w:eastAsia="SimSun"/>
          <w:lang w:eastAsia="zh-CN"/>
        </w:rPr>
        <w:t>)</w:t>
      </w:r>
      <w:r w:rsidR="00C91AFC" w:rsidRPr="00C91AFC">
        <w:rPr>
          <w:rFonts w:eastAsia="SimSun"/>
          <w:lang w:eastAsia="zh-CN"/>
        </w:rPr>
        <w:t xml:space="preserve"> </w:t>
      </w:r>
      <w:r w:rsidR="00C91AFC">
        <w:rPr>
          <w:rFonts w:eastAsia="SimSun"/>
          <w:lang w:eastAsia="zh-CN"/>
        </w:rPr>
        <w:t>и</w:t>
      </w:r>
      <w:r w:rsidR="00C91AFC" w:rsidRPr="00C91AFC">
        <w:rPr>
          <w:rFonts w:eastAsia="SimSun"/>
          <w:lang w:eastAsia="zh-CN"/>
        </w:rPr>
        <w:t xml:space="preserve"> </w:t>
      </w:r>
      <w:r w:rsidR="00C91AFC">
        <w:rPr>
          <w:rFonts w:eastAsia="SimSun"/>
          <w:lang w:val="en-US" w:eastAsia="zh-CN"/>
        </w:rPr>
        <w:t>R</w:t>
      </w:r>
      <w:r w:rsidR="00C91AFC" w:rsidRPr="00C91AFC">
        <w:rPr>
          <w:rFonts w:eastAsia="SimSun"/>
          <w:vertAlign w:val="subscript"/>
          <w:lang w:eastAsia="zh-CN"/>
        </w:rPr>
        <w:t>2</w:t>
      </w:r>
      <w:r w:rsidR="00C91AFC" w:rsidRPr="0000575F">
        <w:rPr>
          <w:rFonts w:eastAsia="SimSun"/>
          <w:lang w:val="en-US" w:eastAsia="zh-CN"/>
        </w:rPr>
        <w:t>Pt</w:t>
      </w:r>
      <w:r w:rsidR="00C91AFC" w:rsidRPr="00C91AFC">
        <w:rPr>
          <w:rFonts w:eastAsia="SimSun"/>
          <w:vertAlign w:val="subscript"/>
          <w:lang w:eastAsia="zh-CN"/>
        </w:rPr>
        <w:t>7</w:t>
      </w:r>
      <w:r w:rsidR="00C91AFC" w:rsidRPr="0000575F">
        <w:rPr>
          <w:rFonts w:eastAsia="SimSun"/>
          <w:lang w:val="en-US" w:eastAsia="zh-CN"/>
        </w:rPr>
        <w:t>XP</w:t>
      </w:r>
      <w:r w:rsidR="00C91AFC" w:rsidRPr="00C91AFC">
        <w:rPr>
          <w:rFonts w:eastAsia="SimSun"/>
          <w:vertAlign w:val="subscript"/>
          <w:lang w:eastAsia="zh-CN"/>
        </w:rPr>
        <w:t>4-</w:t>
      </w:r>
      <w:r w:rsidR="00C91AFC">
        <w:rPr>
          <w:vertAlign w:val="subscript"/>
          <w:lang w:val="en-US"/>
        </w:rPr>
        <w:t>δ</w:t>
      </w:r>
      <w:r w:rsidR="00C91AFC" w:rsidRPr="00C91AFC">
        <w:rPr>
          <w:rFonts w:eastAsia="SimSun"/>
          <w:vertAlign w:val="subscript"/>
          <w:lang w:eastAsia="zh-CN"/>
        </w:rPr>
        <w:t xml:space="preserve"> </w:t>
      </w:r>
      <w:r w:rsidR="00C91AFC">
        <w:rPr>
          <w:rFonts w:eastAsia="SimSun"/>
          <w:lang w:eastAsia="zh-CN"/>
        </w:rPr>
        <w:t>в полиэдрическом представлении</w:t>
      </w:r>
      <w:r w:rsidR="00C91AFC" w:rsidRPr="00C91AFC">
        <w:rPr>
          <w:rFonts w:eastAsia="SimSun"/>
          <w:lang w:eastAsia="zh-CN"/>
        </w:rPr>
        <w:t>.</w:t>
      </w:r>
      <w:r w:rsidR="00C91AFC">
        <w:rPr>
          <w:rFonts w:eastAsia="SimSun"/>
          <w:lang w:eastAsia="zh-CN"/>
        </w:rPr>
        <w:t xml:space="preserve"> Атомы</w:t>
      </w:r>
      <w:r w:rsidR="00C91AFC" w:rsidRPr="00C91AFC">
        <w:rPr>
          <w:rFonts w:eastAsia="SimSun"/>
          <w:lang w:eastAsia="zh-CN"/>
        </w:rPr>
        <w:t xml:space="preserve"> </w:t>
      </w:r>
      <w:r w:rsidR="00C91AFC">
        <w:rPr>
          <w:lang w:val="en-US"/>
        </w:rPr>
        <w:t>R</w:t>
      </w:r>
      <w:r w:rsidR="00C91AFC">
        <w:t xml:space="preserve"> показаны розовым цветом, </w:t>
      </w:r>
      <w:r w:rsidR="00C91AFC" w:rsidRPr="0000575F">
        <w:rPr>
          <w:lang w:val="en-US"/>
        </w:rPr>
        <w:t>Pt</w:t>
      </w:r>
      <w:r w:rsidR="00C91AFC" w:rsidRPr="00C91AFC">
        <w:t xml:space="preserve"> </w:t>
      </w:r>
      <w:r w:rsidR="00A50836">
        <w:rPr>
          <w:color w:val="000000"/>
        </w:rPr>
        <w:t>—</w:t>
      </w:r>
      <w:r w:rsidR="00C91AFC" w:rsidRPr="00C91AFC">
        <w:t xml:space="preserve"> </w:t>
      </w:r>
      <w:r w:rsidR="00C91AFC">
        <w:t>серым</w:t>
      </w:r>
      <w:r w:rsidR="00C91AFC" w:rsidRPr="00C91AFC">
        <w:t xml:space="preserve">, </w:t>
      </w:r>
      <w:r w:rsidR="00C91AFC" w:rsidRPr="0000575F">
        <w:rPr>
          <w:lang w:val="en-US"/>
        </w:rPr>
        <w:t>P</w:t>
      </w:r>
      <w:r w:rsidR="00C91AFC" w:rsidRPr="00C91AFC">
        <w:t xml:space="preserve"> </w:t>
      </w:r>
      <w:r w:rsidR="00A50836">
        <w:rPr>
          <w:color w:val="000000"/>
        </w:rPr>
        <w:t>—</w:t>
      </w:r>
      <w:r w:rsidR="00C91AFC" w:rsidRPr="00C91AFC">
        <w:t xml:space="preserve"> </w:t>
      </w:r>
      <w:r w:rsidR="00C91AFC">
        <w:t xml:space="preserve">красным, </w:t>
      </w:r>
      <w:r w:rsidR="00C91AFC">
        <w:rPr>
          <w:lang w:val="en-US"/>
        </w:rPr>
        <w:t>X</w:t>
      </w:r>
      <w:r w:rsidR="00C91AFC" w:rsidRPr="00C91AFC">
        <w:t xml:space="preserve"> </w:t>
      </w:r>
      <w:r w:rsidR="00A50836">
        <w:rPr>
          <w:color w:val="000000"/>
        </w:rPr>
        <w:t>—</w:t>
      </w:r>
      <w:r w:rsidR="00C91AFC" w:rsidRPr="00C91AFC">
        <w:t xml:space="preserve"> </w:t>
      </w:r>
      <w:r w:rsidR="00C91AFC">
        <w:t>фиолетовым.</w:t>
      </w:r>
    </w:p>
    <w:p w14:paraId="022FC08C" w14:textId="7A59D0FB" w:rsidR="00A02163" w:rsidRPr="00CB0D08" w:rsidRDefault="00CB0D08" w:rsidP="00CB0D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 w:themeColor="text1"/>
        </w:rPr>
      </w:pPr>
      <w:r w:rsidRPr="00FF1248">
        <w:rPr>
          <w:i/>
          <w:iCs/>
          <w:color w:val="000000" w:themeColor="text1"/>
        </w:rPr>
        <w:t>Работа выполнена при поддержке Р</w:t>
      </w:r>
      <w:r>
        <w:rPr>
          <w:i/>
          <w:iCs/>
          <w:color w:val="000000" w:themeColor="text1"/>
        </w:rPr>
        <w:t>оссийского научного фонда (грант</w:t>
      </w:r>
      <w:r w:rsidRPr="00CB0D08">
        <w:rPr>
          <w:i/>
          <w:iCs/>
          <w:color w:val="000000" w:themeColor="text1"/>
        </w:rPr>
        <w:t xml:space="preserve"> 23-23-00263</w:t>
      </w:r>
      <w:r>
        <w:rPr>
          <w:i/>
          <w:iCs/>
          <w:color w:val="000000" w:themeColor="text1"/>
        </w:rPr>
        <w:t>).</w:t>
      </w:r>
    </w:p>
    <w:sectPr w:rsidR="00A02163" w:rsidRPr="00CB0D0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0C1FE4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91C38"/>
    <w:rsid w:val="003B76D6"/>
    <w:rsid w:val="004A26A3"/>
    <w:rsid w:val="004C43FF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0C77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C7C6C"/>
    <w:rsid w:val="009F3380"/>
    <w:rsid w:val="00A02163"/>
    <w:rsid w:val="00A314FE"/>
    <w:rsid w:val="00A50836"/>
    <w:rsid w:val="00AC5C5A"/>
    <w:rsid w:val="00BF36F8"/>
    <w:rsid w:val="00BF4622"/>
    <w:rsid w:val="00C91AFC"/>
    <w:rsid w:val="00CB0D08"/>
    <w:rsid w:val="00CD00B1"/>
    <w:rsid w:val="00D22306"/>
    <w:rsid w:val="00D42542"/>
    <w:rsid w:val="00D8121C"/>
    <w:rsid w:val="00E22189"/>
    <w:rsid w:val="00E54641"/>
    <w:rsid w:val="00E74069"/>
    <w:rsid w:val="00EB1F49"/>
    <w:rsid w:val="00EB4C93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98024B-EEEC-4851-92D6-A0DBE677F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1693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 Юрьевна</cp:lastModifiedBy>
  <cp:revision>14</cp:revision>
  <dcterms:created xsi:type="dcterms:W3CDTF">2022-11-07T09:18:00Z</dcterms:created>
  <dcterms:modified xsi:type="dcterms:W3CDTF">2024-02-28T08:18:00Z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