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C5" w:rsidRPr="0046563E" w:rsidRDefault="004749C5" w:rsidP="007319A4">
      <w:pPr>
        <w:spacing w:after="0" w:line="240" w:lineRule="auto"/>
        <w:ind w:firstLine="397"/>
        <w:jc w:val="center"/>
        <w:rPr>
          <w:b/>
          <w:bCs/>
          <w:color w:val="0D0D0D" w:themeColor="text1" w:themeTint="F2"/>
          <w:lang w:val="ru-RU"/>
        </w:rPr>
      </w:pPr>
      <w:r w:rsidRPr="00EC0A7A">
        <w:rPr>
          <w:b/>
          <w:bCs/>
          <w:color w:val="0D0D0D" w:themeColor="text1" w:themeTint="F2"/>
          <w:lang w:val="ru-RU"/>
        </w:rPr>
        <w:t xml:space="preserve">Синтез </w:t>
      </w:r>
      <w:proofErr w:type="spellStart"/>
      <w:r w:rsidRPr="00EC0A7A">
        <w:rPr>
          <w:b/>
          <w:bCs/>
          <w:color w:val="0D0D0D" w:themeColor="text1" w:themeTint="F2"/>
          <w:lang w:val="ru-RU"/>
        </w:rPr>
        <w:t>бензо</w:t>
      </w:r>
      <w:proofErr w:type="spellEnd"/>
      <w:r w:rsidRPr="00EC0A7A">
        <w:rPr>
          <w:b/>
          <w:bCs/>
          <w:color w:val="0D0D0D" w:themeColor="text1" w:themeTint="F2"/>
          <w:lang w:val="ru-RU"/>
        </w:rPr>
        <w:t>[4,5]</w:t>
      </w:r>
      <w:proofErr w:type="spellStart"/>
      <w:r w:rsidRPr="00EC0A7A">
        <w:rPr>
          <w:b/>
          <w:bCs/>
          <w:color w:val="0D0D0D" w:themeColor="text1" w:themeTint="F2"/>
          <w:lang w:val="ru-RU"/>
        </w:rPr>
        <w:t>имидазо</w:t>
      </w:r>
      <w:proofErr w:type="spellEnd"/>
      <w:r w:rsidRPr="00EC0A7A">
        <w:rPr>
          <w:b/>
          <w:bCs/>
          <w:color w:val="0D0D0D" w:themeColor="text1" w:themeTint="F2"/>
          <w:lang w:val="ru-RU"/>
        </w:rPr>
        <w:t>[2,1-b][1,3]тиазин-3,3,4(2H)-</w:t>
      </w:r>
      <w:proofErr w:type="spellStart"/>
      <w:r w:rsidRPr="00EC0A7A">
        <w:rPr>
          <w:b/>
          <w:bCs/>
          <w:color w:val="0D0D0D" w:themeColor="text1" w:themeTint="F2"/>
          <w:lang w:val="ru-RU"/>
        </w:rPr>
        <w:t>триолов</w:t>
      </w:r>
      <w:proofErr w:type="spellEnd"/>
    </w:p>
    <w:p w:rsidR="004749C5" w:rsidRPr="00E71EC4" w:rsidRDefault="004749C5" w:rsidP="007319A4">
      <w:pPr>
        <w:spacing w:after="0" w:line="240" w:lineRule="auto"/>
        <w:ind w:firstLine="397"/>
        <w:jc w:val="center"/>
        <w:rPr>
          <w:b/>
          <w:bCs/>
          <w:i/>
          <w:lang w:val="ru-RU"/>
        </w:rPr>
      </w:pPr>
      <w:r w:rsidRPr="00E71EC4">
        <w:rPr>
          <w:b/>
          <w:bCs/>
          <w:i/>
          <w:lang w:val="ru-RU"/>
        </w:rPr>
        <w:t>Князев А.В</w:t>
      </w:r>
      <w:r w:rsidR="00F84F89" w:rsidRPr="00E71EC4">
        <w:rPr>
          <w:b/>
          <w:bCs/>
          <w:i/>
          <w:lang w:val="ru-RU"/>
        </w:rPr>
        <w:t>.</w:t>
      </w:r>
      <w:r w:rsidRPr="00E71EC4">
        <w:rPr>
          <w:b/>
          <w:bCs/>
          <w:i/>
          <w:lang w:val="ru-RU"/>
        </w:rPr>
        <w:t xml:space="preserve"> </w:t>
      </w:r>
    </w:p>
    <w:p w:rsidR="0046563E" w:rsidRPr="0046563E" w:rsidRDefault="0046563E" w:rsidP="007319A4">
      <w:pPr>
        <w:spacing w:after="0" w:line="240" w:lineRule="auto"/>
        <w:ind w:firstLine="397"/>
        <w:jc w:val="center"/>
        <w:rPr>
          <w:b/>
          <w:bCs/>
          <w:lang w:val="ru-RU"/>
        </w:rPr>
      </w:pPr>
      <w:r w:rsidRPr="00544C15">
        <w:rPr>
          <w:i/>
          <w:color w:val="000000"/>
          <w:lang w:val="ru-RU"/>
        </w:rPr>
        <w:t xml:space="preserve">Студент, </w:t>
      </w:r>
      <w:r>
        <w:rPr>
          <w:i/>
          <w:color w:val="000000"/>
          <w:lang w:val="ru-RU"/>
        </w:rPr>
        <w:t>2</w:t>
      </w:r>
      <w:r w:rsidRPr="00544C15">
        <w:rPr>
          <w:i/>
          <w:color w:val="000000"/>
          <w:lang w:val="ru-RU"/>
        </w:rPr>
        <w:t xml:space="preserve"> курс </w:t>
      </w:r>
      <w:r w:rsidRPr="00544C15">
        <w:rPr>
          <w:i/>
          <w:iCs/>
          <w:color w:val="000000"/>
          <w:lang w:val="ru-RU"/>
        </w:rPr>
        <w:t>магистратуры</w:t>
      </w:r>
    </w:p>
    <w:p w:rsidR="00307245" w:rsidRDefault="00307245" w:rsidP="007319A4">
      <w:pPr>
        <w:spacing w:after="0" w:line="240" w:lineRule="auto"/>
        <w:ind w:firstLine="397"/>
        <w:jc w:val="center"/>
        <w:rPr>
          <w:i/>
          <w:iCs/>
          <w:color w:val="0D0D0D" w:themeColor="text1" w:themeTint="F2"/>
          <w:lang w:val="ru-RU"/>
        </w:rPr>
      </w:pPr>
      <w:r w:rsidRPr="00307245">
        <w:rPr>
          <w:i/>
          <w:iCs/>
          <w:color w:val="0D0D0D" w:themeColor="text1" w:themeTint="F2"/>
          <w:lang w:val="ru-RU"/>
        </w:rPr>
        <w:t>МИРЭА</w:t>
      </w:r>
      <w:r w:rsidRPr="00CA6373">
        <w:rPr>
          <w:i/>
          <w:iCs/>
          <w:color w:val="0D0D0D" w:themeColor="text1" w:themeTint="F2"/>
          <w:lang w:val="ru-RU"/>
        </w:rPr>
        <w:t xml:space="preserve"> - Российск</w:t>
      </w:r>
      <w:r>
        <w:rPr>
          <w:i/>
          <w:iCs/>
          <w:color w:val="0D0D0D" w:themeColor="text1" w:themeTint="F2"/>
          <w:lang w:val="ru-RU"/>
        </w:rPr>
        <w:t>ий технологический университет</w:t>
      </w:r>
      <w:r w:rsidRPr="00CA6373">
        <w:rPr>
          <w:i/>
          <w:iCs/>
          <w:color w:val="0D0D0D" w:themeColor="text1" w:themeTint="F2"/>
          <w:lang w:val="ru-RU"/>
        </w:rPr>
        <w:t>, Москва, Россия</w:t>
      </w:r>
      <w:r w:rsidR="004749C5" w:rsidRPr="00CA6373">
        <w:rPr>
          <w:i/>
          <w:iCs/>
          <w:color w:val="0D0D0D" w:themeColor="text1" w:themeTint="F2"/>
          <w:lang w:val="ru-RU"/>
        </w:rPr>
        <w:t xml:space="preserve"> </w:t>
      </w:r>
    </w:p>
    <w:p w:rsidR="00307245" w:rsidRPr="00CA6373" w:rsidRDefault="00307245" w:rsidP="007319A4">
      <w:pPr>
        <w:spacing w:after="0" w:line="240" w:lineRule="auto"/>
        <w:ind w:firstLine="397"/>
        <w:jc w:val="center"/>
        <w:rPr>
          <w:i/>
          <w:iCs/>
          <w:color w:val="0D0D0D" w:themeColor="text1" w:themeTint="F2"/>
          <w:lang w:val="ru-RU"/>
        </w:rPr>
      </w:pPr>
      <w:r w:rsidRPr="00CA6373">
        <w:rPr>
          <w:i/>
          <w:iCs/>
          <w:color w:val="0D0D0D" w:themeColor="text1" w:themeTint="F2"/>
          <w:lang w:val="ru-RU"/>
        </w:rPr>
        <w:t>ИОХ РАН им. Н.Д.Зелинского, Москва, Россия</w:t>
      </w:r>
    </w:p>
    <w:p w:rsidR="0046563E" w:rsidRPr="0046563E" w:rsidRDefault="0046563E" w:rsidP="007319A4">
      <w:pPr>
        <w:spacing w:after="0" w:line="240" w:lineRule="auto"/>
        <w:ind w:firstLine="397"/>
        <w:jc w:val="center"/>
        <w:rPr>
          <w:color w:val="0D0D0D" w:themeColor="text1" w:themeTint="F2"/>
          <w:lang w:val="ru-RU"/>
        </w:rPr>
      </w:pPr>
      <w:r>
        <w:rPr>
          <w:i/>
          <w:color w:val="000000"/>
        </w:rPr>
        <w:t>E</w:t>
      </w:r>
      <w:r w:rsidRPr="0046563E">
        <w:rPr>
          <w:i/>
          <w:color w:val="000000"/>
          <w:lang w:val="ru-RU"/>
        </w:rPr>
        <w:t>-</w:t>
      </w:r>
      <w:r>
        <w:rPr>
          <w:i/>
          <w:color w:val="000000"/>
        </w:rPr>
        <w:t>mail</w:t>
      </w:r>
      <w:r w:rsidRPr="0046563E">
        <w:rPr>
          <w:i/>
          <w:color w:val="000000"/>
          <w:lang w:val="ru-RU"/>
        </w:rPr>
        <w:t>:</w:t>
      </w:r>
      <w:proofErr w:type="spellStart"/>
      <w:r w:rsidRPr="00CA6373">
        <w:rPr>
          <w:i/>
          <w:color w:val="000000"/>
          <w:u w:val="single"/>
        </w:rPr>
        <w:t>kn</w:t>
      </w:r>
      <w:proofErr w:type="spellEnd"/>
      <w:r w:rsidRPr="00CA6373">
        <w:rPr>
          <w:i/>
          <w:color w:val="000000"/>
          <w:u w:val="single"/>
          <w:lang w:val="ru-RU"/>
        </w:rPr>
        <w:t>.4</w:t>
      </w:r>
      <w:proofErr w:type="spellStart"/>
      <w:r w:rsidRPr="00CA6373">
        <w:rPr>
          <w:i/>
          <w:color w:val="000000"/>
          <w:u w:val="single"/>
        </w:rPr>
        <w:t>lexander</w:t>
      </w:r>
      <w:proofErr w:type="spellEnd"/>
      <w:r w:rsidRPr="00CA6373">
        <w:rPr>
          <w:i/>
          <w:color w:val="000000"/>
          <w:u w:val="single"/>
          <w:lang w:val="ru-RU"/>
        </w:rPr>
        <w:t>@</w:t>
      </w:r>
      <w:proofErr w:type="spellStart"/>
      <w:r w:rsidRPr="00CA6373">
        <w:rPr>
          <w:i/>
          <w:color w:val="000000"/>
          <w:u w:val="single"/>
        </w:rPr>
        <w:t>yandex</w:t>
      </w:r>
      <w:proofErr w:type="spellEnd"/>
      <w:r w:rsidRPr="00CA6373">
        <w:rPr>
          <w:i/>
          <w:color w:val="000000"/>
          <w:u w:val="single"/>
          <w:lang w:val="ru-RU"/>
        </w:rPr>
        <w:t>.</w:t>
      </w:r>
      <w:proofErr w:type="spellStart"/>
      <w:r w:rsidRPr="00CA6373">
        <w:rPr>
          <w:i/>
          <w:color w:val="000000"/>
          <w:u w:val="single"/>
        </w:rPr>
        <w:t>ru</w:t>
      </w:r>
      <w:proofErr w:type="spellEnd"/>
    </w:p>
    <w:p w:rsidR="0053718D" w:rsidRDefault="00D423B3" w:rsidP="007319A4">
      <w:pPr>
        <w:tabs>
          <w:tab w:val="left" w:pos="994"/>
        </w:tabs>
        <w:spacing w:after="0" w:line="240" w:lineRule="auto"/>
        <w:ind w:firstLine="397"/>
        <w:jc w:val="both"/>
        <w:rPr>
          <w:lang w:val="ru-RU"/>
        </w:rPr>
      </w:pPr>
      <w:r w:rsidRPr="0046563E">
        <w:rPr>
          <w:lang w:val="ru-RU"/>
        </w:rPr>
        <w:t xml:space="preserve">Нами </w:t>
      </w:r>
      <w:r w:rsidR="008D0279" w:rsidRPr="0046563E">
        <w:rPr>
          <w:lang w:val="ru-RU"/>
        </w:rPr>
        <w:t xml:space="preserve">ранее </w:t>
      </w:r>
      <w:r w:rsidRPr="0046563E">
        <w:rPr>
          <w:lang w:val="ru-RU"/>
        </w:rPr>
        <w:t xml:space="preserve">показано, что </w:t>
      </w:r>
      <w:proofErr w:type="spellStart"/>
      <w:r w:rsidRPr="0046563E">
        <w:rPr>
          <w:lang w:val="ru-RU"/>
        </w:rPr>
        <w:t>гетероциклизация</w:t>
      </w:r>
      <w:proofErr w:type="spellEnd"/>
      <w:r w:rsidRPr="0046563E">
        <w:rPr>
          <w:lang w:val="ru-RU"/>
        </w:rPr>
        <w:t xml:space="preserve"> </w:t>
      </w:r>
      <w:proofErr w:type="spellStart"/>
      <w:r w:rsidRPr="0046563E">
        <w:rPr>
          <w:lang w:val="ru-RU"/>
        </w:rPr>
        <w:t>ацетальсодержащих</w:t>
      </w:r>
      <w:proofErr w:type="spellEnd"/>
      <w:r w:rsidRPr="0046563E">
        <w:rPr>
          <w:lang w:val="ru-RU"/>
        </w:rPr>
        <w:t xml:space="preserve"> </w:t>
      </w:r>
      <w:proofErr w:type="spellStart"/>
      <w:r w:rsidRPr="0046563E">
        <w:rPr>
          <w:lang w:val="ru-RU"/>
        </w:rPr>
        <w:t>хлороксиранов</w:t>
      </w:r>
      <w:proofErr w:type="spellEnd"/>
      <w:r w:rsidR="00830CAD" w:rsidRPr="00830CAD">
        <w:rPr>
          <w:lang w:val="ru-RU"/>
        </w:rPr>
        <w:t xml:space="preserve"> </w:t>
      </w:r>
      <w:r w:rsidR="008D0279" w:rsidRPr="00830CAD">
        <w:rPr>
          <w:b/>
          <w:bCs/>
          <w:lang w:val="ru-RU"/>
        </w:rPr>
        <w:t>(1)</w:t>
      </w:r>
      <w:r w:rsidR="008D0279" w:rsidRPr="0046563E">
        <w:rPr>
          <w:lang w:val="ru-RU"/>
        </w:rPr>
        <w:t xml:space="preserve"> и </w:t>
      </w:r>
      <w:r w:rsidR="00817E91" w:rsidRPr="00253224">
        <w:rPr>
          <w:lang w:val="ru-RU"/>
        </w:rPr>
        <w:t>α</w:t>
      </w:r>
      <w:proofErr w:type="gramStart"/>
      <w:r w:rsidR="008D0279" w:rsidRPr="00253224">
        <w:rPr>
          <w:lang w:val="ru-RU"/>
        </w:rPr>
        <w:t>–</w:t>
      </w:r>
      <w:r w:rsidR="008D0279" w:rsidRPr="0046563E">
        <w:rPr>
          <w:lang w:val="ru-RU"/>
        </w:rPr>
        <w:t>х</w:t>
      </w:r>
      <w:proofErr w:type="gramEnd"/>
      <w:r w:rsidR="008D0279" w:rsidRPr="0046563E">
        <w:rPr>
          <w:lang w:val="ru-RU"/>
        </w:rPr>
        <w:t>лоркетонов</w:t>
      </w:r>
      <w:r w:rsidR="00830CAD" w:rsidRPr="00830CAD">
        <w:rPr>
          <w:lang w:val="ru-RU"/>
        </w:rPr>
        <w:t xml:space="preserve"> </w:t>
      </w:r>
      <w:r w:rsidR="008D0279" w:rsidRPr="00830CAD">
        <w:rPr>
          <w:b/>
          <w:bCs/>
          <w:lang w:val="ru-RU"/>
        </w:rPr>
        <w:t>(2)</w:t>
      </w:r>
      <w:r w:rsidRPr="0046563E">
        <w:rPr>
          <w:lang w:val="ru-RU"/>
        </w:rPr>
        <w:t xml:space="preserve"> с </w:t>
      </w:r>
      <w:r w:rsidR="00D76DDE" w:rsidRPr="0046563E">
        <w:t>S</w:t>
      </w:r>
      <w:r w:rsidR="00D76DDE" w:rsidRPr="0046563E">
        <w:rPr>
          <w:lang w:val="ru-RU"/>
        </w:rPr>
        <w:t>,</w:t>
      </w:r>
      <w:r w:rsidR="00D76DDE" w:rsidRPr="0046563E">
        <w:t>N</w:t>
      </w:r>
      <w:r w:rsidR="00D76DDE" w:rsidRPr="0046563E">
        <w:rPr>
          <w:lang w:val="ru-RU"/>
        </w:rPr>
        <w:t xml:space="preserve">-нуклеофилами </w:t>
      </w:r>
      <w:r w:rsidRPr="0046563E">
        <w:rPr>
          <w:lang w:val="ru-RU"/>
        </w:rPr>
        <w:t xml:space="preserve"> протекает</w:t>
      </w:r>
      <w:r w:rsidR="008D0279" w:rsidRPr="0046563E">
        <w:rPr>
          <w:lang w:val="ru-RU"/>
        </w:rPr>
        <w:t xml:space="preserve"> с участием </w:t>
      </w:r>
      <w:proofErr w:type="spellStart"/>
      <w:r w:rsidR="008D0279" w:rsidRPr="0046563E">
        <w:rPr>
          <w:lang w:val="ru-RU"/>
        </w:rPr>
        <w:t>хлороксиранового</w:t>
      </w:r>
      <w:proofErr w:type="spellEnd"/>
      <w:r w:rsidR="008D0279" w:rsidRPr="0046563E">
        <w:rPr>
          <w:lang w:val="ru-RU"/>
        </w:rPr>
        <w:t xml:space="preserve"> фрагмента </w:t>
      </w:r>
      <w:r w:rsidR="00D76DDE" w:rsidRPr="0046563E">
        <w:rPr>
          <w:lang w:val="ru-RU"/>
        </w:rPr>
        <w:t xml:space="preserve"> </w:t>
      </w:r>
      <w:r w:rsidR="008D0279" w:rsidRPr="0046563E">
        <w:rPr>
          <w:lang w:val="ru-RU"/>
        </w:rPr>
        <w:t xml:space="preserve">с образованием </w:t>
      </w:r>
      <w:proofErr w:type="spellStart"/>
      <w:r w:rsidR="008D0279" w:rsidRPr="0046563E">
        <w:rPr>
          <w:lang w:val="ru-RU"/>
        </w:rPr>
        <w:t>ацеталей</w:t>
      </w:r>
      <w:proofErr w:type="spellEnd"/>
      <w:r w:rsidR="008D0279" w:rsidRPr="0046563E">
        <w:rPr>
          <w:lang w:val="ru-RU"/>
        </w:rPr>
        <w:t xml:space="preserve"> гетероциклических </w:t>
      </w:r>
      <w:proofErr w:type="spellStart"/>
      <w:r w:rsidR="008D0279" w:rsidRPr="0046563E">
        <w:rPr>
          <w:lang w:val="ru-RU"/>
        </w:rPr>
        <w:t>карбальдегидов</w:t>
      </w:r>
      <w:proofErr w:type="spellEnd"/>
      <w:r w:rsidR="008D0279" w:rsidRPr="0046563E">
        <w:rPr>
          <w:lang w:val="ru-RU"/>
        </w:rPr>
        <w:t xml:space="preserve"> </w:t>
      </w:r>
      <w:r w:rsidR="007F38FD" w:rsidRPr="0046563E">
        <w:rPr>
          <w:lang w:val="ru-RU"/>
        </w:rPr>
        <w:t>[1,2]</w:t>
      </w:r>
      <w:r w:rsidR="008D0279" w:rsidRPr="0046563E">
        <w:rPr>
          <w:lang w:val="ru-RU"/>
        </w:rPr>
        <w:t>. Установлено, что</w:t>
      </w:r>
      <w:r w:rsidR="0053718D" w:rsidRPr="0046563E">
        <w:rPr>
          <w:lang w:val="ru-RU"/>
        </w:rPr>
        <w:t xml:space="preserve"> в</w:t>
      </w:r>
      <w:r w:rsidR="008D0279" w:rsidRPr="0046563E">
        <w:rPr>
          <w:lang w:val="ru-RU"/>
        </w:rPr>
        <w:t xml:space="preserve"> реакция</w:t>
      </w:r>
      <w:r w:rsidR="0053718D" w:rsidRPr="0046563E">
        <w:rPr>
          <w:lang w:val="ru-RU"/>
        </w:rPr>
        <w:t>х</w:t>
      </w:r>
      <w:r w:rsidR="008D0279" w:rsidRPr="0046563E">
        <w:rPr>
          <w:lang w:val="ru-RU"/>
        </w:rPr>
        <w:t xml:space="preserve"> </w:t>
      </w:r>
      <w:proofErr w:type="spellStart"/>
      <w:r w:rsidR="008D0279" w:rsidRPr="0046563E">
        <w:rPr>
          <w:lang w:val="ru-RU"/>
        </w:rPr>
        <w:t>трехцентровых</w:t>
      </w:r>
      <w:proofErr w:type="spellEnd"/>
      <w:r w:rsidR="008D0279" w:rsidRPr="0046563E">
        <w:rPr>
          <w:lang w:val="ru-RU"/>
        </w:rPr>
        <w:t xml:space="preserve"> </w:t>
      </w:r>
      <w:proofErr w:type="spellStart"/>
      <w:r w:rsidR="008D0279" w:rsidRPr="0046563E">
        <w:rPr>
          <w:lang w:val="ru-RU"/>
        </w:rPr>
        <w:t>электрофилов</w:t>
      </w:r>
      <w:proofErr w:type="spellEnd"/>
      <w:r w:rsidR="008D0279" w:rsidRPr="0046563E">
        <w:rPr>
          <w:lang w:val="ru-RU"/>
        </w:rPr>
        <w:t xml:space="preserve"> </w:t>
      </w:r>
      <w:r w:rsidR="008D0279" w:rsidRPr="00830CAD">
        <w:rPr>
          <w:b/>
          <w:bCs/>
          <w:lang w:val="ru-RU"/>
        </w:rPr>
        <w:t>(1,2)</w:t>
      </w:r>
      <w:r w:rsidR="008D0279" w:rsidRPr="0046563E">
        <w:rPr>
          <w:lang w:val="ru-RU"/>
        </w:rPr>
        <w:t xml:space="preserve"> с </w:t>
      </w:r>
      <w:r w:rsidR="0053718D" w:rsidRPr="0046563E">
        <w:rPr>
          <w:lang w:val="ru-RU"/>
        </w:rPr>
        <w:t>2-меркапто-3-</w:t>
      </w:r>
      <w:r w:rsidR="0053718D" w:rsidRPr="0046563E">
        <w:t>N</w:t>
      </w:r>
      <w:r w:rsidR="0053718D" w:rsidRPr="0046563E">
        <w:rPr>
          <w:lang w:val="ru-RU"/>
        </w:rPr>
        <w:t>-</w:t>
      </w:r>
      <w:proofErr w:type="spellStart"/>
      <w:r w:rsidR="0053718D" w:rsidRPr="0046563E">
        <w:rPr>
          <w:lang w:val="ru-RU"/>
        </w:rPr>
        <w:t>этилбензимидазолом</w:t>
      </w:r>
      <w:proofErr w:type="spellEnd"/>
      <w:r w:rsidR="0053718D" w:rsidRPr="0046563E">
        <w:rPr>
          <w:lang w:val="ru-RU"/>
        </w:rPr>
        <w:t xml:space="preserve">  конечными продуктами являются </w:t>
      </w:r>
      <w:proofErr w:type="spellStart"/>
      <w:r w:rsidR="0053718D" w:rsidRPr="0046563E">
        <w:rPr>
          <w:lang w:val="ru-RU"/>
        </w:rPr>
        <w:t>триолы</w:t>
      </w:r>
      <w:proofErr w:type="spellEnd"/>
      <w:r w:rsidR="00DD20DD" w:rsidRPr="0046563E">
        <w:rPr>
          <w:lang w:val="ru-RU"/>
        </w:rPr>
        <w:t xml:space="preserve"> </w:t>
      </w:r>
      <w:r w:rsidR="0053718D" w:rsidRPr="00830CAD">
        <w:rPr>
          <w:b/>
          <w:bCs/>
          <w:lang w:val="ru-RU"/>
        </w:rPr>
        <w:t>(</w:t>
      </w:r>
      <w:r w:rsidR="003D5325" w:rsidRPr="00830CAD">
        <w:rPr>
          <w:b/>
          <w:bCs/>
          <w:lang w:val="ru-RU"/>
        </w:rPr>
        <w:t>9</w:t>
      </w:r>
      <w:r w:rsidR="0053718D" w:rsidRPr="00830CAD">
        <w:rPr>
          <w:b/>
          <w:bCs/>
          <w:lang w:val="ru-RU"/>
        </w:rPr>
        <w:t>)</w:t>
      </w:r>
      <w:r w:rsidR="003D5325" w:rsidRPr="0046563E">
        <w:rPr>
          <w:lang w:val="ru-RU"/>
        </w:rPr>
        <w:t xml:space="preserve">. Вероятная схема синтеза </w:t>
      </w:r>
      <w:proofErr w:type="spellStart"/>
      <w:r w:rsidR="003D5325" w:rsidRPr="0046563E">
        <w:rPr>
          <w:lang w:val="ru-RU"/>
        </w:rPr>
        <w:t>триолов</w:t>
      </w:r>
      <w:proofErr w:type="spellEnd"/>
      <w:r w:rsidR="003D5325" w:rsidRPr="0046563E">
        <w:rPr>
          <w:lang w:val="ru-RU"/>
        </w:rPr>
        <w:t xml:space="preserve"> включает гидролиз </w:t>
      </w:r>
      <w:proofErr w:type="spellStart"/>
      <w:r w:rsidR="003D5325" w:rsidRPr="0046563E">
        <w:rPr>
          <w:lang w:val="ru-RU"/>
        </w:rPr>
        <w:t>ацетальной</w:t>
      </w:r>
      <w:proofErr w:type="spellEnd"/>
      <w:r w:rsidR="003D5325" w:rsidRPr="0046563E">
        <w:rPr>
          <w:lang w:val="ru-RU"/>
        </w:rPr>
        <w:t xml:space="preserve"> группы с образованием промежуточных альдегидов</w:t>
      </w:r>
      <w:r w:rsidR="00DD20DD" w:rsidRPr="0046563E">
        <w:rPr>
          <w:lang w:val="ru-RU"/>
        </w:rPr>
        <w:t xml:space="preserve"> </w:t>
      </w:r>
      <w:r w:rsidR="003D5325" w:rsidRPr="00830CAD">
        <w:rPr>
          <w:b/>
          <w:bCs/>
          <w:lang w:val="ru-RU"/>
        </w:rPr>
        <w:t>(5)</w:t>
      </w:r>
      <w:r w:rsidR="003D5325" w:rsidRPr="0046563E">
        <w:rPr>
          <w:lang w:val="ru-RU"/>
        </w:rPr>
        <w:t xml:space="preserve">, их </w:t>
      </w:r>
      <w:proofErr w:type="spellStart"/>
      <w:r w:rsidR="003D5325" w:rsidRPr="0046563E">
        <w:rPr>
          <w:lang w:val="ru-RU"/>
        </w:rPr>
        <w:t>гетероциклизации</w:t>
      </w:r>
      <w:proofErr w:type="spellEnd"/>
      <w:r w:rsidR="003D5325" w:rsidRPr="0046563E">
        <w:rPr>
          <w:lang w:val="ru-RU"/>
        </w:rPr>
        <w:t xml:space="preserve"> с участием </w:t>
      </w:r>
      <w:proofErr w:type="spellStart"/>
      <w:r w:rsidR="003D5325" w:rsidRPr="0046563E">
        <w:rPr>
          <w:lang w:val="ru-RU"/>
        </w:rPr>
        <w:t>иминного</w:t>
      </w:r>
      <w:proofErr w:type="spellEnd"/>
      <w:r w:rsidR="003D5325" w:rsidRPr="0046563E">
        <w:rPr>
          <w:lang w:val="ru-RU"/>
        </w:rPr>
        <w:t xml:space="preserve"> атома азота и </w:t>
      </w:r>
      <w:r w:rsidR="00DD20DD" w:rsidRPr="0046563E">
        <w:rPr>
          <w:lang w:val="ru-RU"/>
        </w:rPr>
        <w:t xml:space="preserve">последующие гидратации кетонов </w:t>
      </w:r>
      <w:r w:rsidR="00DD20DD" w:rsidRPr="00830CAD">
        <w:rPr>
          <w:b/>
          <w:bCs/>
          <w:lang w:val="ru-RU"/>
        </w:rPr>
        <w:t>(7).</w:t>
      </w:r>
      <w:r w:rsidR="00DD20DD" w:rsidRPr="0046563E">
        <w:rPr>
          <w:lang w:val="ru-RU"/>
        </w:rPr>
        <w:t xml:space="preserve"> Структура</w:t>
      </w:r>
      <w:r w:rsidR="00307245" w:rsidRPr="00307245">
        <w:rPr>
          <w:lang w:val="ru-RU"/>
        </w:rPr>
        <w:t xml:space="preserve"> </w:t>
      </w:r>
      <w:r w:rsidR="00307245">
        <w:rPr>
          <w:lang w:val="ru-RU"/>
        </w:rPr>
        <w:t>соли</w:t>
      </w:r>
      <w:r w:rsidR="00B8361D">
        <w:rPr>
          <w:lang w:val="ru-RU"/>
        </w:rPr>
        <w:t xml:space="preserve"> </w:t>
      </w:r>
      <w:r w:rsidR="00307245" w:rsidRPr="00307245">
        <w:rPr>
          <w:lang w:val="ru-RU"/>
        </w:rPr>
        <w:t>10-этил-2-арил-4,10-дигидро-5</w:t>
      </w:r>
      <w:r w:rsidR="004749C5" w:rsidRPr="00307245">
        <w:rPr>
          <w:lang w:val="ru-RU"/>
        </w:rPr>
        <w:t>-бензо[4,5]имидазо[2,1-b][1,3]тиазин-3,3,4(2H)-триолов</w:t>
      </w:r>
      <w:r w:rsidR="004749C5" w:rsidRPr="0046563E">
        <w:rPr>
          <w:lang w:val="ru-RU"/>
        </w:rPr>
        <w:t xml:space="preserve"> </w:t>
      </w:r>
      <w:r w:rsidR="004749C5" w:rsidRPr="00830CAD">
        <w:rPr>
          <w:b/>
          <w:bCs/>
          <w:lang w:val="ru-RU"/>
        </w:rPr>
        <w:t>(9)</w:t>
      </w:r>
      <w:r w:rsidR="00DD20DD" w:rsidRPr="0046563E">
        <w:rPr>
          <w:lang w:val="ru-RU"/>
        </w:rPr>
        <w:t xml:space="preserve"> доказано методами ЯМР </w:t>
      </w:r>
      <w:r w:rsidR="004749C5" w:rsidRPr="0046563E">
        <w:rPr>
          <w:vertAlign w:val="superscript"/>
          <w:lang w:val="ru-RU"/>
        </w:rPr>
        <w:t>1</w:t>
      </w:r>
      <w:r w:rsidR="00DD20DD" w:rsidRPr="0046563E">
        <w:rPr>
          <w:lang w:val="ru-RU"/>
        </w:rPr>
        <w:t>Н</w:t>
      </w:r>
      <w:r w:rsidR="003E52AA" w:rsidRPr="003E52AA">
        <w:rPr>
          <w:lang w:val="ru-RU"/>
        </w:rPr>
        <w:t>,</w:t>
      </w:r>
      <w:r w:rsidR="004749C5" w:rsidRPr="0046563E">
        <w:rPr>
          <w:lang w:val="ru-RU"/>
        </w:rPr>
        <w:t xml:space="preserve"> </w:t>
      </w:r>
      <w:r w:rsidR="004749C5" w:rsidRPr="0046563E">
        <w:rPr>
          <w:vertAlign w:val="superscript"/>
          <w:lang w:val="ru-RU"/>
        </w:rPr>
        <w:t>13</w:t>
      </w:r>
      <w:r w:rsidR="00DD20DD" w:rsidRPr="0046563E">
        <w:rPr>
          <w:lang w:val="ru-RU"/>
        </w:rPr>
        <w:t>С и РСА</w:t>
      </w:r>
      <w:r w:rsidR="004749C5" w:rsidRPr="0046563E">
        <w:rPr>
          <w:lang w:val="ru-RU"/>
        </w:rPr>
        <w:t>.</w:t>
      </w:r>
    </w:p>
    <w:p w:rsidR="0025268F" w:rsidRPr="003E52AA" w:rsidRDefault="0025268F" w:rsidP="00B30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ru-RU"/>
        </w:rPr>
      </w:pPr>
      <w:r w:rsidRPr="00307245">
        <w:rPr>
          <w:color w:val="000000"/>
          <w:lang w:val="ru-RU"/>
        </w:rPr>
        <w:t>Схема 1. Синтез</w:t>
      </w:r>
      <w:r w:rsidRPr="000E4411">
        <w:rPr>
          <w:color w:val="000000"/>
          <w:lang w:val="ru-RU"/>
        </w:rPr>
        <w:t xml:space="preserve"> </w:t>
      </w:r>
      <w:r w:rsidR="003E52AA">
        <w:rPr>
          <w:color w:val="000000"/>
          <w:lang w:val="ru-RU"/>
        </w:rPr>
        <w:t>целевых соединений</w:t>
      </w:r>
    </w:p>
    <w:p w:rsidR="00DD20DD" w:rsidRPr="000E4411" w:rsidRDefault="000E4411" w:rsidP="00B30ED7">
      <w:pPr>
        <w:spacing w:line="240" w:lineRule="auto"/>
        <w:ind w:firstLine="39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42660" cy="413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DD" w:rsidRPr="0025268F" w:rsidRDefault="00DD20DD" w:rsidP="00B30ED7">
      <w:pPr>
        <w:spacing w:after="0" w:line="240" w:lineRule="auto"/>
        <w:ind w:firstLine="397"/>
        <w:jc w:val="center"/>
        <w:rPr>
          <w:b/>
          <w:bCs/>
          <w:lang w:val="ru-RU"/>
        </w:rPr>
      </w:pPr>
      <w:r w:rsidRPr="0025268F">
        <w:rPr>
          <w:b/>
          <w:bCs/>
          <w:lang w:val="ru-RU"/>
        </w:rPr>
        <w:t>Литература</w:t>
      </w:r>
    </w:p>
    <w:p w:rsidR="007F38FD" w:rsidRPr="0046563E" w:rsidRDefault="007F38FD" w:rsidP="00A60DB2">
      <w:pPr>
        <w:spacing w:after="0" w:line="240" w:lineRule="auto"/>
        <w:jc w:val="both"/>
      </w:pPr>
      <w:r w:rsidRPr="00544C15">
        <w:rPr>
          <w:lang w:val="ru-RU"/>
        </w:rPr>
        <w:t xml:space="preserve">1. </w:t>
      </w:r>
      <w:r w:rsidR="00F84F89" w:rsidRPr="0046563E">
        <w:t>Guseinov</w:t>
      </w:r>
      <w:r w:rsidR="00F84F89" w:rsidRPr="00544C15">
        <w:rPr>
          <w:lang w:val="ru-RU"/>
        </w:rPr>
        <w:t xml:space="preserve">, </w:t>
      </w:r>
      <w:r w:rsidR="00F84F89" w:rsidRPr="0046563E">
        <w:t>F</w:t>
      </w:r>
      <w:r w:rsidR="00F84F89" w:rsidRPr="00544C15">
        <w:rPr>
          <w:lang w:val="ru-RU"/>
        </w:rPr>
        <w:t xml:space="preserve">. </w:t>
      </w:r>
      <w:r w:rsidR="00F84F89" w:rsidRPr="0046563E">
        <w:t>I</w:t>
      </w:r>
      <w:r w:rsidR="00F84F89" w:rsidRPr="00544C15">
        <w:rPr>
          <w:lang w:val="ru-RU"/>
        </w:rPr>
        <w:t xml:space="preserve">. </w:t>
      </w:r>
      <w:r w:rsidR="00F84F89" w:rsidRPr="0046563E">
        <w:t>et</w:t>
      </w:r>
      <w:r w:rsidR="00F84F89" w:rsidRPr="00544C15">
        <w:rPr>
          <w:lang w:val="ru-RU"/>
        </w:rPr>
        <w:t xml:space="preserve"> </w:t>
      </w:r>
      <w:r w:rsidR="00F84F89" w:rsidRPr="0046563E">
        <w:t>al</w:t>
      </w:r>
      <w:r w:rsidRPr="00544C15">
        <w:rPr>
          <w:lang w:val="ru-RU"/>
        </w:rPr>
        <w:t xml:space="preserve">. </w:t>
      </w:r>
      <w:proofErr w:type="spellStart"/>
      <w:r w:rsidRPr="0046563E">
        <w:t>Recyclization</w:t>
      </w:r>
      <w:proofErr w:type="spellEnd"/>
      <w:r w:rsidRPr="0046563E">
        <w:t xml:space="preserve"> of </w:t>
      </w:r>
      <w:proofErr w:type="spellStart"/>
      <w:r w:rsidRPr="0046563E">
        <w:t>diethoxymethyl</w:t>
      </w:r>
      <w:proofErr w:type="spellEnd"/>
      <w:r w:rsidRPr="0046563E">
        <w:t xml:space="preserve"> substituted </w:t>
      </w:r>
      <w:proofErr w:type="spellStart"/>
      <w:r w:rsidRPr="0046563E">
        <w:t>benzimidazo</w:t>
      </w:r>
      <w:proofErr w:type="spellEnd"/>
      <w:r w:rsidRPr="0046563E">
        <w:t xml:space="preserve">-fused </w:t>
      </w:r>
      <w:proofErr w:type="spellStart"/>
      <w:r w:rsidRPr="0046563E">
        <w:t>thiazolium</w:t>
      </w:r>
      <w:proofErr w:type="spellEnd"/>
      <w:r w:rsidRPr="0046563E">
        <w:t xml:space="preserve"> salts //Mendeleev Communications. 2020. </w:t>
      </w:r>
      <w:r w:rsidR="00830CAD">
        <w:t>Vol</w:t>
      </w:r>
      <w:r w:rsidRPr="0046563E">
        <w:t>. 30. №. 5.</w:t>
      </w:r>
      <w:r w:rsidR="00830CAD">
        <w:t xml:space="preserve"> P</w:t>
      </w:r>
      <w:r w:rsidRPr="0046563E">
        <w:t>. 674-675.</w:t>
      </w:r>
    </w:p>
    <w:p w:rsidR="00F84F89" w:rsidRPr="0046563E" w:rsidRDefault="00F84F89" w:rsidP="00A60DB2">
      <w:pPr>
        <w:spacing w:after="0" w:line="240" w:lineRule="auto"/>
        <w:jc w:val="both"/>
      </w:pPr>
      <w:proofErr w:type="gramStart"/>
      <w:r w:rsidRPr="0046563E">
        <w:t xml:space="preserve">2. Guseinov, F. I. et al. </w:t>
      </w:r>
      <w:proofErr w:type="spellStart"/>
      <w:r w:rsidRPr="0046563E">
        <w:t>Tetrel</w:t>
      </w:r>
      <w:proofErr w:type="spellEnd"/>
      <w:r w:rsidRPr="0046563E">
        <w:t xml:space="preserve">, </w:t>
      </w:r>
      <w:proofErr w:type="spellStart"/>
      <w:r w:rsidRPr="0046563E">
        <w:t>Chalcogen</w:t>
      </w:r>
      <w:proofErr w:type="spellEnd"/>
      <w:r w:rsidRPr="0046563E">
        <w:t xml:space="preserve">, and Charge-Assisted Hydrogen Bonds in 2-((2-Carboxy-1-(substituted)-2-hydroxyethyl) </w:t>
      </w:r>
      <w:proofErr w:type="spellStart"/>
      <w:r w:rsidRPr="0046563E">
        <w:t>thio</w:t>
      </w:r>
      <w:proofErr w:type="spellEnd"/>
      <w:r w:rsidRPr="0046563E">
        <w:t>) Pyridin-1-ium Chlorides //Crystals.</w:t>
      </w:r>
      <w:proofErr w:type="gramEnd"/>
      <w:r w:rsidRPr="0046563E">
        <w:t xml:space="preserve"> 2017. </w:t>
      </w:r>
      <w:r w:rsidR="00830CAD">
        <w:t>Vol</w:t>
      </w:r>
      <w:r w:rsidRPr="0046563E">
        <w:t xml:space="preserve">. 7. №. 11. </w:t>
      </w:r>
      <w:r w:rsidR="00830CAD">
        <w:t>P</w:t>
      </w:r>
      <w:r w:rsidRPr="0046563E">
        <w:t>. 327.</w:t>
      </w:r>
    </w:p>
    <w:sectPr w:rsidR="00F84F89" w:rsidRPr="0046563E" w:rsidSect="0046563E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3B3"/>
    <w:rsid w:val="00032B28"/>
    <w:rsid w:val="000E4411"/>
    <w:rsid w:val="0025268F"/>
    <w:rsid w:val="00253224"/>
    <w:rsid w:val="00307245"/>
    <w:rsid w:val="00307C4F"/>
    <w:rsid w:val="003D5325"/>
    <w:rsid w:val="003E11C4"/>
    <w:rsid w:val="003E52AA"/>
    <w:rsid w:val="00415E4A"/>
    <w:rsid w:val="0046563E"/>
    <w:rsid w:val="004749C5"/>
    <w:rsid w:val="0053718D"/>
    <w:rsid w:val="00544C15"/>
    <w:rsid w:val="007319A4"/>
    <w:rsid w:val="007F38FD"/>
    <w:rsid w:val="00817E91"/>
    <w:rsid w:val="00830CAD"/>
    <w:rsid w:val="008B0F0F"/>
    <w:rsid w:val="008D0279"/>
    <w:rsid w:val="00A60DB2"/>
    <w:rsid w:val="00A745D5"/>
    <w:rsid w:val="00B30ED7"/>
    <w:rsid w:val="00B8361D"/>
    <w:rsid w:val="00CA6373"/>
    <w:rsid w:val="00D423B3"/>
    <w:rsid w:val="00D76DDE"/>
    <w:rsid w:val="00DD20DD"/>
    <w:rsid w:val="00E71EC4"/>
    <w:rsid w:val="00EC0A7A"/>
    <w:rsid w:val="00F802B8"/>
    <w:rsid w:val="00F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</dc:creator>
  <cp:lastModifiedBy>Tatiana Dubinina</cp:lastModifiedBy>
  <cp:revision>2</cp:revision>
  <dcterms:created xsi:type="dcterms:W3CDTF">2024-03-07T23:11:00Z</dcterms:created>
  <dcterms:modified xsi:type="dcterms:W3CDTF">2024-03-07T23:11:00Z</dcterms:modified>
</cp:coreProperties>
</file>