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0C1303" w:rsidP="000C13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конъюгата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бензилгуанина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пиридинсодержащего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стирилового</w:t>
      </w:r>
      <w:proofErr w:type="spellEnd"/>
      <w:r>
        <w:rPr>
          <w:b/>
          <w:color w:val="000000"/>
        </w:rPr>
        <w:t xml:space="preserve"> красителя</w:t>
      </w:r>
    </w:p>
    <w:p w:rsidR="00130241" w:rsidRDefault="000C13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38FD">
        <w:rPr>
          <w:b/>
          <w:i/>
          <w:color w:val="000000"/>
        </w:rPr>
        <w:t>Сапожникова К. Д</w:t>
      </w:r>
      <w:r w:rsidR="00EB1F49" w:rsidRPr="00BB38FD">
        <w:rPr>
          <w:b/>
          <w:i/>
          <w:color w:val="000000"/>
        </w:rPr>
        <w:t>.</w:t>
      </w:r>
      <w:r w:rsidR="00EB1F49" w:rsidRPr="00BB38FD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Ефимова А. С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470A8B">
        <w:rPr>
          <w:b/>
          <w:i/>
          <w:color w:val="000000"/>
        </w:rPr>
        <w:t>, Устимова М. А.</w:t>
      </w:r>
      <w:r w:rsidR="00470A8B" w:rsidRPr="00470A8B">
        <w:rPr>
          <w:b/>
          <w:i/>
          <w:color w:val="000000"/>
          <w:vertAlign w:val="superscript"/>
        </w:rPr>
        <w:t>2</w:t>
      </w:r>
      <w:r w:rsidR="00470A8B">
        <w:rPr>
          <w:b/>
          <w:i/>
          <w:color w:val="000000"/>
        </w:rPr>
        <w:t>, Федорова О.А.</w:t>
      </w:r>
      <w:r w:rsidR="00470A8B" w:rsidRPr="00470A8B">
        <w:rPr>
          <w:b/>
          <w:i/>
          <w:color w:val="000000"/>
          <w:vertAlign w:val="superscript"/>
        </w:rPr>
        <w:t>2</w:t>
      </w:r>
      <w:r w:rsidR="00EB1F49" w:rsidRPr="00470A8B">
        <w:rPr>
          <w:b/>
          <w:color w:val="000000"/>
          <w:vertAlign w:val="superscript"/>
        </w:rPr>
        <w:t xml:space="preserve"> </w:t>
      </w:r>
    </w:p>
    <w:p w:rsidR="00130241" w:rsidRDefault="00F24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бакалавриата</w:t>
      </w:r>
      <w:r w:rsidR="00EB1F49">
        <w:rPr>
          <w:i/>
          <w:color w:val="000000"/>
        </w:rPr>
        <w:t xml:space="preserve"> </w:t>
      </w:r>
    </w:p>
    <w:p w:rsidR="00130241" w:rsidRPr="00391C38" w:rsidRDefault="000C13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Российский химико-технологический университет имени Д. И. Менделеева</w:t>
      </w:r>
      <w:r w:rsidR="00EB1F49">
        <w:rPr>
          <w:i/>
          <w:color w:val="000000"/>
        </w:rPr>
        <w:t>, Москва, Россия</w:t>
      </w:r>
    </w:p>
    <w:p w:rsidR="00130241" w:rsidRDefault="00EB1F49" w:rsidP="00F24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24B30">
        <w:rPr>
          <w:i/>
          <w:color w:val="000000"/>
        </w:rPr>
        <w:t>Институт элементоорганических соединений им. А. Н. Несмеянова РАН</w:t>
      </w:r>
      <w:r w:rsidR="00391C38">
        <w:rPr>
          <w:i/>
          <w:color w:val="000000"/>
        </w:rPr>
        <w:t xml:space="preserve">, </w:t>
      </w:r>
      <w:r w:rsidR="00F24B30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Pr="00B95A1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95A1B">
        <w:rPr>
          <w:i/>
          <w:color w:val="000000"/>
          <w:lang w:val="en-US"/>
        </w:rPr>
        <w:t>E</w:t>
      </w:r>
      <w:r w:rsidR="003B76D6" w:rsidRPr="00B95A1B">
        <w:rPr>
          <w:i/>
          <w:color w:val="000000"/>
          <w:lang w:val="en-US"/>
        </w:rPr>
        <w:t>-</w:t>
      </w:r>
      <w:r w:rsidRPr="00B95A1B">
        <w:rPr>
          <w:i/>
          <w:color w:val="000000"/>
          <w:lang w:val="en-US"/>
        </w:rPr>
        <w:t xml:space="preserve">mail: </w:t>
      </w:r>
      <w:hyperlink r:id="rId6" w:history="1">
        <w:r w:rsidR="00F24B30" w:rsidRPr="00BB38FD">
          <w:rPr>
            <w:rStyle w:val="a9"/>
            <w:i/>
            <w:lang w:val="en-US"/>
          </w:rPr>
          <w:t>ksyu.sapozhnikova.007@mail.ru</w:t>
        </w:r>
      </w:hyperlink>
      <w:r w:rsidR="00F24B30" w:rsidRPr="00B95A1B">
        <w:rPr>
          <w:lang w:val="en-US"/>
        </w:rPr>
        <w:t xml:space="preserve"> </w:t>
      </w:r>
    </w:p>
    <w:p w:rsidR="00D91E89" w:rsidRDefault="00367E9B" w:rsidP="00367E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67E9B">
        <w:rPr>
          <w:color w:val="000000"/>
        </w:rPr>
        <w:t>Молекула О</w:t>
      </w:r>
      <w:r w:rsidRPr="00367E9B">
        <w:rPr>
          <w:color w:val="000000"/>
          <w:vertAlign w:val="subscript"/>
        </w:rPr>
        <w:t>6</w:t>
      </w:r>
      <w:r w:rsidRPr="00367E9B">
        <w:rPr>
          <w:color w:val="000000"/>
        </w:rPr>
        <w:t xml:space="preserve">-бензилгуанина обладает высоким сродством к естественному белку </w:t>
      </w:r>
      <w:proofErr w:type="spellStart"/>
      <w:r w:rsidRPr="00367E9B">
        <w:rPr>
          <w:color w:val="000000"/>
        </w:rPr>
        <w:t>алкилгуанинтрансферазе</w:t>
      </w:r>
      <w:proofErr w:type="spellEnd"/>
      <w:r w:rsidRPr="00367E9B">
        <w:rPr>
          <w:color w:val="000000"/>
        </w:rPr>
        <w:t xml:space="preserve">. Известно его применение в составе лекарственных противоопухолевых препаратов, а также в качестве субстрата для </w:t>
      </w:r>
      <w:r w:rsidRPr="00367E9B">
        <w:rPr>
          <w:color w:val="000000"/>
          <w:lang w:val="en-US"/>
        </w:rPr>
        <w:t>SNAP</w:t>
      </w:r>
      <w:r w:rsidRPr="00367E9B">
        <w:rPr>
          <w:color w:val="000000"/>
        </w:rPr>
        <w:t>-мечения (один из методов флуоресцентной визуализации) [1,2].</w:t>
      </w:r>
    </w:p>
    <w:p w:rsidR="00FF1903" w:rsidRDefault="006C3F9C" w:rsidP="00367E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Ранее, нами было описано получение </w:t>
      </w:r>
      <w:proofErr w:type="spellStart"/>
      <w:r>
        <w:rPr>
          <w:color w:val="000000"/>
        </w:rPr>
        <w:t>конъюгатов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</w:t>
      </w:r>
      <w:r w:rsidR="007E73EB">
        <w:rPr>
          <w:color w:val="000000"/>
        </w:rPr>
        <w:t>ензилгуанина</w:t>
      </w:r>
      <w:proofErr w:type="spellEnd"/>
      <w:r w:rsidR="007E73EB">
        <w:rPr>
          <w:color w:val="000000"/>
        </w:rPr>
        <w:t xml:space="preserve">, используя </w:t>
      </w:r>
      <w:proofErr w:type="spellStart"/>
      <w:r w:rsidR="007E73EB">
        <w:rPr>
          <w:color w:val="000000"/>
        </w:rPr>
        <w:t>флуорофор</w:t>
      </w:r>
      <w:proofErr w:type="spellEnd"/>
      <w:r w:rsidR="007E73EB">
        <w:rPr>
          <w:color w:val="000000"/>
        </w:rPr>
        <w:t>, содержащий</w:t>
      </w:r>
      <w:r w:rsidR="00E2375F">
        <w:rPr>
          <w:color w:val="000000"/>
        </w:rPr>
        <w:t xml:space="preserve"> сложноэфирный фрагмент </w:t>
      </w:r>
      <w:r w:rsidR="00E2375F">
        <w:rPr>
          <w:color w:val="000000"/>
          <w:lang w:val="en-US"/>
        </w:rPr>
        <w:t>N</w:t>
      </w:r>
      <w:r w:rsidR="00E2375F" w:rsidRPr="00E2375F">
        <w:rPr>
          <w:color w:val="000000"/>
        </w:rPr>
        <w:t>-</w:t>
      </w:r>
      <w:proofErr w:type="spellStart"/>
      <w:r w:rsidR="00E2375F">
        <w:rPr>
          <w:color w:val="000000"/>
        </w:rPr>
        <w:t>гидроксисукцинимида</w:t>
      </w:r>
      <w:proofErr w:type="spellEnd"/>
      <w:r w:rsidR="00E2375F">
        <w:rPr>
          <w:color w:val="000000"/>
        </w:rPr>
        <w:t xml:space="preserve">. </w:t>
      </w:r>
      <w:r>
        <w:rPr>
          <w:color w:val="000000"/>
        </w:rPr>
        <w:t>Однако применение активированных эфиров огр</w:t>
      </w:r>
      <w:r w:rsidR="00E2375F">
        <w:rPr>
          <w:color w:val="000000"/>
        </w:rPr>
        <w:t>аничено сл</w:t>
      </w:r>
      <w:r w:rsidR="007E73EB">
        <w:rPr>
          <w:color w:val="000000"/>
        </w:rPr>
        <w:t xml:space="preserve">ожностью их </w:t>
      </w:r>
      <w:r w:rsidR="00E2375F">
        <w:rPr>
          <w:color w:val="000000"/>
        </w:rPr>
        <w:t xml:space="preserve">очистки. Поэтому в качестве альтернативного способа получения </w:t>
      </w:r>
      <w:proofErr w:type="spellStart"/>
      <w:r w:rsidR="00E2375F">
        <w:rPr>
          <w:color w:val="000000"/>
        </w:rPr>
        <w:t>конъюгата</w:t>
      </w:r>
      <w:proofErr w:type="spellEnd"/>
      <w:r w:rsidR="00E2375F">
        <w:rPr>
          <w:color w:val="000000"/>
        </w:rPr>
        <w:t xml:space="preserve"> предложена «клик-реакция». </w:t>
      </w:r>
    </w:p>
    <w:p w:rsidR="00B95A1B" w:rsidRPr="00367E9B" w:rsidRDefault="00367E9B" w:rsidP="00367E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>
            <wp:extent cx="4648200" cy="270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175" cy="272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75F" w:rsidRDefault="00FF1903" w:rsidP="00D9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>
        <w:rPr>
          <w:color w:val="000000"/>
        </w:rPr>
        <w:t>Схема 1</w:t>
      </w:r>
      <w:r w:rsidR="00367E9B">
        <w:rPr>
          <w:color w:val="000000"/>
        </w:rPr>
        <w:t xml:space="preserve">. </w:t>
      </w:r>
      <w:r w:rsidR="00207103" w:rsidRPr="00B74468">
        <w:rPr>
          <w:color w:val="000000"/>
        </w:rPr>
        <w:t>Получение</w:t>
      </w:r>
      <w:r w:rsidR="00367E9B">
        <w:rPr>
          <w:color w:val="000000"/>
        </w:rPr>
        <w:t xml:space="preserve"> </w:t>
      </w:r>
      <w:proofErr w:type="spellStart"/>
      <w:r w:rsidR="00B95A1B">
        <w:rPr>
          <w:color w:val="000000"/>
        </w:rPr>
        <w:t>конъюгата</w:t>
      </w:r>
      <w:proofErr w:type="spellEnd"/>
      <w:r w:rsidR="00B95A1B">
        <w:rPr>
          <w:color w:val="000000"/>
        </w:rPr>
        <w:t xml:space="preserve"> </w:t>
      </w:r>
      <w:r w:rsidR="00B95A1B" w:rsidRPr="00B95A1B">
        <w:rPr>
          <w:b/>
          <w:color w:val="000000"/>
        </w:rPr>
        <w:t>3</w:t>
      </w:r>
    </w:p>
    <w:p w:rsidR="00367E9B" w:rsidRPr="007E73EB" w:rsidRDefault="00367E9B" w:rsidP="007E7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разработан метод синтеза </w:t>
      </w:r>
      <w:proofErr w:type="spellStart"/>
      <w:r>
        <w:rPr>
          <w:color w:val="000000"/>
        </w:rPr>
        <w:t>конъюгата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бензилгуанина</w:t>
      </w:r>
      <w:proofErr w:type="spellEnd"/>
      <w:r w:rsidR="005D08FC">
        <w:rPr>
          <w:color w:val="000000"/>
        </w:rPr>
        <w:t xml:space="preserve"> </w:t>
      </w:r>
      <w:r w:rsidR="005D08FC" w:rsidRPr="005D08FC">
        <w:rPr>
          <w:b/>
          <w:color w:val="000000"/>
        </w:rPr>
        <w:t>1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стирилового</w:t>
      </w:r>
      <w:proofErr w:type="spellEnd"/>
      <w:r>
        <w:rPr>
          <w:color w:val="000000"/>
        </w:rPr>
        <w:t xml:space="preserve"> красителя</w:t>
      </w:r>
      <w:r w:rsidR="005D08FC">
        <w:rPr>
          <w:color w:val="000000"/>
        </w:rPr>
        <w:t xml:space="preserve"> </w:t>
      </w:r>
      <w:r w:rsidR="005D08FC">
        <w:rPr>
          <w:b/>
          <w:color w:val="000000"/>
        </w:rPr>
        <w:t>2</w:t>
      </w:r>
      <w:r w:rsidR="007E73EB">
        <w:rPr>
          <w:color w:val="000000"/>
        </w:rPr>
        <w:t xml:space="preserve">, </w:t>
      </w:r>
      <w:r w:rsidR="006C2D56">
        <w:rPr>
          <w:color w:val="000000"/>
        </w:rPr>
        <w:t>в структуре которого</w:t>
      </w:r>
      <w:r>
        <w:rPr>
          <w:color w:val="000000"/>
        </w:rPr>
        <w:t xml:space="preserve"> </w:t>
      </w:r>
      <w:r w:rsidR="007E73EB">
        <w:rPr>
          <w:color w:val="000000"/>
        </w:rPr>
        <w:t xml:space="preserve">в качестве акцептора выступает </w:t>
      </w:r>
      <w:proofErr w:type="spellStart"/>
      <w:r w:rsidR="007E73EB">
        <w:rPr>
          <w:color w:val="000000"/>
        </w:rPr>
        <w:t>пиридиниевый</w:t>
      </w:r>
      <w:proofErr w:type="spellEnd"/>
      <w:r w:rsidR="007E73EB">
        <w:rPr>
          <w:color w:val="000000"/>
        </w:rPr>
        <w:t xml:space="preserve"> катион, в качестве донора – производное </w:t>
      </w:r>
      <w:proofErr w:type="spellStart"/>
      <w:r w:rsidR="007E73EB">
        <w:rPr>
          <w:color w:val="000000"/>
        </w:rPr>
        <w:t>карбазола</w:t>
      </w:r>
      <w:proofErr w:type="spellEnd"/>
      <w:r w:rsidR="005D08FC">
        <w:rPr>
          <w:color w:val="000000"/>
        </w:rPr>
        <w:t xml:space="preserve"> (Схема 1)</w:t>
      </w:r>
      <w:r w:rsidR="007E73EB">
        <w:rPr>
          <w:color w:val="000000"/>
        </w:rPr>
        <w:t>.</w:t>
      </w:r>
      <w:r w:rsidR="005D08FC">
        <w:rPr>
          <w:color w:val="000000"/>
        </w:rPr>
        <w:t xml:space="preserve"> </w:t>
      </w:r>
      <w:r w:rsidR="007E73EB">
        <w:rPr>
          <w:color w:val="000000"/>
        </w:rPr>
        <w:t xml:space="preserve">Синтез осуществляли </w:t>
      </w:r>
      <w:r>
        <w:rPr>
          <w:color w:val="000000"/>
        </w:rPr>
        <w:t xml:space="preserve">с помощью </w:t>
      </w:r>
      <w:proofErr w:type="spellStart"/>
      <w:r>
        <w:rPr>
          <w:color w:val="000000"/>
        </w:rPr>
        <w:t>медь-</w:t>
      </w:r>
      <w:r w:rsidRPr="00E37145">
        <w:rPr>
          <w:color w:val="000000"/>
        </w:rPr>
        <w:t>катализируемого</w:t>
      </w:r>
      <w:proofErr w:type="spellEnd"/>
      <w:r w:rsidRPr="00E37145">
        <w:rPr>
          <w:color w:val="000000"/>
        </w:rPr>
        <w:t xml:space="preserve"> </w:t>
      </w:r>
      <w:proofErr w:type="spellStart"/>
      <w:r w:rsidRPr="00E37145">
        <w:rPr>
          <w:color w:val="000000"/>
        </w:rPr>
        <w:t>азид-</w:t>
      </w:r>
      <w:r w:rsidRPr="00B74468">
        <w:rPr>
          <w:color w:val="000000"/>
        </w:rPr>
        <w:t>алки</w:t>
      </w:r>
      <w:r w:rsidR="00207103" w:rsidRPr="00B74468">
        <w:rPr>
          <w:color w:val="000000"/>
        </w:rPr>
        <w:t>нового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циклоприсоединения</w:t>
      </w:r>
      <w:proofErr w:type="spellEnd"/>
      <w:r>
        <w:rPr>
          <w:color w:val="000000"/>
        </w:rPr>
        <w:t>. В состав О</w:t>
      </w:r>
      <w:r w:rsidRPr="00367E9B">
        <w:rPr>
          <w:color w:val="000000"/>
          <w:vertAlign w:val="subscript"/>
        </w:rPr>
        <w:t>6</w:t>
      </w:r>
      <w:r>
        <w:rPr>
          <w:color w:val="000000"/>
        </w:rPr>
        <w:t xml:space="preserve">-бензилгуанина путем многостадийного синтеза ввели </w:t>
      </w:r>
      <w:proofErr w:type="spellStart"/>
      <w:r>
        <w:rPr>
          <w:color w:val="000000"/>
        </w:rPr>
        <w:t>пропар</w:t>
      </w:r>
      <w:r w:rsidRPr="00B74468">
        <w:rPr>
          <w:color w:val="000000"/>
        </w:rPr>
        <w:t>гил</w:t>
      </w:r>
      <w:r w:rsidR="00CD2781" w:rsidRPr="00B74468">
        <w:rPr>
          <w:color w:val="000000"/>
        </w:rPr>
        <w:t>овую</w:t>
      </w:r>
      <w:proofErr w:type="spellEnd"/>
      <w:r>
        <w:rPr>
          <w:color w:val="000000"/>
        </w:rPr>
        <w:t xml:space="preserve"> группу. В состав </w:t>
      </w:r>
      <w:proofErr w:type="spellStart"/>
      <w:r>
        <w:rPr>
          <w:color w:val="000000"/>
        </w:rPr>
        <w:t>флуорофора</w:t>
      </w:r>
      <w:proofErr w:type="spellEnd"/>
      <w:r>
        <w:rPr>
          <w:color w:val="000000"/>
        </w:rPr>
        <w:t xml:space="preserve"> включили алкильный линкер, содержащий </w:t>
      </w:r>
      <w:proofErr w:type="spellStart"/>
      <w:r>
        <w:rPr>
          <w:color w:val="000000"/>
        </w:rPr>
        <w:t>азидный</w:t>
      </w:r>
      <w:proofErr w:type="spellEnd"/>
      <w:r>
        <w:rPr>
          <w:color w:val="000000"/>
        </w:rPr>
        <w:t xml:space="preserve"> фрагмент. Очистка </w:t>
      </w:r>
      <w:proofErr w:type="spellStart"/>
      <w:r>
        <w:rPr>
          <w:color w:val="000000"/>
        </w:rPr>
        <w:t>конъюгата</w:t>
      </w:r>
      <w:proofErr w:type="spellEnd"/>
      <w:r>
        <w:rPr>
          <w:color w:val="000000"/>
        </w:rPr>
        <w:t xml:space="preserve"> </w:t>
      </w:r>
      <w:r w:rsidR="005D08FC" w:rsidRPr="005D08FC">
        <w:rPr>
          <w:b/>
          <w:color w:val="000000"/>
        </w:rPr>
        <w:t>3</w:t>
      </w:r>
      <w:r w:rsidR="005D08FC">
        <w:rPr>
          <w:color w:val="000000"/>
        </w:rPr>
        <w:t xml:space="preserve"> </w:t>
      </w:r>
      <w:r>
        <w:rPr>
          <w:color w:val="000000"/>
        </w:rPr>
        <w:t xml:space="preserve">осуществлялась с помощью колоночной </w:t>
      </w:r>
      <w:proofErr w:type="spellStart"/>
      <w:r>
        <w:rPr>
          <w:color w:val="000000"/>
        </w:rPr>
        <w:t>флеш-хроматографии</w:t>
      </w:r>
      <w:proofErr w:type="spellEnd"/>
      <w:r w:rsidR="007E73EB">
        <w:rPr>
          <w:color w:val="000000"/>
        </w:rPr>
        <w:t xml:space="preserve">. Структура полученного </w:t>
      </w:r>
      <w:proofErr w:type="spellStart"/>
      <w:r w:rsidR="007E73EB">
        <w:rPr>
          <w:color w:val="000000"/>
        </w:rPr>
        <w:t>конъюгата</w:t>
      </w:r>
      <w:proofErr w:type="spellEnd"/>
      <w:r w:rsidR="005D08FC">
        <w:rPr>
          <w:color w:val="000000"/>
        </w:rPr>
        <w:t xml:space="preserve"> </w:t>
      </w:r>
      <w:r w:rsidR="005D08FC">
        <w:rPr>
          <w:b/>
          <w:color w:val="000000"/>
        </w:rPr>
        <w:t>3</w:t>
      </w:r>
      <w:r w:rsidR="007E73EB">
        <w:rPr>
          <w:color w:val="000000"/>
        </w:rPr>
        <w:t xml:space="preserve"> охарактеризована методами </w:t>
      </w:r>
      <w:r w:rsidR="007E73EB" w:rsidRPr="007E73EB">
        <w:rPr>
          <w:color w:val="000000"/>
          <w:vertAlign w:val="superscript"/>
        </w:rPr>
        <w:t>1</w:t>
      </w:r>
      <w:r w:rsidR="007E73EB">
        <w:rPr>
          <w:color w:val="000000"/>
        </w:rPr>
        <w:t xml:space="preserve">Н и </w:t>
      </w:r>
      <w:r w:rsidR="007E73EB" w:rsidRPr="007E73EB">
        <w:rPr>
          <w:color w:val="000000"/>
          <w:vertAlign w:val="superscript"/>
        </w:rPr>
        <w:t>13</w:t>
      </w:r>
      <w:r w:rsidR="007E73EB">
        <w:rPr>
          <w:color w:val="000000"/>
        </w:rPr>
        <w:t xml:space="preserve">С ЯМР-спектроскопии, масс-спектрометрии и элементного анализа. </w:t>
      </w:r>
    </w:p>
    <w:p w:rsidR="00A02163" w:rsidRPr="007E73EB" w:rsidRDefault="00E2375F" w:rsidP="007E7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E2375F">
        <w:rPr>
          <w:color w:val="000000"/>
        </w:rPr>
        <w:t>Изучены</w:t>
      </w:r>
      <w:r w:rsidR="005D08FC">
        <w:rPr>
          <w:color w:val="000000"/>
        </w:rPr>
        <w:t xml:space="preserve"> оптические свойства </w:t>
      </w:r>
      <w:proofErr w:type="spellStart"/>
      <w:r w:rsidR="005D08FC">
        <w:rPr>
          <w:color w:val="000000"/>
        </w:rPr>
        <w:t>конъюгата</w:t>
      </w:r>
      <w:proofErr w:type="spellEnd"/>
      <w:r w:rsidR="005D08FC">
        <w:rPr>
          <w:color w:val="000000"/>
        </w:rPr>
        <w:t xml:space="preserve"> </w:t>
      </w:r>
      <w:r w:rsidR="005D08FC">
        <w:rPr>
          <w:b/>
          <w:color w:val="000000"/>
        </w:rPr>
        <w:t xml:space="preserve">3 </w:t>
      </w:r>
      <w:r w:rsidRPr="00E2375F">
        <w:rPr>
          <w:color w:val="000000"/>
        </w:rPr>
        <w:t xml:space="preserve">в свободном виде и в комплексе с </w:t>
      </w:r>
      <w:proofErr w:type="spellStart"/>
      <w:r w:rsidRPr="00E2375F">
        <w:rPr>
          <w:color w:val="000000"/>
        </w:rPr>
        <w:t>двухцепочечной</w:t>
      </w:r>
      <w:proofErr w:type="spellEnd"/>
      <w:r w:rsidRPr="00E2375F">
        <w:rPr>
          <w:color w:val="000000"/>
        </w:rPr>
        <w:t xml:space="preserve"> ДНК тимуса телёнка.</w:t>
      </w:r>
    </w:p>
    <w:p w:rsidR="000C1303" w:rsidRPr="00A02163" w:rsidRDefault="000C1303" w:rsidP="00175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</w:t>
      </w:r>
      <w:r w:rsidRPr="00B74468">
        <w:rPr>
          <w:i/>
          <w:iCs/>
          <w:color w:val="000000"/>
        </w:rPr>
        <w:t xml:space="preserve">при </w:t>
      </w:r>
      <w:r w:rsidR="00207103" w:rsidRPr="00B74468">
        <w:rPr>
          <w:i/>
          <w:iCs/>
          <w:color w:val="000000"/>
        </w:rPr>
        <w:t xml:space="preserve">финансовой </w:t>
      </w:r>
      <w:r w:rsidRPr="00B74468">
        <w:rPr>
          <w:i/>
          <w:iCs/>
          <w:color w:val="000000"/>
        </w:rPr>
        <w:t>поддержке Р</w:t>
      </w:r>
      <w:r w:rsidR="00207103" w:rsidRPr="00B74468">
        <w:rPr>
          <w:i/>
          <w:iCs/>
          <w:color w:val="000000"/>
        </w:rPr>
        <w:t>оссийского научного фонда</w:t>
      </w:r>
      <w:r w:rsidRPr="00B74468">
        <w:rPr>
          <w:i/>
          <w:iCs/>
          <w:color w:val="000000"/>
        </w:rPr>
        <w:t xml:space="preserve"> (</w:t>
      </w:r>
      <w:r w:rsidR="00207103" w:rsidRPr="00B74468">
        <w:rPr>
          <w:i/>
          <w:iCs/>
          <w:color w:val="000000"/>
        </w:rPr>
        <w:t>грант</w:t>
      </w:r>
      <w:r w:rsidRPr="00B74468">
        <w:rPr>
          <w:i/>
          <w:iCs/>
          <w:color w:val="000000"/>
        </w:rPr>
        <w:t xml:space="preserve"> № 21-73-20158)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871202" w:rsidRPr="00871202" w:rsidRDefault="00871202" w:rsidP="00871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71202">
        <w:rPr>
          <w:color w:val="000000"/>
        </w:rPr>
        <w:t xml:space="preserve">1. </w:t>
      </w:r>
      <w:r>
        <w:rPr>
          <w:color w:val="000000"/>
          <w:lang w:val="en-US"/>
        </w:rPr>
        <w:t>Keppler</w:t>
      </w:r>
      <w:r w:rsidRPr="00871202">
        <w:rPr>
          <w:color w:val="000000"/>
        </w:rPr>
        <w:t xml:space="preserve"> </w:t>
      </w:r>
      <w:r w:rsidRPr="00871202">
        <w:rPr>
          <w:color w:val="000000"/>
          <w:lang w:val="en-US"/>
        </w:rPr>
        <w:t>A</w:t>
      </w:r>
      <w:r w:rsidRPr="00871202">
        <w:rPr>
          <w:color w:val="000000"/>
        </w:rPr>
        <w:t xml:space="preserve">. </w:t>
      </w:r>
      <w:r w:rsidRPr="00871202">
        <w:rPr>
          <w:color w:val="000000"/>
          <w:lang w:val="en-US"/>
        </w:rPr>
        <w:t>et</w:t>
      </w:r>
      <w:r w:rsidRPr="00871202">
        <w:rPr>
          <w:color w:val="000000"/>
        </w:rPr>
        <w:t xml:space="preserve"> </w:t>
      </w:r>
      <w:r w:rsidRPr="00871202">
        <w:rPr>
          <w:color w:val="000000"/>
          <w:lang w:val="en-US"/>
        </w:rPr>
        <w:t>al</w:t>
      </w:r>
      <w:r w:rsidRPr="00871202">
        <w:rPr>
          <w:color w:val="000000"/>
        </w:rPr>
        <w:t xml:space="preserve">. </w:t>
      </w:r>
      <w:r w:rsidRPr="00871202">
        <w:rPr>
          <w:color w:val="000000"/>
          <w:lang w:val="en-US"/>
        </w:rPr>
        <w:t>A general method for the covalent labeling of</w:t>
      </w:r>
      <w:r w:rsidRPr="00871202">
        <w:rPr>
          <w:color w:val="000000"/>
          <w:lang w:val="en-US"/>
        </w:rPr>
        <w:br/>
        <w:t xml:space="preserve">fusion proteins with small molecules in vivo. Nat </w:t>
      </w:r>
      <w:proofErr w:type="spellStart"/>
      <w:r w:rsidRPr="00871202">
        <w:rPr>
          <w:color w:val="000000"/>
          <w:lang w:val="en-US"/>
        </w:rPr>
        <w:t>Biotechnol</w:t>
      </w:r>
      <w:proofErr w:type="spellEnd"/>
      <w:r w:rsidRPr="00871202">
        <w:rPr>
          <w:color w:val="000000"/>
          <w:lang w:val="en-US"/>
        </w:rPr>
        <w:t>. 2003,</w:t>
      </w:r>
      <w:r w:rsidRPr="00871202">
        <w:rPr>
          <w:color w:val="000000"/>
          <w:lang w:val="en-US"/>
        </w:rPr>
        <w:br/>
        <w:t>21, 1, 86–89.</w:t>
      </w:r>
    </w:p>
    <w:p w:rsidR="00116478" w:rsidRPr="00207103" w:rsidRDefault="00871202" w:rsidP="00871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71202">
        <w:rPr>
          <w:color w:val="000000"/>
          <w:lang w:val="en-US"/>
        </w:rPr>
        <w:t xml:space="preserve">2. Dolan M.E, </w:t>
      </w:r>
      <w:proofErr w:type="spellStart"/>
      <w:r w:rsidRPr="00871202">
        <w:rPr>
          <w:color w:val="000000"/>
          <w:lang w:val="en-US"/>
        </w:rPr>
        <w:t>Pegg</w:t>
      </w:r>
      <w:proofErr w:type="spellEnd"/>
      <w:r w:rsidRPr="00871202">
        <w:rPr>
          <w:color w:val="000000"/>
          <w:lang w:val="en-US"/>
        </w:rPr>
        <w:t xml:space="preserve"> A.E. O</w:t>
      </w:r>
      <w:r w:rsidRPr="00871202">
        <w:rPr>
          <w:color w:val="000000"/>
          <w:vertAlign w:val="subscript"/>
          <w:lang w:val="en-US"/>
        </w:rPr>
        <w:t>6</w:t>
      </w:r>
      <w:r w:rsidRPr="00871202">
        <w:rPr>
          <w:color w:val="000000"/>
          <w:lang w:val="en-US"/>
        </w:rPr>
        <w:t xml:space="preserve">-benzylguanine and its role in chemotherapy. </w:t>
      </w:r>
      <w:r w:rsidRPr="00871202">
        <w:rPr>
          <w:i/>
          <w:color w:val="000000"/>
          <w:lang w:val="en-US"/>
        </w:rPr>
        <w:t>Clin Cancer Res</w:t>
      </w:r>
      <w:r w:rsidRPr="00871202">
        <w:rPr>
          <w:color w:val="000000"/>
          <w:lang w:val="en-US"/>
        </w:rPr>
        <w:t xml:space="preserve">. 1997, </w:t>
      </w:r>
      <w:r w:rsidRPr="00871202">
        <w:rPr>
          <w:b/>
          <w:color w:val="000000"/>
          <w:lang w:val="en-US"/>
        </w:rPr>
        <w:t>3</w:t>
      </w:r>
      <w:r w:rsidRPr="00871202">
        <w:rPr>
          <w:color w:val="000000"/>
          <w:lang w:val="en-US"/>
        </w:rPr>
        <w:t>, 6, 837-847.</w:t>
      </w:r>
    </w:p>
    <w:sectPr w:rsidR="00116478" w:rsidRPr="00207103" w:rsidSect="000A3D1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64B"/>
    <w:multiLevelType w:val="hybridMultilevel"/>
    <w:tmpl w:val="9A88CB9C"/>
    <w:lvl w:ilvl="0" w:tplc="4D8C7422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562DB"/>
    <w:rsid w:val="00063966"/>
    <w:rsid w:val="00086081"/>
    <w:rsid w:val="000A3D17"/>
    <w:rsid w:val="000B5627"/>
    <w:rsid w:val="000C1303"/>
    <w:rsid w:val="00101A1C"/>
    <w:rsid w:val="00103657"/>
    <w:rsid w:val="00106375"/>
    <w:rsid w:val="00116478"/>
    <w:rsid w:val="00130241"/>
    <w:rsid w:val="00175330"/>
    <w:rsid w:val="001E61C2"/>
    <w:rsid w:val="001F0493"/>
    <w:rsid w:val="00207103"/>
    <w:rsid w:val="002264EE"/>
    <w:rsid w:val="0023307C"/>
    <w:rsid w:val="002E6158"/>
    <w:rsid w:val="0031361E"/>
    <w:rsid w:val="00367E9B"/>
    <w:rsid w:val="00391C38"/>
    <w:rsid w:val="003B76D6"/>
    <w:rsid w:val="00470A8B"/>
    <w:rsid w:val="004A26A3"/>
    <w:rsid w:val="004F0EDF"/>
    <w:rsid w:val="00522BF1"/>
    <w:rsid w:val="00562AAB"/>
    <w:rsid w:val="00590166"/>
    <w:rsid w:val="005D022B"/>
    <w:rsid w:val="005D08FC"/>
    <w:rsid w:val="005E5BE9"/>
    <w:rsid w:val="0069427D"/>
    <w:rsid w:val="006C2D56"/>
    <w:rsid w:val="006C3F9C"/>
    <w:rsid w:val="006F7A19"/>
    <w:rsid w:val="007213E1"/>
    <w:rsid w:val="00775389"/>
    <w:rsid w:val="00797838"/>
    <w:rsid w:val="007C36D8"/>
    <w:rsid w:val="007E73EB"/>
    <w:rsid w:val="007F2744"/>
    <w:rsid w:val="00871202"/>
    <w:rsid w:val="008931BE"/>
    <w:rsid w:val="008C67E3"/>
    <w:rsid w:val="008D55EF"/>
    <w:rsid w:val="00921D45"/>
    <w:rsid w:val="009A66DB"/>
    <w:rsid w:val="009B2F80"/>
    <w:rsid w:val="009B3300"/>
    <w:rsid w:val="009F3380"/>
    <w:rsid w:val="00A02163"/>
    <w:rsid w:val="00A314FE"/>
    <w:rsid w:val="00B74468"/>
    <w:rsid w:val="00B95A1B"/>
    <w:rsid w:val="00BB38FD"/>
    <w:rsid w:val="00BF36F8"/>
    <w:rsid w:val="00BF4622"/>
    <w:rsid w:val="00CD00B1"/>
    <w:rsid w:val="00CD2781"/>
    <w:rsid w:val="00D22306"/>
    <w:rsid w:val="00D42542"/>
    <w:rsid w:val="00D8121C"/>
    <w:rsid w:val="00D91E89"/>
    <w:rsid w:val="00E22189"/>
    <w:rsid w:val="00E2375F"/>
    <w:rsid w:val="00E37145"/>
    <w:rsid w:val="00E74069"/>
    <w:rsid w:val="00EB1F49"/>
    <w:rsid w:val="00F12A06"/>
    <w:rsid w:val="00F24B30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5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5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5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62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5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5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62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5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07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yu.sapozhnikova.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00980-BEFC-4955-A00A-8179CA13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K270</dc:creator>
  <cp:lastModifiedBy>Tatiana Dubinina</cp:lastModifiedBy>
  <cp:revision>2</cp:revision>
  <dcterms:created xsi:type="dcterms:W3CDTF">2024-03-10T12:38:00Z</dcterms:created>
  <dcterms:modified xsi:type="dcterms:W3CDTF">2024-03-10T12:38:00Z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