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F01AB" w14:textId="4008D8A6" w:rsidR="008C6A6E" w:rsidRDefault="00222290" w:rsidP="00F3172E">
      <w:pPr>
        <w:shd w:val="clear" w:color="auto" w:fill="FFFFFF"/>
        <w:jc w:val="center"/>
        <w:rPr>
          <w:b/>
          <w:color w:val="000000"/>
        </w:rPr>
      </w:pPr>
      <w:proofErr w:type="spellStart"/>
      <w:r w:rsidRPr="008C6A6E">
        <w:rPr>
          <w:b/>
          <w:color w:val="000000"/>
        </w:rPr>
        <w:t>Наноразмерны</w:t>
      </w:r>
      <w:r>
        <w:rPr>
          <w:b/>
          <w:color w:val="000000"/>
        </w:rPr>
        <w:t>е</w:t>
      </w:r>
      <w:proofErr w:type="spellEnd"/>
      <w:r w:rsidRPr="008C6A6E">
        <w:rPr>
          <w:b/>
          <w:color w:val="000000"/>
        </w:rPr>
        <w:t xml:space="preserve"> </w:t>
      </w:r>
      <w:r w:rsidR="008C6A6E" w:rsidRPr="008C6A6E">
        <w:rPr>
          <w:b/>
          <w:color w:val="000000"/>
        </w:rPr>
        <w:t>систем</w:t>
      </w:r>
      <w:r>
        <w:rPr>
          <w:b/>
          <w:color w:val="000000"/>
        </w:rPr>
        <w:t>ы</w:t>
      </w:r>
      <w:r w:rsidR="008C6A6E" w:rsidRPr="008C6A6E">
        <w:rPr>
          <w:b/>
          <w:color w:val="000000"/>
        </w:rPr>
        <w:t xml:space="preserve"> доставки </w:t>
      </w:r>
      <w:proofErr w:type="spellStart"/>
      <w:r w:rsidR="008C6A6E" w:rsidRPr="008C6A6E">
        <w:rPr>
          <w:b/>
          <w:color w:val="000000"/>
        </w:rPr>
        <w:t>вориностата</w:t>
      </w:r>
      <w:proofErr w:type="spellEnd"/>
      <w:r w:rsidR="008C6A6E" w:rsidRPr="008C6A6E">
        <w:rPr>
          <w:b/>
          <w:color w:val="000000"/>
        </w:rPr>
        <w:t xml:space="preserve"> и </w:t>
      </w:r>
      <w:proofErr w:type="spellStart"/>
      <w:r w:rsidR="008C6A6E" w:rsidRPr="008C6A6E">
        <w:rPr>
          <w:b/>
          <w:color w:val="000000"/>
        </w:rPr>
        <w:t>доксорубицина</w:t>
      </w:r>
      <w:proofErr w:type="spellEnd"/>
      <w:r w:rsidR="008C6A6E" w:rsidRPr="008C6A6E">
        <w:rPr>
          <w:b/>
          <w:color w:val="000000"/>
        </w:rPr>
        <w:t xml:space="preserve"> для комбинированной терапии рака молочной железы человека </w:t>
      </w:r>
    </w:p>
    <w:p w14:paraId="34465B41" w14:textId="78002B46" w:rsidR="00F3172E" w:rsidRPr="00BB298B" w:rsidRDefault="00F3172E" w:rsidP="00F3172E">
      <w:pPr>
        <w:shd w:val="clear" w:color="auto" w:fill="FFFFFF"/>
        <w:jc w:val="center"/>
        <w:rPr>
          <w:i/>
          <w:color w:val="000000"/>
        </w:rPr>
      </w:pPr>
      <w:r w:rsidRPr="00BB298B">
        <w:rPr>
          <w:b/>
          <w:i/>
          <w:color w:val="000000"/>
        </w:rPr>
        <w:t>Гуляев И.А.</w:t>
      </w:r>
      <w:r w:rsidR="00BB298B" w:rsidRPr="00BB298B">
        <w:rPr>
          <w:b/>
          <w:i/>
          <w:color w:val="000000"/>
          <w:vertAlign w:val="superscript"/>
        </w:rPr>
        <w:t xml:space="preserve"> </w:t>
      </w:r>
      <w:r w:rsidRPr="00BB298B">
        <w:rPr>
          <w:b/>
          <w:i/>
          <w:color w:val="000000"/>
          <w:vertAlign w:val="superscript"/>
        </w:rPr>
        <w:t>1,2</w:t>
      </w:r>
      <w:r w:rsidR="00BB298B" w:rsidRPr="00BB298B">
        <w:rPr>
          <w:b/>
          <w:i/>
          <w:color w:val="000000"/>
        </w:rPr>
        <w:t>, Сокол М.Б.</w:t>
      </w:r>
      <w:r w:rsidR="00BB298B" w:rsidRPr="00BB298B">
        <w:rPr>
          <w:b/>
          <w:i/>
          <w:color w:val="000000"/>
          <w:vertAlign w:val="superscript"/>
        </w:rPr>
        <w:t xml:space="preserve"> </w:t>
      </w:r>
      <w:r w:rsidRPr="00BB298B">
        <w:rPr>
          <w:b/>
          <w:i/>
          <w:color w:val="000000"/>
          <w:vertAlign w:val="superscript"/>
        </w:rPr>
        <w:t>1</w:t>
      </w:r>
      <w:r w:rsidR="00BB298B" w:rsidRPr="00BB298B">
        <w:rPr>
          <w:b/>
          <w:i/>
          <w:color w:val="000000"/>
        </w:rPr>
        <w:t>,</w:t>
      </w:r>
      <w:r w:rsidR="00BB298B" w:rsidRPr="00BB298B">
        <w:rPr>
          <w:b/>
          <w:i/>
          <w:color w:val="000000"/>
        </w:rPr>
        <w:t xml:space="preserve"> </w:t>
      </w:r>
      <w:proofErr w:type="spellStart"/>
      <w:r w:rsidR="00BB298B" w:rsidRPr="00BB298B">
        <w:rPr>
          <w:b/>
          <w:i/>
          <w:color w:val="000000"/>
        </w:rPr>
        <w:t>Моллаева</w:t>
      </w:r>
      <w:proofErr w:type="spellEnd"/>
      <w:r w:rsidR="00BB298B" w:rsidRPr="00BB298B">
        <w:rPr>
          <w:b/>
          <w:i/>
          <w:color w:val="000000"/>
        </w:rPr>
        <w:t xml:space="preserve"> М.Р.</w:t>
      </w:r>
      <w:r w:rsidRPr="00BB298B">
        <w:rPr>
          <w:b/>
          <w:i/>
          <w:color w:val="000000"/>
          <w:vertAlign w:val="superscript"/>
        </w:rPr>
        <w:t>1</w:t>
      </w:r>
      <w:r w:rsidR="00BB298B" w:rsidRPr="00BB298B">
        <w:rPr>
          <w:b/>
          <w:i/>
          <w:color w:val="000000"/>
        </w:rPr>
        <w:t>, Клименко М.А.</w:t>
      </w:r>
      <w:r w:rsidRPr="00BB298B">
        <w:rPr>
          <w:b/>
          <w:i/>
          <w:color w:val="000000"/>
          <w:vertAlign w:val="superscript"/>
        </w:rPr>
        <w:t>1,2</w:t>
      </w:r>
      <w:r w:rsidR="00BB298B" w:rsidRPr="00BB298B">
        <w:rPr>
          <w:b/>
          <w:i/>
          <w:color w:val="000000"/>
        </w:rPr>
        <w:t xml:space="preserve">, </w:t>
      </w:r>
      <w:proofErr w:type="spellStart"/>
      <w:r w:rsidR="00BB298B" w:rsidRPr="00BB298B">
        <w:rPr>
          <w:b/>
          <w:i/>
          <w:color w:val="000000"/>
        </w:rPr>
        <w:t>Яббаров</w:t>
      </w:r>
      <w:proofErr w:type="spellEnd"/>
      <w:r w:rsidR="00BB298B" w:rsidRPr="00BB298B">
        <w:rPr>
          <w:b/>
          <w:i/>
          <w:color w:val="000000"/>
        </w:rPr>
        <w:t xml:space="preserve"> Н.Г.</w:t>
      </w:r>
      <w:r w:rsidRPr="00BB298B">
        <w:rPr>
          <w:b/>
          <w:i/>
          <w:color w:val="000000"/>
          <w:vertAlign w:val="superscript"/>
        </w:rPr>
        <w:t>1</w:t>
      </w:r>
      <w:r w:rsidR="00BB298B" w:rsidRPr="00BB298B">
        <w:rPr>
          <w:b/>
          <w:i/>
          <w:color w:val="000000"/>
        </w:rPr>
        <w:t>, Чиркина М.В.</w:t>
      </w:r>
      <w:r w:rsidRPr="00BB298B">
        <w:rPr>
          <w:b/>
          <w:i/>
          <w:color w:val="000000"/>
          <w:vertAlign w:val="superscript"/>
        </w:rPr>
        <w:t>1</w:t>
      </w:r>
      <w:r w:rsidR="00BB298B" w:rsidRPr="00BB298B">
        <w:rPr>
          <w:b/>
          <w:i/>
          <w:color w:val="000000"/>
        </w:rPr>
        <w:t>,</w:t>
      </w:r>
      <w:r w:rsidRPr="00BB298B">
        <w:rPr>
          <w:b/>
          <w:i/>
          <w:color w:val="000000"/>
        </w:rPr>
        <w:t xml:space="preserve"> Никольская Е.Д.</w:t>
      </w:r>
      <w:r w:rsidRPr="00BB298B">
        <w:rPr>
          <w:b/>
          <w:i/>
          <w:color w:val="000000"/>
          <w:vertAlign w:val="superscript"/>
        </w:rPr>
        <w:t xml:space="preserve"> 1</w:t>
      </w:r>
      <w:r w:rsidRPr="00BB298B">
        <w:rPr>
          <w:b/>
          <w:i/>
          <w:color w:val="000000"/>
        </w:rPr>
        <w:t xml:space="preserve"> </w:t>
      </w:r>
    </w:p>
    <w:p w14:paraId="0A279153" w14:textId="1530FFCE" w:rsidR="00F3172E" w:rsidRDefault="00F3172E" w:rsidP="00F3172E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7D0E63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2AFEE649" w14:textId="77777777" w:rsidR="00F3172E" w:rsidRDefault="00F3172E" w:rsidP="00F3172E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Институт Биохимической Физики им. Н.М. Эмануэля РАН, лаборатория количественной онкологии, Москва, Россия </w:t>
      </w:r>
    </w:p>
    <w:p w14:paraId="0FD53CCA" w14:textId="77777777" w:rsidR="00F3172E" w:rsidRDefault="00F3172E" w:rsidP="00F3172E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Российский химико-технологический университет им. Д.И. Менделеева, факультет химико-фармацевтических технологий и биомедицинских препаратов, Москва, Россия</w:t>
      </w:r>
    </w:p>
    <w:p w14:paraId="0289C2B1" w14:textId="77777777" w:rsidR="00F3172E" w:rsidRDefault="00F3172E" w:rsidP="00F3172E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hyperlink r:id="rId7" w:history="1">
        <w:r>
          <w:rPr>
            <w:rStyle w:val="a9"/>
            <w:i/>
            <w:lang w:val="en-US"/>
          </w:rPr>
          <w:t>Gulyaev.I.A@yandex.ru</w:t>
        </w:r>
      </w:hyperlink>
      <w:r>
        <w:rPr>
          <w:i/>
          <w:color w:val="000000"/>
          <w:u w:val="single"/>
          <w:lang w:val="en-US"/>
        </w:rPr>
        <w:t xml:space="preserve"> </w:t>
      </w:r>
    </w:p>
    <w:p w14:paraId="0CC19D89" w14:textId="0D7DA62B" w:rsidR="00666906" w:rsidRDefault="00264398" w:rsidP="00DD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Согласно проведенным</w:t>
      </w:r>
      <w:r w:rsidRPr="00264398">
        <w:rPr>
          <w:color w:val="000000"/>
        </w:rPr>
        <w:t xml:space="preserve"> </w:t>
      </w:r>
      <w:r>
        <w:rPr>
          <w:lang w:val="en-US"/>
        </w:rPr>
        <w:t>Munster</w:t>
      </w:r>
      <w:r w:rsidRPr="00264398">
        <w:t xml:space="preserve"> </w:t>
      </w:r>
      <w:r>
        <w:t xml:space="preserve">и </w:t>
      </w:r>
      <w:proofErr w:type="spellStart"/>
      <w:r>
        <w:t>соавт</w:t>
      </w:r>
      <w:proofErr w:type="spellEnd"/>
      <w:r>
        <w:t>.</w:t>
      </w:r>
      <w:r>
        <w:rPr>
          <w:color w:val="000000"/>
        </w:rPr>
        <w:t xml:space="preserve"> клиническим испытаниям</w:t>
      </w:r>
      <w:r w:rsidR="008B6699">
        <w:rPr>
          <w:color w:val="000000"/>
        </w:rPr>
        <w:t xml:space="preserve"> </w:t>
      </w:r>
      <w:r w:rsidR="008B6699">
        <w:rPr>
          <w:color w:val="000000"/>
          <w:lang w:val="en-US"/>
        </w:rPr>
        <w:t>I</w:t>
      </w:r>
      <w:r w:rsidR="008B6699" w:rsidRPr="008B6699">
        <w:rPr>
          <w:color w:val="000000"/>
        </w:rPr>
        <w:t xml:space="preserve"> </w:t>
      </w:r>
      <w:r w:rsidR="008B6699">
        <w:rPr>
          <w:color w:val="000000"/>
        </w:rPr>
        <w:t>фазы</w:t>
      </w:r>
      <w:r w:rsidRPr="00264398">
        <w:rPr>
          <w:color w:val="000000"/>
        </w:rPr>
        <w:t xml:space="preserve"> </w:t>
      </w:r>
      <w:r w:rsidR="00DD224B" w:rsidRPr="00DD224B">
        <w:rPr>
          <w:color w:val="000000"/>
        </w:rPr>
        <w:t>совместное применение ингибитор</w:t>
      </w:r>
      <w:r>
        <w:rPr>
          <w:color w:val="000000"/>
        </w:rPr>
        <w:t>а</w:t>
      </w:r>
      <w:r w:rsidR="00DD224B" w:rsidRPr="00DD224B">
        <w:rPr>
          <w:color w:val="000000"/>
        </w:rPr>
        <w:t xml:space="preserve"> </w:t>
      </w:r>
      <w:proofErr w:type="spellStart"/>
      <w:r w:rsidR="00995DED">
        <w:rPr>
          <w:color w:val="000000"/>
        </w:rPr>
        <w:t>гистондеацетилаз</w:t>
      </w:r>
      <w:proofErr w:type="spellEnd"/>
      <w:r w:rsidR="00DD224B" w:rsidRPr="00DD224B">
        <w:rPr>
          <w:color w:val="000000"/>
        </w:rPr>
        <w:t xml:space="preserve"> </w:t>
      </w:r>
      <w:proofErr w:type="spellStart"/>
      <w:r w:rsidR="00DD224B" w:rsidRPr="00DD224B">
        <w:rPr>
          <w:color w:val="000000"/>
        </w:rPr>
        <w:t>вориностат</w:t>
      </w:r>
      <w:r w:rsidR="00763514">
        <w:rPr>
          <w:color w:val="000000"/>
        </w:rPr>
        <w:t>а</w:t>
      </w:r>
      <w:proofErr w:type="spellEnd"/>
      <w:r w:rsidR="00DD224B" w:rsidRPr="00DD224B">
        <w:rPr>
          <w:color w:val="000000"/>
        </w:rPr>
        <w:t xml:space="preserve"> (</w:t>
      </w:r>
      <w:r w:rsidR="00995DED" w:rsidRPr="00995DED">
        <w:rPr>
          <w:color w:val="000000"/>
        </w:rPr>
        <w:t>N-</w:t>
      </w:r>
      <w:proofErr w:type="spellStart"/>
      <w:r w:rsidR="00995DED" w:rsidRPr="00995DED">
        <w:rPr>
          <w:color w:val="000000"/>
        </w:rPr>
        <w:t>гидрокси</w:t>
      </w:r>
      <w:proofErr w:type="spellEnd"/>
      <w:r w:rsidR="00995DED" w:rsidRPr="00995DED">
        <w:rPr>
          <w:color w:val="000000"/>
        </w:rPr>
        <w:t>-N'-фенил-</w:t>
      </w:r>
      <w:proofErr w:type="spellStart"/>
      <w:r w:rsidR="00995DED" w:rsidRPr="00995DED">
        <w:rPr>
          <w:color w:val="000000"/>
        </w:rPr>
        <w:t>октандиамид</w:t>
      </w:r>
      <w:proofErr w:type="spellEnd"/>
      <w:r w:rsidR="00DD224B" w:rsidRPr="00DD224B">
        <w:rPr>
          <w:color w:val="000000"/>
        </w:rPr>
        <w:t>, SAHA)</w:t>
      </w:r>
      <w:r w:rsidR="00DD224B" w:rsidRPr="00215ECB">
        <w:t>,</w:t>
      </w:r>
      <w:r w:rsidR="00DD224B" w:rsidRPr="00DD224B">
        <w:rPr>
          <w:color w:val="000000"/>
        </w:rPr>
        <w:t xml:space="preserve"> с </w:t>
      </w:r>
      <w:proofErr w:type="spellStart"/>
      <w:r w:rsidR="00DD224B" w:rsidRPr="00DD224B">
        <w:rPr>
          <w:color w:val="000000"/>
        </w:rPr>
        <w:t>генотоксическим</w:t>
      </w:r>
      <w:proofErr w:type="spellEnd"/>
      <w:r w:rsidR="00DD224B" w:rsidRPr="00DD224B">
        <w:rPr>
          <w:color w:val="000000"/>
        </w:rPr>
        <w:t xml:space="preserve"> </w:t>
      </w:r>
      <w:r>
        <w:rPr>
          <w:color w:val="000000"/>
        </w:rPr>
        <w:t xml:space="preserve">препаратом </w:t>
      </w:r>
      <w:proofErr w:type="spellStart"/>
      <w:r w:rsidR="00DD224B" w:rsidRPr="00DD224B">
        <w:rPr>
          <w:color w:val="000000"/>
        </w:rPr>
        <w:t>доксорубицин</w:t>
      </w:r>
      <w:r w:rsidR="00763514">
        <w:rPr>
          <w:color w:val="000000"/>
        </w:rPr>
        <w:t>ом</w:t>
      </w:r>
      <w:proofErr w:type="spellEnd"/>
      <w:r w:rsidR="00DD224B" w:rsidRPr="00DD224B">
        <w:rPr>
          <w:color w:val="000000"/>
        </w:rPr>
        <w:t xml:space="preserve"> (DOX), </w:t>
      </w:r>
      <w:r w:rsidR="00763514">
        <w:rPr>
          <w:color w:val="000000"/>
        </w:rPr>
        <w:t xml:space="preserve">является перспективным и безопасным </w:t>
      </w:r>
      <w:r w:rsidR="00763514" w:rsidRPr="00F23F6E">
        <w:t>для</w:t>
      </w:r>
      <w:r w:rsidR="00763514">
        <w:rPr>
          <w:color w:val="000000"/>
        </w:rPr>
        <w:t xml:space="preserve"> терапии солидных опухолей</w:t>
      </w:r>
      <w:r>
        <w:rPr>
          <w:color w:val="000000"/>
        </w:rPr>
        <w:t xml:space="preserve"> [1</w:t>
      </w:r>
      <w:r w:rsidR="00995DED" w:rsidRPr="00995DED">
        <w:rPr>
          <w:color w:val="000000"/>
        </w:rPr>
        <w:t>]</w:t>
      </w:r>
      <w:r w:rsidR="00DD224B" w:rsidRPr="00DD224B">
        <w:rPr>
          <w:color w:val="000000"/>
        </w:rPr>
        <w:t xml:space="preserve">. </w:t>
      </w:r>
    </w:p>
    <w:p w14:paraId="2D947A93" w14:textId="35AA5554" w:rsidR="00855986" w:rsidRDefault="00DD224B" w:rsidP="00DD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D224B">
        <w:rPr>
          <w:color w:val="000000"/>
        </w:rPr>
        <w:t>В данной работе</w:t>
      </w:r>
      <w:r w:rsidR="00666906">
        <w:rPr>
          <w:color w:val="000000"/>
        </w:rPr>
        <w:t xml:space="preserve"> была разработана и оптимизирована технология получения наночастиц</w:t>
      </w:r>
      <w:r w:rsidR="005340F2">
        <w:rPr>
          <w:color w:val="000000"/>
        </w:rPr>
        <w:t xml:space="preserve"> (НЧ)</w:t>
      </w:r>
      <w:r w:rsidR="00666906">
        <w:rPr>
          <w:color w:val="000000"/>
        </w:rPr>
        <w:t xml:space="preserve"> </w:t>
      </w:r>
      <w:r w:rsidRPr="00DD224B">
        <w:rPr>
          <w:color w:val="000000"/>
        </w:rPr>
        <w:t>на основе сополимер</w:t>
      </w:r>
      <w:r w:rsidR="00666906">
        <w:rPr>
          <w:color w:val="000000"/>
        </w:rPr>
        <w:t>а</w:t>
      </w:r>
      <w:r w:rsidRPr="00DD224B">
        <w:rPr>
          <w:color w:val="000000"/>
        </w:rPr>
        <w:t xml:space="preserve"> моло</w:t>
      </w:r>
      <w:r w:rsidR="00666906">
        <w:rPr>
          <w:color w:val="000000"/>
        </w:rPr>
        <w:t xml:space="preserve">чной и гликолевой кислот (PLGA) и модифицированного </w:t>
      </w:r>
      <w:proofErr w:type="spellStart"/>
      <w:r w:rsidR="00666906">
        <w:rPr>
          <w:color w:val="000000"/>
        </w:rPr>
        <w:t>поэтиленгликолем</w:t>
      </w:r>
      <w:proofErr w:type="spellEnd"/>
      <w:r w:rsidR="00666906">
        <w:rPr>
          <w:color w:val="000000"/>
        </w:rPr>
        <w:t xml:space="preserve"> </w:t>
      </w:r>
      <w:r w:rsidR="00666906">
        <w:rPr>
          <w:color w:val="000000"/>
          <w:lang w:val="en-US"/>
        </w:rPr>
        <w:t>PLGA</w:t>
      </w:r>
      <w:r w:rsidR="00666906" w:rsidRPr="00666906">
        <w:rPr>
          <w:color w:val="000000"/>
        </w:rPr>
        <w:t xml:space="preserve"> (</w:t>
      </w:r>
      <w:r w:rsidR="00666906">
        <w:rPr>
          <w:color w:val="000000"/>
          <w:lang w:val="en-US"/>
        </w:rPr>
        <w:t>PLGA</w:t>
      </w:r>
      <w:r w:rsidR="00666906" w:rsidRPr="00666906">
        <w:rPr>
          <w:color w:val="000000"/>
        </w:rPr>
        <w:t>-</w:t>
      </w:r>
      <w:r w:rsidR="00666906">
        <w:rPr>
          <w:color w:val="000000"/>
          <w:lang w:val="en-US"/>
        </w:rPr>
        <w:t>PEG</w:t>
      </w:r>
      <w:r w:rsidR="00666906" w:rsidRPr="00666906">
        <w:rPr>
          <w:color w:val="000000"/>
        </w:rPr>
        <w:t>)</w:t>
      </w:r>
      <w:r w:rsidR="00666906">
        <w:rPr>
          <w:color w:val="000000"/>
        </w:rPr>
        <w:t xml:space="preserve"> с совместной инкапсуляцией </w:t>
      </w:r>
      <w:r w:rsidR="00666906">
        <w:rPr>
          <w:color w:val="000000"/>
          <w:lang w:val="en-US"/>
        </w:rPr>
        <w:t>DOX</w:t>
      </w:r>
      <w:r w:rsidR="00666906" w:rsidRPr="00666906">
        <w:rPr>
          <w:color w:val="000000"/>
        </w:rPr>
        <w:t xml:space="preserve"> </w:t>
      </w:r>
      <w:r w:rsidR="00666906">
        <w:rPr>
          <w:color w:val="000000"/>
        </w:rPr>
        <w:t xml:space="preserve">и </w:t>
      </w:r>
      <w:r w:rsidR="00666906">
        <w:rPr>
          <w:color w:val="000000"/>
          <w:lang w:val="en-US"/>
        </w:rPr>
        <w:t>SAHA</w:t>
      </w:r>
      <w:r w:rsidR="00666906">
        <w:rPr>
          <w:color w:val="000000"/>
        </w:rPr>
        <w:t xml:space="preserve"> в </w:t>
      </w:r>
      <w:r w:rsidR="00A7324F">
        <w:rPr>
          <w:color w:val="000000"/>
        </w:rPr>
        <w:t xml:space="preserve">мольном </w:t>
      </w:r>
      <w:r w:rsidR="00666906">
        <w:rPr>
          <w:color w:val="000000"/>
        </w:rPr>
        <w:t>соотношении, проявляющ</w:t>
      </w:r>
      <w:r w:rsidR="00E14BA8">
        <w:rPr>
          <w:color w:val="000000"/>
        </w:rPr>
        <w:t>е</w:t>
      </w:r>
      <w:r w:rsidR="00666906">
        <w:rPr>
          <w:color w:val="000000"/>
        </w:rPr>
        <w:t>м наиболее сильный синергический эффект</w:t>
      </w:r>
      <w:r w:rsidR="00A7324F">
        <w:rPr>
          <w:color w:val="000000"/>
        </w:rPr>
        <w:t xml:space="preserve"> (1</w:t>
      </w:r>
      <w:r w:rsidR="00A7324F" w:rsidRPr="00A7324F">
        <w:rPr>
          <w:color w:val="000000"/>
        </w:rPr>
        <w:t>:</w:t>
      </w:r>
      <w:r w:rsidR="00A7324F">
        <w:rPr>
          <w:color w:val="000000"/>
        </w:rPr>
        <w:t>30 соответственно)</w:t>
      </w:r>
      <w:r w:rsidRPr="00DD224B">
        <w:rPr>
          <w:color w:val="000000"/>
        </w:rPr>
        <w:t xml:space="preserve"> </w:t>
      </w:r>
      <w:r w:rsidR="00222290">
        <w:rPr>
          <w:color w:val="000000"/>
        </w:rPr>
        <w:t>в отношении</w:t>
      </w:r>
      <w:r w:rsidR="00666906">
        <w:rPr>
          <w:color w:val="000000"/>
        </w:rPr>
        <w:t xml:space="preserve"> различных клеточных линий рака молочной железы человека</w:t>
      </w:r>
      <w:r w:rsidR="00A7324F">
        <w:rPr>
          <w:color w:val="000000"/>
        </w:rPr>
        <w:t xml:space="preserve"> </w:t>
      </w:r>
      <w:r w:rsidR="00A7324F" w:rsidRPr="00A7324F">
        <w:rPr>
          <w:color w:val="000000"/>
        </w:rPr>
        <w:t>[</w:t>
      </w:r>
      <w:r w:rsidR="00264398">
        <w:rPr>
          <w:color w:val="000000"/>
        </w:rPr>
        <w:t>2</w:t>
      </w:r>
      <w:r w:rsidR="00A7324F" w:rsidRPr="00A7324F">
        <w:rPr>
          <w:color w:val="000000"/>
        </w:rPr>
        <w:t>]</w:t>
      </w:r>
      <w:r w:rsidR="00666906">
        <w:rPr>
          <w:color w:val="000000"/>
        </w:rPr>
        <w:t xml:space="preserve">. </w:t>
      </w:r>
    </w:p>
    <w:p w14:paraId="03D9B1F8" w14:textId="6B4B6219" w:rsidR="00264398" w:rsidRDefault="00855986" w:rsidP="00DD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получения </w:t>
      </w:r>
      <w:r w:rsidR="005340F2">
        <w:rPr>
          <w:color w:val="000000"/>
        </w:rPr>
        <w:t>НЧ</w:t>
      </w:r>
      <w:r w:rsidR="00E14BA8">
        <w:rPr>
          <w:color w:val="000000"/>
        </w:rPr>
        <w:t xml:space="preserve"> </w:t>
      </w:r>
      <w:r w:rsidR="00E14BA8">
        <w:rPr>
          <w:color w:val="000000"/>
          <w:lang w:val="en-US"/>
        </w:rPr>
        <w:t>PLGA</w:t>
      </w:r>
      <w:r>
        <w:rPr>
          <w:color w:val="000000"/>
        </w:rPr>
        <w:t xml:space="preserve"> применялся метод д</w:t>
      </w:r>
      <w:r w:rsidR="00360540">
        <w:rPr>
          <w:color w:val="000000"/>
        </w:rPr>
        <w:t>войных эмульсий с последующим у</w:t>
      </w:r>
      <w:r>
        <w:rPr>
          <w:color w:val="000000"/>
        </w:rPr>
        <w:t>париванием растворителя.</w:t>
      </w:r>
      <w:r w:rsidR="00DD224B" w:rsidRPr="00DD224B">
        <w:rPr>
          <w:color w:val="000000"/>
        </w:rPr>
        <w:t xml:space="preserve"> Для оптимизации </w:t>
      </w:r>
      <w:r>
        <w:rPr>
          <w:color w:val="000000"/>
        </w:rPr>
        <w:t xml:space="preserve">технологии получения </w:t>
      </w:r>
      <w:proofErr w:type="spellStart"/>
      <w:r>
        <w:rPr>
          <w:color w:val="000000"/>
        </w:rPr>
        <w:t>нанопрепарата</w:t>
      </w:r>
      <w:proofErr w:type="spellEnd"/>
      <w:r>
        <w:rPr>
          <w:color w:val="000000"/>
        </w:rPr>
        <w:t xml:space="preserve"> </w:t>
      </w:r>
      <w:r w:rsidR="00A7324F">
        <w:rPr>
          <w:color w:val="000000"/>
        </w:rPr>
        <w:t>применялись</w:t>
      </w:r>
      <w:r w:rsidR="00DD224B" w:rsidRPr="00DD224B">
        <w:rPr>
          <w:color w:val="000000"/>
        </w:rPr>
        <w:t xml:space="preserve"> трехфакторны</w:t>
      </w:r>
      <w:r>
        <w:rPr>
          <w:color w:val="000000"/>
        </w:rPr>
        <w:t>е</w:t>
      </w:r>
      <w:r w:rsidR="00DD224B" w:rsidRPr="00DD224B">
        <w:rPr>
          <w:color w:val="000000"/>
        </w:rPr>
        <w:t>, трехуровневы</w:t>
      </w:r>
      <w:r>
        <w:rPr>
          <w:color w:val="000000"/>
        </w:rPr>
        <w:t>е планы</w:t>
      </w:r>
      <w:r w:rsidR="00DD224B" w:rsidRPr="00DD224B">
        <w:rPr>
          <w:color w:val="000000"/>
        </w:rPr>
        <w:t xml:space="preserve"> Бокса-</w:t>
      </w:r>
      <w:proofErr w:type="spellStart"/>
      <w:r w:rsidR="00DD224B" w:rsidRPr="00DD224B">
        <w:rPr>
          <w:color w:val="000000"/>
        </w:rPr>
        <w:t>Бенкена</w:t>
      </w:r>
      <w:proofErr w:type="spellEnd"/>
      <w:r w:rsidR="00DD224B" w:rsidRPr="00DD224B">
        <w:rPr>
          <w:color w:val="000000"/>
        </w:rPr>
        <w:t xml:space="preserve">. </w:t>
      </w:r>
      <w:r w:rsidR="00372D96" w:rsidRPr="00DD224B">
        <w:rPr>
          <w:color w:val="000000"/>
        </w:rPr>
        <w:t xml:space="preserve">Исследовали </w:t>
      </w:r>
      <w:r w:rsidR="00DD224B" w:rsidRPr="00DD224B">
        <w:rPr>
          <w:color w:val="000000"/>
        </w:rPr>
        <w:t xml:space="preserve">влияние количества PLGA, объема </w:t>
      </w:r>
      <w:proofErr w:type="spellStart"/>
      <w:r w:rsidR="00DD224B" w:rsidRPr="00DD224B">
        <w:rPr>
          <w:color w:val="000000"/>
        </w:rPr>
        <w:t>дихлорметана</w:t>
      </w:r>
      <w:proofErr w:type="spellEnd"/>
      <w:r w:rsidR="00DD224B" w:rsidRPr="00DD224B">
        <w:rPr>
          <w:color w:val="000000"/>
        </w:rPr>
        <w:t xml:space="preserve"> и концентрации </w:t>
      </w:r>
      <w:r w:rsidR="00F14D75">
        <w:rPr>
          <w:color w:val="000000"/>
        </w:rPr>
        <w:t>поливинилового спирта</w:t>
      </w:r>
      <w:r w:rsidR="00DD224B" w:rsidRPr="00DD224B">
        <w:rPr>
          <w:color w:val="000000"/>
        </w:rPr>
        <w:t xml:space="preserve"> на размер наночастиц и </w:t>
      </w:r>
      <w:r w:rsidR="00E14BA8">
        <w:rPr>
          <w:color w:val="000000"/>
        </w:rPr>
        <w:t>общее содержание</w:t>
      </w:r>
      <w:r w:rsidR="005340F2">
        <w:rPr>
          <w:color w:val="000000"/>
        </w:rPr>
        <w:t xml:space="preserve"> </w:t>
      </w:r>
      <w:r w:rsidR="00DD224B" w:rsidRPr="00DD224B">
        <w:rPr>
          <w:color w:val="000000"/>
        </w:rPr>
        <w:t>SAHA</w:t>
      </w:r>
      <w:r w:rsidR="005340F2">
        <w:rPr>
          <w:color w:val="000000"/>
        </w:rPr>
        <w:t xml:space="preserve">. </w:t>
      </w:r>
      <w:r w:rsidR="00372D96">
        <w:rPr>
          <w:color w:val="000000"/>
        </w:rPr>
        <w:t xml:space="preserve">Были </w:t>
      </w:r>
      <w:r w:rsidR="005340F2">
        <w:rPr>
          <w:color w:val="000000"/>
        </w:rPr>
        <w:t>определ</w:t>
      </w:r>
      <w:r w:rsidR="00C1579B">
        <w:rPr>
          <w:color w:val="000000"/>
        </w:rPr>
        <w:t xml:space="preserve">ены </w:t>
      </w:r>
      <w:r w:rsidR="005340F2">
        <w:rPr>
          <w:color w:val="000000"/>
        </w:rPr>
        <w:t xml:space="preserve">оптимальные параметры, позволяющие получать НЧ, обладающие минимальным размером и наибольшим </w:t>
      </w:r>
      <w:r w:rsidR="00C1579B">
        <w:rPr>
          <w:color w:val="000000"/>
        </w:rPr>
        <w:t>общим содержанием</w:t>
      </w:r>
      <w:r w:rsidR="005340F2">
        <w:rPr>
          <w:color w:val="000000"/>
        </w:rPr>
        <w:t xml:space="preserve"> </w:t>
      </w:r>
      <w:r w:rsidR="005340F2">
        <w:rPr>
          <w:color w:val="000000"/>
          <w:lang w:val="en-US"/>
        </w:rPr>
        <w:t>SAHA</w:t>
      </w:r>
      <w:r w:rsidR="005340F2">
        <w:rPr>
          <w:color w:val="000000"/>
        </w:rPr>
        <w:t xml:space="preserve"> </w:t>
      </w:r>
      <w:r w:rsidR="007E43EC">
        <w:rPr>
          <w:color w:val="000000"/>
        </w:rPr>
        <w:t xml:space="preserve"> </w:t>
      </w:r>
      <w:r w:rsidR="007E43EC" w:rsidRPr="007E43EC">
        <w:rPr>
          <w:color w:val="000000"/>
        </w:rPr>
        <w:t>[</w:t>
      </w:r>
      <w:r w:rsidR="00264398">
        <w:rPr>
          <w:color w:val="000000"/>
        </w:rPr>
        <w:t>3</w:t>
      </w:r>
      <w:r w:rsidR="007E43EC" w:rsidRPr="007E43EC">
        <w:rPr>
          <w:color w:val="000000"/>
        </w:rPr>
        <w:t>]</w:t>
      </w:r>
      <w:r w:rsidR="00DD224B" w:rsidRPr="00DD224B">
        <w:rPr>
          <w:color w:val="000000"/>
        </w:rPr>
        <w:t xml:space="preserve">. </w:t>
      </w:r>
    </w:p>
    <w:p w14:paraId="61FBF9E6" w14:textId="657605EA" w:rsidR="00222290" w:rsidRDefault="00A7324F" w:rsidP="00222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основе разработанной технологии получения </w:t>
      </w:r>
      <w:r w:rsidR="005340F2">
        <w:rPr>
          <w:color w:val="000000"/>
        </w:rPr>
        <w:t>НЧ</w:t>
      </w:r>
      <w:r w:rsidR="00372D96">
        <w:rPr>
          <w:color w:val="000000"/>
        </w:rPr>
        <w:t xml:space="preserve"> из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PLGA</w:t>
      </w:r>
      <w:r w:rsidRPr="00A7324F">
        <w:rPr>
          <w:color w:val="000000"/>
        </w:rPr>
        <w:t>/</w:t>
      </w:r>
      <w:r>
        <w:rPr>
          <w:color w:val="000000"/>
          <w:lang w:val="en-US"/>
        </w:rPr>
        <w:t>PLGA</w:t>
      </w:r>
      <w:r w:rsidRPr="00A7324F">
        <w:rPr>
          <w:color w:val="000000"/>
        </w:rPr>
        <w:t>-</w:t>
      </w:r>
      <w:r>
        <w:rPr>
          <w:color w:val="000000"/>
          <w:lang w:val="en-US"/>
        </w:rPr>
        <w:t>PEG</w:t>
      </w:r>
      <w:r w:rsidRPr="00A7324F">
        <w:rPr>
          <w:color w:val="000000"/>
        </w:rPr>
        <w:t xml:space="preserve"> </w:t>
      </w:r>
      <w:r>
        <w:rPr>
          <w:color w:val="000000"/>
        </w:rPr>
        <w:t xml:space="preserve">было </w:t>
      </w:r>
      <w:r w:rsidR="00222290">
        <w:rPr>
          <w:color w:val="000000"/>
        </w:rPr>
        <w:t>подобрано</w:t>
      </w:r>
      <w:r>
        <w:rPr>
          <w:color w:val="000000"/>
        </w:rPr>
        <w:t xml:space="preserve"> значение оптимальной загрузки </w:t>
      </w:r>
      <w:r w:rsidR="00215ECB">
        <w:rPr>
          <w:color w:val="000000"/>
          <w:lang w:val="en-US"/>
        </w:rPr>
        <w:t>DOX</w:t>
      </w:r>
      <w:r w:rsidR="00222290">
        <w:rPr>
          <w:color w:val="000000"/>
        </w:rPr>
        <w:t>.</w:t>
      </w:r>
      <w:r w:rsidR="00215ECB" w:rsidRPr="00215ECB">
        <w:rPr>
          <w:color w:val="000000"/>
        </w:rPr>
        <w:t xml:space="preserve"> </w:t>
      </w:r>
      <w:r>
        <w:rPr>
          <w:color w:val="000000"/>
        </w:rPr>
        <w:t xml:space="preserve">Полученные </w:t>
      </w:r>
      <w:proofErr w:type="spellStart"/>
      <w:r>
        <w:rPr>
          <w:color w:val="000000"/>
        </w:rPr>
        <w:t>наночастицы</w:t>
      </w:r>
      <w:proofErr w:type="spellEnd"/>
      <w:r>
        <w:rPr>
          <w:color w:val="000000"/>
        </w:rPr>
        <w:t xml:space="preserve"> обладали средним размером </w:t>
      </w:r>
      <w:r w:rsidR="005340F2">
        <w:rPr>
          <w:color w:val="000000"/>
        </w:rPr>
        <w:t>211</w:t>
      </w:r>
      <w:r w:rsidR="00BB298B">
        <w:rPr>
          <w:color w:val="000000"/>
        </w:rPr>
        <w:t> </w:t>
      </w:r>
      <w:proofErr w:type="spellStart"/>
      <w:r>
        <w:rPr>
          <w:color w:val="000000"/>
        </w:rPr>
        <w:t>нм</w:t>
      </w:r>
      <w:proofErr w:type="spellEnd"/>
      <w:r>
        <w:rPr>
          <w:color w:val="000000"/>
        </w:rPr>
        <w:t xml:space="preserve">, </w:t>
      </w:r>
      <w:proofErr w:type="gramStart"/>
      <w:r w:rsidRPr="00A7324F">
        <w:rPr>
          <w:color w:val="000000"/>
        </w:rPr>
        <w:t>ζ</w:t>
      </w:r>
      <w:r w:rsidR="00BB298B">
        <w:rPr>
          <w:color w:val="000000"/>
        </w:rPr>
        <w:t>-</w:t>
      </w:r>
      <w:proofErr w:type="gramEnd"/>
      <w:r w:rsidR="00BB298B">
        <w:rPr>
          <w:color w:val="000000"/>
        </w:rPr>
        <w:t xml:space="preserve">потенциалом </w:t>
      </w:r>
      <w:r w:rsidR="00BB298B" w:rsidRPr="00BB298B">
        <w:rPr>
          <w:color w:val="000000"/>
        </w:rPr>
        <w:t>–</w:t>
      </w:r>
      <w:r w:rsidR="005340F2">
        <w:rPr>
          <w:color w:val="000000"/>
        </w:rPr>
        <w:t>25</w:t>
      </w:r>
      <w:r w:rsidR="00BB298B">
        <w:rPr>
          <w:color w:val="000000"/>
        </w:rPr>
        <w:t>.</w:t>
      </w:r>
      <w:r w:rsidR="005340F2">
        <w:rPr>
          <w:color w:val="000000"/>
        </w:rPr>
        <w:t>4</w:t>
      </w:r>
      <w:r w:rsidR="00BB298B">
        <w:rPr>
          <w:color w:val="000000"/>
        </w:rPr>
        <w:t> </w:t>
      </w:r>
      <w:r>
        <w:rPr>
          <w:color w:val="000000"/>
        </w:rPr>
        <w:t xml:space="preserve">мВ, общим содержанием </w:t>
      </w:r>
      <w:r>
        <w:rPr>
          <w:color w:val="000000"/>
          <w:lang w:val="en-US"/>
        </w:rPr>
        <w:t>SAHA</w:t>
      </w:r>
      <w:r w:rsidRPr="00A7324F">
        <w:rPr>
          <w:color w:val="000000"/>
        </w:rPr>
        <w:t xml:space="preserve"> </w:t>
      </w:r>
      <w:r>
        <w:rPr>
          <w:color w:val="000000"/>
        </w:rPr>
        <w:t>1</w:t>
      </w:r>
      <w:r w:rsidR="00BB298B">
        <w:rPr>
          <w:color w:val="000000"/>
        </w:rPr>
        <w:t>.</w:t>
      </w:r>
      <w:r>
        <w:rPr>
          <w:color w:val="000000"/>
        </w:rPr>
        <w:t>75</w:t>
      </w:r>
      <w:r w:rsidR="00BB298B">
        <w:rPr>
          <w:color w:val="000000"/>
        </w:rPr>
        <w:t> </w:t>
      </w:r>
      <w:r>
        <w:rPr>
          <w:color w:val="000000"/>
        </w:rPr>
        <w:t>масс</w:t>
      </w:r>
      <w:r w:rsidR="00BB298B">
        <w:rPr>
          <w:color w:val="000000"/>
        </w:rPr>
        <w:t>.</w:t>
      </w:r>
      <w:r>
        <w:rPr>
          <w:color w:val="000000"/>
        </w:rPr>
        <w:t xml:space="preserve"> %</w:t>
      </w:r>
      <w:r w:rsidR="00F23F6E">
        <w:rPr>
          <w:color w:val="000000"/>
        </w:rPr>
        <w:t xml:space="preserve"> </w:t>
      </w:r>
      <w:bookmarkStart w:id="0" w:name="_GoBack"/>
      <w:bookmarkEnd w:id="0"/>
      <w:r w:rsidR="00F23F6E">
        <w:rPr>
          <w:color w:val="000000"/>
        </w:rPr>
        <w:t xml:space="preserve">и </w:t>
      </w:r>
      <w:r>
        <w:rPr>
          <w:color w:val="000000"/>
          <w:lang w:val="en-US"/>
        </w:rPr>
        <w:t>DOX</w:t>
      </w:r>
      <w:r w:rsidRPr="00A7324F">
        <w:rPr>
          <w:color w:val="000000"/>
        </w:rPr>
        <w:t xml:space="preserve"> – </w:t>
      </w:r>
      <w:r>
        <w:rPr>
          <w:color w:val="000000"/>
        </w:rPr>
        <w:t>0</w:t>
      </w:r>
      <w:r w:rsidR="00BB298B">
        <w:rPr>
          <w:color w:val="000000"/>
        </w:rPr>
        <w:t>.</w:t>
      </w:r>
      <w:r>
        <w:rPr>
          <w:color w:val="000000"/>
        </w:rPr>
        <w:t>1</w:t>
      </w:r>
      <w:r w:rsidR="007D0E63">
        <w:rPr>
          <w:color w:val="000000"/>
        </w:rPr>
        <w:t>3</w:t>
      </w:r>
      <w:r w:rsidR="00BB298B">
        <w:rPr>
          <w:color w:val="000000"/>
        </w:rPr>
        <w:t> </w:t>
      </w:r>
      <w:r>
        <w:rPr>
          <w:color w:val="000000"/>
        </w:rPr>
        <w:t>масс. %.</w:t>
      </w:r>
    </w:p>
    <w:p w14:paraId="6F763EC1" w14:textId="19A983AE" w:rsidR="00222290" w:rsidRPr="00222290" w:rsidRDefault="00222290" w:rsidP="00222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 w:themeColor="text1"/>
        </w:rPr>
        <w:t>Была показана способность комбинированных НЧ ингибировать рост клеток на 2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и</w:t>
      </w:r>
      <w:r w:rsidRPr="001D28B6">
        <w:rPr>
          <w:color w:val="000000" w:themeColor="text1"/>
        </w:rPr>
        <w:t xml:space="preserve"> 3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моделях клеток </w:t>
      </w:r>
      <w:r w:rsidR="00372D96">
        <w:rPr>
          <w:color w:val="000000" w:themeColor="text1"/>
        </w:rPr>
        <w:t>рака молочной железы человека</w:t>
      </w:r>
      <w:r>
        <w:rPr>
          <w:color w:val="000000" w:themeColor="text1"/>
        </w:rPr>
        <w:t xml:space="preserve"> </w:t>
      </w:r>
      <w:r w:rsidR="00372D96">
        <w:rPr>
          <w:color w:val="000000" w:themeColor="text1"/>
        </w:rPr>
        <w:t xml:space="preserve">линий </w:t>
      </w:r>
      <w:r>
        <w:rPr>
          <w:color w:val="000000" w:themeColor="text1"/>
          <w:lang w:val="en-US"/>
        </w:rPr>
        <w:t>MCF</w:t>
      </w:r>
      <w:r w:rsidRPr="001D28B6">
        <w:rPr>
          <w:color w:val="000000" w:themeColor="text1"/>
        </w:rPr>
        <w:t xml:space="preserve">-7, </w:t>
      </w:r>
      <w:r>
        <w:rPr>
          <w:color w:val="000000" w:themeColor="text1"/>
          <w:lang w:val="en-US"/>
        </w:rPr>
        <w:t>SKBR</w:t>
      </w:r>
      <w:r w:rsidRPr="001D28B6">
        <w:rPr>
          <w:color w:val="000000" w:themeColor="text1"/>
        </w:rPr>
        <w:t xml:space="preserve">-3 </w:t>
      </w:r>
      <w:r>
        <w:rPr>
          <w:color w:val="000000" w:themeColor="text1"/>
        </w:rPr>
        <w:t xml:space="preserve">и </w:t>
      </w:r>
      <w:r>
        <w:rPr>
          <w:color w:val="000000" w:themeColor="text1"/>
          <w:lang w:val="en-US"/>
        </w:rPr>
        <w:t>MDA</w:t>
      </w:r>
      <w:r w:rsidRPr="001D28B6">
        <w:rPr>
          <w:color w:val="000000" w:themeColor="text1"/>
        </w:rPr>
        <w:t>-</w:t>
      </w:r>
      <w:r>
        <w:rPr>
          <w:color w:val="000000" w:themeColor="text1"/>
          <w:lang w:val="en-US"/>
        </w:rPr>
        <w:t>MB</w:t>
      </w:r>
      <w:r w:rsidRPr="001D28B6">
        <w:rPr>
          <w:color w:val="000000" w:themeColor="text1"/>
        </w:rPr>
        <w:t>-231</w:t>
      </w:r>
      <w:r>
        <w:rPr>
          <w:color w:val="000000" w:themeColor="text1"/>
        </w:rPr>
        <w:t xml:space="preserve">. </w:t>
      </w:r>
      <w:r>
        <w:t xml:space="preserve">Совместное включение </w:t>
      </w:r>
      <w:r>
        <w:rPr>
          <w:lang w:val="en-US"/>
        </w:rPr>
        <w:t>SAHA</w:t>
      </w:r>
      <w:r>
        <w:t xml:space="preserve"> и </w:t>
      </w:r>
      <w:r>
        <w:rPr>
          <w:lang w:val="en-US"/>
        </w:rPr>
        <w:t>DOX</w:t>
      </w:r>
      <w:r>
        <w:t xml:space="preserve"> в НЧ повышало эффективность в отношении </w:t>
      </w:r>
      <w:r w:rsidR="00372D96">
        <w:t xml:space="preserve">всех </w:t>
      </w:r>
      <w:r>
        <w:t xml:space="preserve">культур клеток </w:t>
      </w:r>
      <w:r>
        <w:rPr>
          <w:lang w:val="en-US"/>
        </w:rPr>
        <w:t>HER</w:t>
      </w:r>
      <w:r w:rsidRPr="004704C7">
        <w:t>2</w:t>
      </w:r>
      <w:r>
        <w:t>-положительного подтипа.</w:t>
      </w:r>
    </w:p>
    <w:p w14:paraId="38F1FBE7" w14:textId="36599DC4" w:rsidR="00372D96" w:rsidRDefault="008C6A6E" w:rsidP="00372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6A6E">
        <w:rPr>
          <w:color w:val="000000"/>
        </w:rPr>
        <w:t xml:space="preserve">Таким образом, </w:t>
      </w:r>
      <w:r w:rsidR="00222290">
        <w:rPr>
          <w:color w:val="000000"/>
        </w:rPr>
        <w:t>синтезированные НЧ</w:t>
      </w:r>
      <w:r>
        <w:rPr>
          <w:color w:val="000000"/>
        </w:rPr>
        <w:t xml:space="preserve"> с совместной инкапсуляцией </w:t>
      </w:r>
      <w:r w:rsidR="00215ECB">
        <w:rPr>
          <w:color w:val="000000"/>
          <w:lang w:val="en-US"/>
        </w:rPr>
        <w:t>DOX</w:t>
      </w:r>
      <w:r w:rsidR="00215ECB" w:rsidRPr="00215ECB">
        <w:rPr>
          <w:color w:val="000000"/>
        </w:rPr>
        <w:t xml:space="preserve"> </w:t>
      </w:r>
      <w:r w:rsidR="00215ECB">
        <w:rPr>
          <w:color w:val="000000"/>
        </w:rPr>
        <w:t xml:space="preserve">и </w:t>
      </w:r>
      <w:r w:rsidR="00215ECB">
        <w:rPr>
          <w:color w:val="000000"/>
          <w:lang w:val="en-US"/>
        </w:rPr>
        <w:t>SAHA</w:t>
      </w:r>
      <w:r w:rsidR="00222290">
        <w:rPr>
          <w:color w:val="000000"/>
        </w:rPr>
        <w:t xml:space="preserve"> являются перспективными</w:t>
      </w:r>
      <w:r w:rsidR="00215ECB">
        <w:rPr>
          <w:color w:val="000000"/>
        </w:rPr>
        <w:t xml:space="preserve"> </w:t>
      </w:r>
      <w:r w:rsidR="00222290">
        <w:rPr>
          <w:color w:val="000000"/>
        </w:rPr>
        <w:t>для дальнейших</w:t>
      </w:r>
      <w:r w:rsidR="00F23F6E">
        <w:rPr>
          <w:color w:val="000000"/>
        </w:rPr>
        <w:t xml:space="preserve"> </w:t>
      </w:r>
      <w:r w:rsidR="00215ECB">
        <w:rPr>
          <w:color w:val="000000"/>
        </w:rPr>
        <w:t xml:space="preserve">исследований </w:t>
      </w:r>
      <w:r w:rsidRPr="00215ECB">
        <w:rPr>
          <w:i/>
          <w:color w:val="000000"/>
          <w:lang w:val="en-US"/>
        </w:rPr>
        <w:t>in</w:t>
      </w:r>
      <w:r w:rsidRPr="00215ECB">
        <w:rPr>
          <w:i/>
          <w:color w:val="000000"/>
        </w:rPr>
        <w:t xml:space="preserve"> </w:t>
      </w:r>
      <w:r w:rsidRPr="00215ECB">
        <w:rPr>
          <w:i/>
          <w:color w:val="000000"/>
          <w:lang w:val="en-US"/>
        </w:rPr>
        <w:t>vivo</w:t>
      </w:r>
      <w:r w:rsidRPr="008C6A6E">
        <w:rPr>
          <w:color w:val="000000"/>
        </w:rPr>
        <w:t>.</w:t>
      </w:r>
    </w:p>
    <w:p w14:paraId="519A2956" w14:textId="07F40F0C" w:rsidR="00A85C16" w:rsidRPr="00372D96" w:rsidRDefault="00A85C16" w:rsidP="00372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29D6">
        <w:t xml:space="preserve">Исследование выполнено за счет гранта Российского научного фонда № 22-25-00293, </w:t>
      </w:r>
      <w:hyperlink r:id="rId8" w:history="1">
        <w:r w:rsidRPr="002D29D6">
          <w:rPr>
            <w:rStyle w:val="a9"/>
          </w:rPr>
          <w:t>https://rscf.ru/project/22-25-00293/</w:t>
        </w:r>
      </w:hyperlink>
    </w:p>
    <w:p w14:paraId="49420007" w14:textId="77777777" w:rsidR="00A85C16" w:rsidRDefault="00A85C16" w:rsidP="00666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</w:p>
    <w:p w14:paraId="311E69A8" w14:textId="60E4EC16" w:rsidR="00666906" w:rsidRPr="00BD7FAE" w:rsidRDefault="00666906" w:rsidP="00666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6C82593" w14:textId="1574BA3C" w:rsidR="00666906" w:rsidRPr="007D0E63" w:rsidRDefault="00666906" w:rsidP="00666906">
      <w:pPr>
        <w:pStyle w:val="ac"/>
        <w:jc w:val="both"/>
      </w:pPr>
      <w:r>
        <w:rPr>
          <w:b/>
          <w:color w:val="000000"/>
        </w:rPr>
        <w:fldChar w:fldCharType="begin"/>
      </w:r>
      <w:r w:rsidRPr="002F0340">
        <w:rPr>
          <w:b/>
          <w:color w:val="000000"/>
          <w:lang w:val="en-US"/>
        </w:rPr>
        <w:instrText xml:space="preserve"> ADDIN ZOTERO_BIBL {"uncited":[],"omitted":[],"custom":[]} CSL_BIBLIOGRAPHY </w:instrText>
      </w:r>
      <w:r>
        <w:rPr>
          <w:b/>
          <w:color w:val="000000"/>
        </w:rPr>
        <w:fldChar w:fldCharType="separate"/>
      </w:r>
      <w:r>
        <w:rPr>
          <w:lang w:val="en-US"/>
        </w:rPr>
        <w:t>1.</w:t>
      </w:r>
      <w:r w:rsidRPr="00666906">
        <w:rPr>
          <w:lang w:val="en-US"/>
        </w:rPr>
        <w:t> </w:t>
      </w:r>
      <w:r w:rsidRPr="002F0340">
        <w:rPr>
          <w:lang w:val="en-US"/>
        </w:rPr>
        <w:t xml:space="preserve">Munster P.N. et al. Phase I trial of vorinostat and doxorubicin in solid tumours: histone deacetylase 2 expression as a predictive marker // Br J Cancer. </w:t>
      </w:r>
      <w:r w:rsidRPr="007D0E63">
        <w:t xml:space="preserve">2009. </w:t>
      </w:r>
      <w:r w:rsidRPr="002F0340">
        <w:rPr>
          <w:lang w:val="en-US"/>
        </w:rPr>
        <w:t>Vol</w:t>
      </w:r>
      <w:r w:rsidRPr="007D0E63">
        <w:t>. 101</w:t>
      </w:r>
      <w:r w:rsidR="00464C2F">
        <w:t>.</w:t>
      </w:r>
      <w:r w:rsidRPr="007D0E63">
        <w:t xml:space="preserve"> № 7. </w:t>
      </w:r>
      <w:r w:rsidRPr="002F0340">
        <w:rPr>
          <w:lang w:val="en-US"/>
        </w:rPr>
        <w:t>P</w:t>
      </w:r>
      <w:r w:rsidRPr="007D0E63">
        <w:t>. 1044-1050.</w:t>
      </w:r>
    </w:p>
    <w:p w14:paraId="639ECF4A" w14:textId="77777777" w:rsidR="005340F2" w:rsidRPr="007D0E63" w:rsidRDefault="00264398" w:rsidP="00264398">
      <w:pPr>
        <w:rPr>
          <w:lang w:val="en-US"/>
        </w:rPr>
      </w:pPr>
      <w:r>
        <w:t xml:space="preserve">2. </w:t>
      </w:r>
      <w:r w:rsidRPr="00264398">
        <w:t>Моллаева М. Р. и др. Оценка синергетического эффекта комбинации доксорубицина и вориностата в отношении опухолевых клеток молочной железы с помощью модели Loewe //</w:t>
      </w:r>
      <w:r>
        <w:t xml:space="preserve"> Антибиотики и Химиотерапия. </w:t>
      </w:r>
      <w:r w:rsidRPr="007D0E63">
        <w:rPr>
          <w:lang w:val="en-US"/>
        </w:rPr>
        <w:t xml:space="preserve">2023. </w:t>
      </w:r>
      <w:r>
        <w:t>Т</w:t>
      </w:r>
      <w:r w:rsidRPr="007D0E63">
        <w:rPr>
          <w:lang w:val="en-US"/>
        </w:rPr>
        <w:t>. 68</w:t>
      </w:r>
      <w:r>
        <w:rPr>
          <w:lang w:val="en-US"/>
        </w:rPr>
        <w:t>,</w:t>
      </w:r>
      <w:r w:rsidRPr="007D0E63">
        <w:rPr>
          <w:lang w:val="en-US"/>
        </w:rPr>
        <w:t xml:space="preserve"> № 7-8. </w:t>
      </w:r>
      <w:r w:rsidRPr="00264398">
        <w:t>С</w:t>
      </w:r>
      <w:r w:rsidRPr="007D0E63">
        <w:rPr>
          <w:lang w:val="en-US"/>
        </w:rPr>
        <w:t xml:space="preserve">. 53-61. </w:t>
      </w:r>
    </w:p>
    <w:p w14:paraId="2F9C789F" w14:textId="706DE7DD" w:rsidR="00264398" w:rsidRPr="005340F2" w:rsidRDefault="00264398" w:rsidP="00264398">
      <w:r w:rsidRPr="00264398">
        <w:rPr>
          <w:lang w:val="en-US"/>
        </w:rPr>
        <w:t xml:space="preserve">3. Gulyaev I. </w:t>
      </w:r>
      <w:r>
        <w:rPr>
          <w:lang w:val="en-US"/>
        </w:rPr>
        <w:t>A. et al.</w:t>
      </w:r>
      <w:r w:rsidRPr="00264398">
        <w:rPr>
          <w:lang w:val="en-US"/>
        </w:rPr>
        <w:t xml:space="preserve"> Design of SAHA-Loaded PLGA Nanoparticles Aimed for Use in Breast Cancer Combination Therapy // Physics of Atomic Nuclei. 2023</w:t>
      </w:r>
      <w:r>
        <w:rPr>
          <w:lang w:val="en-US"/>
        </w:rPr>
        <w:t xml:space="preserve">. </w:t>
      </w:r>
      <w:r w:rsidRPr="00264398">
        <w:rPr>
          <w:lang w:val="en-US"/>
        </w:rPr>
        <w:t>Vol. 86</w:t>
      </w:r>
      <w:r w:rsidR="00464C2F">
        <w:t>.</w:t>
      </w:r>
      <w:r w:rsidRPr="00264398">
        <w:rPr>
          <w:lang w:val="en-US"/>
        </w:rPr>
        <w:t xml:space="preserve"> № 11, Р. 1</w:t>
      </w:r>
      <w:r w:rsidRPr="00264398">
        <w:t>-</w:t>
      </w:r>
      <w:r w:rsidRPr="00264398">
        <w:rPr>
          <w:lang w:val="en-US"/>
        </w:rPr>
        <w:t>6.</w:t>
      </w:r>
    </w:p>
    <w:p w14:paraId="201F4FB7" w14:textId="2798573B" w:rsidR="00E14BA8" w:rsidRPr="00264398" w:rsidRDefault="00F23F6E" w:rsidP="00264398">
      <w:pPr>
        <w:pStyle w:val="ac"/>
        <w:jc w:val="both"/>
        <w:rPr>
          <w:lang w:val="en-US"/>
        </w:rPr>
      </w:pPr>
      <w:r w:rsidRPr="00264398">
        <w:rPr>
          <w:lang w:val="en-US"/>
        </w:rPr>
        <w:t> </w:t>
      </w:r>
      <w:r w:rsidR="00666906">
        <w:rPr>
          <w:b/>
          <w:color w:val="000000"/>
        </w:rPr>
        <w:fldChar w:fldCharType="end"/>
      </w:r>
    </w:p>
    <w:sectPr w:rsidR="00E14BA8" w:rsidRPr="0026439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15ECB"/>
    <w:rsid w:val="00222290"/>
    <w:rsid w:val="002264EE"/>
    <w:rsid w:val="0023307C"/>
    <w:rsid w:val="00234D6B"/>
    <w:rsid w:val="00264398"/>
    <w:rsid w:val="002C26DC"/>
    <w:rsid w:val="0031361E"/>
    <w:rsid w:val="00360540"/>
    <w:rsid w:val="00372D96"/>
    <w:rsid w:val="00391C38"/>
    <w:rsid w:val="003B76D6"/>
    <w:rsid w:val="00464C2F"/>
    <w:rsid w:val="004A26A3"/>
    <w:rsid w:val="004F0EDF"/>
    <w:rsid w:val="00522BF1"/>
    <w:rsid w:val="005340F2"/>
    <w:rsid w:val="00590166"/>
    <w:rsid w:val="005D022B"/>
    <w:rsid w:val="005D39B4"/>
    <w:rsid w:val="005E5BE9"/>
    <w:rsid w:val="00666906"/>
    <w:rsid w:val="0069427D"/>
    <w:rsid w:val="006F7A19"/>
    <w:rsid w:val="007213E1"/>
    <w:rsid w:val="00763514"/>
    <w:rsid w:val="00775389"/>
    <w:rsid w:val="00797838"/>
    <w:rsid w:val="007C36D8"/>
    <w:rsid w:val="007D0E63"/>
    <w:rsid w:val="007E43EC"/>
    <w:rsid w:val="007F2744"/>
    <w:rsid w:val="00855986"/>
    <w:rsid w:val="008931BE"/>
    <w:rsid w:val="008B6699"/>
    <w:rsid w:val="008C67E3"/>
    <w:rsid w:val="008C6A6E"/>
    <w:rsid w:val="00921D45"/>
    <w:rsid w:val="00995DED"/>
    <w:rsid w:val="009A66DB"/>
    <w:rsid w:val="009B2F80"/>
    <w:rsid w:val="009B3300"/>
    <w:rsid w:val="009F3380"/>
    <w:rsid w:val="00A02163"/>
    <w:rsid w:val="00A314FE"/>
    <w:rsid w:val="00A7324F"/>
    <w:rsid w:val="00A85C16"/>
    <w:rsid w:val="00BB298B"/>
    <w:rsid w:val="00BF36F8"/>
    <w:rsid w:val="00BF4622"/>
    <w:rsid w:val="00C1579B"/>
    <w:rsid w:val="00CD00B1"/>
    <w:rsid w:val="00D22306"/>
    <w:rsid w:val="00D42542"/>
    <w:rsid w:val="00D8121C"/>
    <w:rsid w:val="00DD224B"/>
    <w:rsid w:val="00E14BA8"/>
    <w:rsid w:val="00E22189"/>
    <w:rsid w:val="00E639CF"/>
    <w:rsid w:val="00E74069"/>
    <w:rsid w:val="00EB1F49"/>
    <w:rsid w:val="00F14D75"/>
    <w:rsid w:val="00F23F6E"/>
    <w:rsid w:val="00F3172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317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172E"/>
    <w:rPr>
      <w:rFonts w:ascii="Tahoma" w:eastAsia="Times New Roman" w:hAnsi="Tahoma" w:cs="Tahoma"/>
      <w:sz w:val="16"/>
      <w:szCs w:val="16"/>
    </w:rPr>
  </w:style>
  <w:style w:type="paragraph" w:styleId="ac">
    <w:name w:val="Bibliography"/>
    <w:basedOn w:val="a"/>
    <w:next w:val="a"/>
    <w:uiPriority w:val="37"/>
    <w:unhideWhenUsed/>
    <w:rsid w:val="00666906"/>
  </w:style>
  <w:style w:type="character" w:styleId="ad">
    <w:name w:val="FollowedHyperlink"/>
    <w:basedOn w:val="a0"/>
    <w:uiPriority w:val="99"/>
    <w:semiHidden/>
    <w:unhideWhenUsed/>
    <w:rsid w:val="00666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317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172E"/>
    <w:rPr>
      <w:rFonts w:ascii="Tahoma" w:eastAsia="Times New Roman" w:hAnsi="Tahoma" w:cs="Tahoma"/>
      <w:sz w:val="16"/>
      <w:szCs w:val="16"/>
    </w:rPr>
  </w:style>
  <w:style w:type="paragraph" w:styleId="ac">
    <w:name w:val="Bibliography"/>
    <w:basedOn w:val="a"/>
    <w:next w:val="a"/>
    <w:uiPriority w:val="37"/>
    <w:unhideWhenUsed/>
    <w:rsid w:val="00666906"/>
  </w:style>
  <w:style w:type="character" w:styleId="ad">
    <w:name w:val="FollowedHyperlink"/>
    <w:basedOn w:val="a0"/>
    <w:uiPriority w:val="99"/>
    <w:semiHidden/>
    <w:unhideWhenUsed/>
    <w:rsid w:val="00666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2-25-00293/" TargetMode="External"/><Relationship Id="rId3" Type="http://schemas.openxmlformats.org/officeDocument/2006/relationships/styles" Target="styles.xml"/><Relationship Id="rId7" Type="http://schemas.openxmlformats.org/officeDocument/2006/relationships/hyperlink" Target="mailto:Gulyaev.I.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622A67-985A-42B4-8045-9C22D785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2024-02-15T07:42:00Z</dcterms:created>
  <dcterms:modified xsi:type="dcterms:W3CDTF">2024-02-15T07:55:00Z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