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B" w:rsidRDefault="002E3171" w:rsidP="0053583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Звук</w:t>
      </w:r>
      <w:r w:rsidR="00535834" w:rsidRPr="00535834">
        <w:rPr>
          <w:rFonts w:ascii="Times New Roman" w:hAnsi="Times New Roman" w:cs="Times New Roman"/>
          <w:b/>
          <w:sz w:val="28"/>
        </w:rPr>
        <w:t xml:space="preserve"> в поэзии И. Бродского</w:t>
      </w:r>
    </w:p>
    <w:p w:rsidR="00725D96" w:rsidRDefault="002E65AC" w:rsidP="00AB4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65AC">
        <w:rPr>
          <w:rFonts w:ascii="Times New Roman" w:hAnsi="Times New Roman" w:cs="Times New Roman"/>
          <w:sz w:val="28"/>
        </w:rPr>
        <w:t>нами выявлено 1356 словоупотреблений, имеющих в составе звуковую сему. Это самая многочисленная из всех групп, связанных с различными типами восприятия.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Наша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цель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-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выявить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закономерность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возникновения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в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поэтическом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мире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Бродского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тем,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мотивов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и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образов,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связанных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со</w:t>
      </w:r>
      <w:r w:rsidR="00AB4189">
        <w:rPr>
          <w:rFonts w:ascii="Times New Roman" w:hAnsi="Times New Roman" w:cs="Times New Roman"/>
          <w:sz w:val="28"/>
        </w:rPr>
        <w:t xml:space="preserve"> </w:t>
      </w:r>
      <w:r w:rsidR="00AB4189" w:rsidRPr="00AB4189">
        <w:rPr>
          <w:rFonts w:ascii="Times New Roman" w:hAnsi="Times New Roman" w:cs="Times New Roman"/>
          <w:sz w:val="28"/>
        </w:rPr>
        <w:t>звуком.</w:t>
      </w:r>
      <w:r w:rsidR="00AB4189">
        <w:rPr>
          <w:rFonts w:ascii="Times New Roman" w:hAnsi="Times New Roman" w:cs="Times New Roman"/>
          <w:sz w:val="28"/>
        </w:rPr>
        <w:t xml:space="preserve"> Мы взяли стихотворения, созданные в период с 1962 по 1972, с 1972 по 1986 и с 1986 </w:t>
      </w:r>
      <w:proofErr w:type="gramStart"/>
      <w:r w:rsidR="00AB4189">
        <w:rPr>
          <w:rFonts w:ascii="Times New Roman" w:hAnsi="Times New Roman" w:cs="Times New Roman"/>
          <w:sz w:val="28"/>
        </w:rPr>
        <w:t>по</w:t>
      </w:r>
      <w:proofErr w:type="gramEnd"/>
      <w:r w:rsidR="00AB4189">
        <w:rPr>
          <w:rFonts w:ascii="Times New Roman" w:hAnsi="Times New Roman" w:cs="Times New Roman"/>
          <w:sz w:val="28"/>
        </w:rPr>
        <w:t xml:space="preserve"> 1996. Вошедших в издания избранных стихотворений «Ночной полет», «Полдень в комнате» и «Вид с холма». Нами выявлено 1276 </w:t>
      </w:r>
      <w:r w:rsidR="00AB4189" w:rsidRPr="00AB4189">
        <w:rPr>
          <w:rFonts w:ascii="Times New Roman" w:hAnsi="Times New Roman" w:cs="Times New Roman"/>
          <w:sz w:val="28"/>
        </w:rPr>
        <w:t>словоупотреблений, имеющих в составе звуковую сему</w:t>
      </w:r>
      <w:r w:rsidR="00AB4189">
        <w:rPr>
          <w:rFonts w:ascii="Times New Roman" w:hAnsi="Times New Roman" w:cs="Times New Roman"/>
          <w:sz w:val="28"/>
        </w:rPr>
        <w:t>.</w:t>
      </w:r>
    </w:p>
    <w:p w:rsidR="00725D96" w:rsidRDefault="00AB4189" w:rsidP="00AB4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418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данную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выборку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вошла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лексика, связанная</w:t>
      </w:r>
      <w:r>
        <w:rPr>
          <w:rFonts w:ascii="Times New Roman" w:hAnsi="Times New Roman" w:cs="Times New Roman"/>
          <w:sz w:val="28"/>
        </w:rPr>
        <w:t xml:space="preserve"> с речью, типа «</w:t>
      </w:r>
      <w:r w:rsidRPr="00AB4189">
        <w:rPr>
          <w:rFonts w:ascii="Times New Roman" w:hAnsi="Times New Roman" w:cs="Times New Roman"/>
          <w:sz w:val="28"/>
        </w:rPr>
        <w:t>говорить,</w:t>
      </w:r>
      <w:r>
        <w:rPr>
          <w:rFonts w:ascii="Times New Roman" w:hAnsi="Times New Roman" w:cs="Times New Roman"/>
          <w:sz w:val="28"/>
        </w:rPr>
        <w:t xml:space="preserve"> произносить»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,</w:t>
      </w:r>
      <w:proofErr w:type="gramEnd"/>
      <w:r w:rsidRPr="00AB4189">
        <w:rPr>
          <w:rFonts w:ascii="Times New Roman" w:hAnsi="Times New Roman" w:cs="Times New Roman"/>
          <w:sz w:val="28"/>
        </w:rPr>
        <w:t>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высказывания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персонажей в</w:t>
      </w:r>
      <w:r>
        <w:rPr>
          <w:rFonts w:ascii="Times New Roman" w:hAnsi="Times New Roman" w:cs="Times New Roman"/>
          <w:sz w:val="28"/>
        </w:rPr>
        <w:t xml:space="preserve"> </w:t>
      </w:r>
      <w:r w:rsidRPr="00AB4189">
        <w:rPr>
          <w:rFonts w:ascii="Times New Roman" w:hAnsi="Times New Roman" w:cs="Times New Roman"/>
          <w:sz w:val="28"/>
        </w:rPr>
        <w:t>целом.</w:t>
      </w:r>
    </w:p>
    <w:p w:rsidR="00725D96" w:rsidRDefault="00725D96" w:rsidP="00725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одной стороны, звук</w:t>
      </w:r>
      <w:r w:rsidRPr="00725D96">
        <w:rPr>
          <w:rFonts w:ascii="Times New Roman" w:hAnsi="Times New Roman" w:cs="Times New Roman"/>
          <w:sz w:val="28"/>
        </w:rPr>
        <w:t xml:space="preserve"> объясняется</w:t>
      </w:r>
      <w:r w:rsidR="005215C3">
        <w:rPr>
          <w:rFonts w:ascii="Times New Roman" w:hAnsi="Times New Roman" w:cs="Times New Roman"/>
          <w:sz w:val="28"/>
        </w:rPr>
        <w:t xml:space="preserve"> автором как нечто с научной точкой зрения</w:t>
      </w:r>
      <w:r w:rsidRPr="00725D96">
        <w:rPr>
          <w:rFonts w:ascii="Times New Roman" w:hAnsi="Times New Roman" w:cs="Times New Roman"/>
          <w:sz w:val="28"/>
        </w:rPr>
        <w:t>: «Всякий звук, будь то пенье, шёпот, дутье в дуду, - / следствие тренья вещи о собственную среду». С другой стороны, звук</w:t>
      </w:r>
      <w:r w:rsidR="0028319A">
        <w:rPr>
          <w:rFonts w:ascii="Times New Roman" w:hAnsi="Times New Roman" w:cs="Times New Roman"/>
          <w:sz w:val="28"/>
        </w:rPr>
        <w:t xml:space="preserve"> является нечто большим, Бродский классифицирует его как дополнение</w:t>
      </w:r>
      <w:r w:rsidRPr="00725D96">
        <w:rPr>
          <w:rFonts w:ascii="Times New Roman" w:hAnsi="Times New Roman" w:cs="Times New Roman"/>
          <w:sz w:val="28"/>
        </w:rPr>
        <w:t>: «Звук - форма продолженья тишины, / подобье развевающейся ленты»</w:t>
      </w:r>
      <w:r>
        <w:rPr>
          <w:rFonts w:ascii="Times New Roman" w:hAnsi="Times New Roman" w:cs="Times New Roman"/>
          <w:sz w:val="28"/>
        </w:rPr>
        <w:t>.</w:t>
      </w:r>
      <w:r w:rsidRPr="00725D96">
        <w:t xml:space="preserve"> </w:t>
      </w:r>
      <w:r w:rsidRPr="00725D96">
        <w:rPr>
          <w:rFonts w:ascii="Times New Roman" w:hAnsi="Times New Roman" w:cs="Times New Roman"/>
          <w:sz w:val="28"/>
        </w:rPr>
        <w:t>Продолжением и одновременно хранителем звука является эхо</w:t>
      </w:r>
      <w:r>
        <w:rPr>
          <w:rFonts w:ascii="Times New Roman" w:hAnsi="Times New Roman" w:cs="Times New Roman"/>
          <w:sz w:val="28"/>
        </w:rPr>
        <w:t>.</w:t>
      </w:r>
    </w:p>
    <w:p w:rsidR="00725D96" w:rsidRDefault="00BB69D8" w:rsidP="00BB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B69D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B69D8">
        <w:rPr>
          <w:rFonts w:ascii="Times New Roman" w:hAnsi="Times New Roman" w:cs="Times New Roman"/>
          <w:sz w:val="28"/>
        </w:rPr>
        <w:t>своем</w:t>
      </w:r>
      <w:proofErr w:type="spellEnd"/>
      <w:r w:rsidRPr="00BB69D8">
        <w:rPr>
          <w:rFonts w:ascii="Times New Roman" w:hAnsi="Times New Roman" w:cs="Times New Roman"/>
          <w:sz w:val="28"/>
        </w:rPr>
        <w:t xml:space="preserve"> существовании звук проходит </w:t>
      </w:r>
      <w:proofErr w:type="spellStart"/>
      <w:r w:rsidRPr="00BB69D8">
        <w:rPr>
          <w:rFonts w:ascii="Times New Roman" w:hAnsi="Times New Roman" w:cs="Times New Roman"/>
          <w:sz w:val="28"/>
        </w:rPr>
        <w:t>определенны</w:t>
      </w:r>
      <w:r w:rsidR="006416E7">
        <w:rPr>
          <w:rFonts w:ascii="Times New Roman" w:hAnsi="Times New Roman" w:cs="Times New Roman"/>
          <w:sz w:val="28"/>
        </w:rPr>
        <w:t>е</w:t>
      </w:r>
      <w:proofErr w:type="spellEnd"/>
      <w:r w:rsidR="006416E7">
        <w:rPr>
          <w:rFonts w:ascii="Times New Roman" w:hAnsi="Times New Roman" w:cs="Times New Roman"/>
          <w:sz w:val="28"/>
        </w:rPr>
        <w:t xml:space="preserve"> </w:t>
      </w:r>
      <w:r w:rsidR="007A012B">
        <w:rPr>
          <w:rFonts w:ascii="Times New Roman" w:hAnsi="Times New Roman" w:cs="Times New Roman"/>
          <w:sz w:val="28"/>
        </w:rPr>
        <w:t>стадии</w:t>
      </w:r>
      <w:r w:rsidR="006416E7">
        <w:rPr>
          <w:rFonts w:ascii="Times New Roman" w:hAnsi="Times New Roman" w:cs="Times New Roman"/>
          <w:sz w:val="28"/>
        </w:rPr>
        <w:t xml:space="preserve">: в </w:t>
      </w:r>
      <w:r w:rsidR="007A012B">
        <w:rPr>
          <w:rFonts w:ascii="Times New Roman" w:hAnsi="Times New Roman" w:cs="Times New Roman"/>
          <w:sz w:val="28"/>
        </w:rPr>
        <w:t>полной</w:t>
      </w:r>
      <w:r w:rsidR="006416E7">
        <w:rPr>
          <w:rFonts w:ascii="Times New Roman" w:hAnsi="Times New Roman" w:cs="Times New Roman"/>
          <w:sz w:val="28"/>
        </w:rPr>
        <w:t xml:space="preserve"> тишине он за</w:t>
      </w:r>
      <w:r w:rsidRPr="00BB69D8">
        <w:rPr>
          <w:rFonts w:ascii="Times New Roman" w:hAnsi="Times New Roman" w:cs="Times New Roman"/>
          <w:sz w:val="28"/>
        </w:rPr>
        <w:t>рождается, длится, при встрече с преградой становится эхом, которое выступает как хранитель звука,</w:t>
      </w:r>
      <w:r w:rsidR="007A012B">
        <w:rPr>
          <w:rFonts w:ascii="Times New Roman" w:hAnsi="Times New Roman" w:cs="Times New Roman"/>
          <w:sz w:val="28"/>
        </w:rPr>
        <w:t xml:space="preserve"> а</w:t>
      </w:r>
      <w:r w:rsidRPr="00BB69D8">
        <w:rPr>
          <w:rFonts w:ascii="Times New Roman" w:hAnsi="Times New Roman" w:cs="Times New Roman"/>
          <w:sz w:val="28"/>
        </w:rPr>
        <w:t xml:space="preserve"> затем</w:t>
      </w:r>
      <w:r w:rsidR="007A012B">
        <w:rPr>
          <w:rFonts w:ascii="Times New Roman" w:hAnsi="Times New Roman" w:cs="Times New Roman"/>
          <w:sz w:val="28"/>
        </w:rPr>
        <w:t xml:space="preserve"> окутывается тишиной</w:t>
      </w:r>
      <w:r w:rsidRPr="00BB69D8">
        <w:rPr>
          <w:rFonts w:ascii="Times New Roman" w:hAnsi="Times New Roman" w:cs="Times New Roman"/>
          <w:sz w:val="28"/>
        </w:rPr>
        <w:t xml:space="preserve">. Тишина </w:t>
      </w:r>
      <w:r w:rsidR="007A012B">
        <w:rPr>
          <w:rFonts w:ascii="Times New Roman" w:hAnsi="Times New Roman" w:cs="Times New Roman"/>
          <w:sz w:val="28"/>
        </w:rPr>
        <w:t xml:space="preserve">в свою очередь </w:t>
      </w:r>
      <w:r w:rsidRPr="00BB69D8">
        <w:rPr>
          <w:rFonts w:ascii="Times New Roman" w:hAnsi="Times New Roman" w:cs="Times New Roman"/>
          <w:sz w:val="28"/>
        </w:rPr>
        <w:t xml:space="preserve">тоже освобождает от засилья звуков, но </w:t>
      </w:r>
      <w:r w:rsidR="007A012B">
        <w:rPr>
          <w:rFonts w:ascii="Times New Roman" w:hAnsi="Times New Roman" w:cs="Times New Roman"/>
          <w:sz w:val="28"/>
        </w:rPr>
        <w:t xml:space="preserve">при этом не </w:t>
      </w:r>
      <w:r w:rsidRPr="00BB69D8">
        <w:rPr>
          <w:rFonts w:ascii="Times New Roman" w:hAnsi="Times New Roman" w:cs="Times New Roman"/>
          <w:sz w:val="28"/>
        </w:rPr>
        <w:t>внушает ужас.</w:t>
      </w:r>
    </w:p>
    <w:p w:rsidR="00BB69D8" w:rsidRDefault="00BB69D8" w:rsidP="00BB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B69D8">
        <w:rPr>
          <w:rFonts w:ascii="Times New Roman" w:hAnsi="Times New Roman" w:cs="Times New Roman"/>
          <w:sz w:val="28"/>
        </w:rPr>
        <w:t xml:space="preserve">Звук и зрительная информация, слух и зрение в поэтическом мире Бродского идут рука об руку, </w:t>
      </w:r>
      <w:r w:rsidR="007A012B">
        <w:rPr>
          <w:rFonts w:ascii="Times New Roman" w:hAnsi="Times New Roman" w:cs="Times New Roman"/>
          <w:sz w:val="28"/>
        </w:rPr>
        <w:t xml:space="preserve">взаимно </w:t>
      </w:r>
      <w:r w:rsidRPr="00BB69D8">
        <w:rPr>
          <w:rFonts w:ascii="Times New Roman" w:hAnsi="Times New Roman" w:cs="Times New Roman"/>
          <w:sz w:val="28"/>
        </w:rPr>
        <w:t xml:space="preserve">дополняя друг друга. </w:t>
      </w:r>
      <w:r w:rsidR="00945CFB">
        <w:rPr>
          <w:rFonts w:ascii="Times New Roman" w:hAnsi="Times New Roman" w:cs="Times New Roman"/>
          <w:sz w:val="28"/>
        </w:rPr>
        <w:t>При потере одного компонента другой обостряется.</w:t>
      </w:r>
      <w:r w:rsidR="0087277F">
        <w:rPr>
          <w:rFonts w:ascii="Times New Roman" w:hAnsi="Times New Roman" w:cs="Times New Roman"/>
          <w:sz w:val="28"/>
        </w:rPr>
        <w:t xml:space="preserve"> Однако</w:t>
      </w:r>
      <w:r w:rsidRPr="00BB69D8">
        <w:rPr>
          <w:rFonts w:ascii="Times New Roman" w:hAnsi="Times New Roman" w:cs="Times New Roman"/>
          <w:sz w:val="28"/>
        </w:rPr>
        <w:t xml:space="preserve"> и слух, и зрение выигрывают</w:t>
      </w:r>
      <w:r w:rsidR="0087277F">
        <w:rPr>
          <w:rFonts w:ascii="Times New Roman" w:hAnsi="Times New Roman" w:cs="Times New Roman"/>
          <w:sz w:val="28"/>
        </w:rPr>
        <w:t>, будучи оторванными от человека</w:t>
      </w:r>
      <w:r w:rsidRPr="00BB69D8">
        <w:rPr>
          <w:rFonts w:ascii="Times New Roman" w:hAnsi="Times New Roman" w:cs="Times New Roman"/>
          <w:sz w:val="28"/>
        </w:rPr>
        <w:t>.</w:t>
      </w:r>
    </w:p>
    <w:p w:rsidR="00BB69D8" w:rsidRDefault="00BB69D8" w:rsidP="00BB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B69D8">
        <w:rPr>
          <w:rFonts w:ascii="Times New Roman" w:hAnsi="Times New Roman" w:cs="Times New Roman"/>
          <w:sz w:val="28"/>
        </w:rPr>
        <w:t>Единственное слово</w:t>
      </w:r>
      <w:r w:rsidR="00CE09D6">
        <w:rPr>
          <w:rFonts w:ascii="Times New Roman" w:hAnsi="Times New Roman" w:cs="Times New Roman"/>
          <w:sz w:val="28"/>
        </w:rPr>
        <w:t xml:space="preserve">, которое может иметь право на существование и стоять выше остальных </w:t>
      </w:r>
      <w:r w:rsidR="00002633">
        <w:rPr>
          <w:rFonts w:ascii="Times New Roman" w:hAnsi="Times New Roman" w:cs="Times New Roman"/>
          <w:sz w:val="28"/>
        </w:rPr>
        <w:t>– это слово «Бог». А б</w:t>
      </w:r>
      <w:r w:rsidRPr="00BB69D8">
        <w:rPr>
          <w:rFonts w:ascii="Times New Roman" w:hAnsi="Times New Roman" w:cs="Times New Roman"/>
          <w:sz w:val="28"/>
        </w:rPr>
        <w:t>ессодержательный «</w:t>
      </w:r>
      <w:proofErr w:type="spellStart"/>
      <w:r w:rsidRPr="00BB69D8">
        <w:rPr>
          <w:rFonts w:ascii="Times New Roman" w:hAnsi="Times New Roman" w:cs="Times New Roman"/>
          <w:sz w:val="28"/>
        </w:rPr>
        <w:t>птичкин</w:t>
      </w:r>
      <w:proofErr w:type="spellEnd"/>
      <w:r w:rsidRPr="00BB69D8">
        <w:rPr>
          <w:rFonts w:ascii="Times New Roman" w:hAnsi="Times New Roman" w:cs="Times New Roman"/>
          <w:sz w:val="28"/>
        </w:rPr>
        <w:t xml:space="preserve"> язык» оказывается честнее речи.</w:t>
      </w:r>
    </w:p>
    <w:p w:rsidR="00BB69D8" w:rsidRPr="002E65AC" w:rsidRDefault="002D7012" w:rsidP="00BB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Кульминацией</w:t>
      </w:r>
      <w:r w:rsidR="00BB69D8" w:rsidRPr="00BB69D8">
        <w:rPr>
          <w:rFonts w:ascii="Times New Roman" w:hAnsi="Times New Roman" w:cs="Times New Roman"/>
          <w:sz w:val="28"/>
        </w:rPr>
        <w:t xml:space="preserve"> поэтического воплощения звука</w:t>
      </w:r>
      <w:r>
        <w:rPr>
          <w:rFonts w:ascii="Times New Roman" w:hAnsi="Times New Roman" w:cs="Times New Roman"/>
          <w:sz w:val="28"/>
        </w:rPr>
        <w:t xml:space="preserve"> становится </w:t>
      </w:r>
      <w:proofErr w:type="gramStart"/>
      <w:r w:rsidR="00BB69D8" w:rsidRPr="00BB69D8">
        <w:rPr>
          <w:rFonts w:ascii="Times New Roman" w:hAnsi="Times New Roman" w:cs="Times New Roman"/>
          <w:sz w:val="28"/>
        </w:rPr>
        <w:t>парадоксальное</w:t>
      </w:r>
      <w:proofErr w:type="gramEnd"/>
      <w:r w:rsidR="00BB69D8" w:rsidRPr="00BB69D8">
        <w:rPr>
          <w:rFonts w:ascii="Times New Roman" w:hAnsi="Times New Roman" w:cs="Times New Roman"/>
          <w:sz w:val="28"/>
        </w:rPr>
        <w:t xml:space="preserve"> «немое </w:t>
      </w:r>
      <w:proofErr w:type="spellStart"/>
      <w:r w:rsidR="00BB69D8" w:rsidRPr="00BB69D8">
        <w:rPr>
          <w:rFonts w:ascii="Times New Roman" w:hAnsi="Times New Roman" w:cs="Times New Roman"/>
          <w:sz w:val="28"/>
        </w:rPr>
        <w:t>тихотворение</w:t>
      </w:r>
      <w:proofErr w:type="spellEnd"/>
      <w:r w:rsidR="00BB69D8" w:rsidRPr="00BB69D8">
        <w:rPr>
          <w:rFonts w:ascii="Times New Roman" w:hAnsi="Times New Roman" w:cs="Times New Roman"/>
          <w:sz w:val="28"/>
        </w:rPr>
        <w:t>», те</w:t>
      </w:r>
      <w:r>
        <w:rPr>
          <w:rFonts w:ascii="Times New Roman" w:hAnsi="Times New Roman" w:cs="Times New Roman"/>
          <w:sz w:val="28"/>
        </w:rPr>
        <w:t>кст об отсутствии самого текста</w:t>
      </w:r>
      <w:r w:rsidR="00BB69D8" w:rsidRPr="00BB69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стилизованного</w:t>
      </w:r>
      <w:r w:rsidR="00BB69D8" w:rsidRPr="00BB69D8">
        <w:rPr>
          <w:rFonts w:ascii="Times New Roman" w:hAnsi="Times New Roman" w:cs="Times New Roman"/>
          <w:sz w:val="28"/>
        </w:rPr>
        <w:t xml:space="preserve"> смысла. Но при этом звук, даже</w:t>
      </w:r>
      <w:r w:rsidR="00142E73">
        <w:rPr>
          <w:rFonts w:ascii="Times New Roman" w:hAnsi="Times New Roman" w:cs="Times New Roman"/>
          <w:sz w:val="28"/>
        </w:rPr>
        <w:t xml:space="preserve"> самый резкий, лучше абсолютной</w:t>
      </w:r>
      <w:r w:rsidR="00BB69D8" w:rsidRPr="00BB69D8">
        <w:rPr>
          <w:rFonts w:ascii="Times New Roman" w:hAnsi="Times New Roman" w:cs="Times New Roman"/>
          <w:sz w:val="28"/>
        </w:rPr>
        <w:t xml:space="preserve"> </w:t>
      </w:r>
      <w:r w:rsidR="00142E73">
        <w:rPr>
          <w:rFonts w:ascii="Times New Roman" w:hAnsi="Times New Roman" w:cs="Times New Roman"/>
          <w:sz w:val="28"/>
        </w:rPr>
        <w:t>тишины</w:t>
      </w:r>
      <w:bookmarkStart w:id="0" w:name="_GoBack"/>
      <w:bookmarkEnd w:id="0"/>
      <w:r w:rsidR="00BB69D8" w:rsidRPr="00BB69D8">
        <w:rPr>
          <w:rFonts w:ascii="Times New Roman" w:hAnsi="Times New Roman" w:cs="Times New Roman"/>
          <w:sz w:val="28"/>
        </w:rPr>
        <w:t>.</w:t>
      </w:r>
    </w:p>
    <w:sectPr w:rsidR="00BB69D8" w:rsidRPr="002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1229"/>
    <w:multiLevelType w:val="hybridMultilevel"/>
    <w:tmpl w:val="B1C8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4"/>
    <w:rsid w:val="00002633"/>
    <w:rsid w:val="00142E73"/>
    <w:rsid w:val="0028319A"/>
    <w:rsid w:val="002D7012"/>
    <w:rsid w:val="002E3171"/>
    <w:rsid w:val="002E65AC"/>
    <w:rsid w:val="005215C3"/>
    <w:rsid w:val="00535834"/>
    <w:rsid w:val="005E2CE0"/>
    <w:rsid w:val="006416E7"/>
    <w:rsid w:val="00725D96"/>
    <w:rsid w:val="007A012B"/>
    <w:rsid w:val="0087277F"/>
    <w:rsid w:val="00945CFB"/>
    <w:rsid w:val="00AB4189"/>
    <w:rsid w:val="00B43D7B"/>
    <w:rsid w:val="00BB69D8"/>
    <w:rsid w:val="00C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2024-02-29T17:29:00Z</dcterms:created>
  <dcterms:modified xsi:type="dcterms:W3CDTF">2024-02-29T18:40:00Z</dcterms:modified>
</cp:coreProperties>
</file>