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88" w:rsidRDefault="008D732C" w:rsidP="008D7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2C">
        <w:rPr>
          <w:rFonts w:ascii="Times New Roman" w:hAnsi="Times New Roman" w:cs="Times New Roman"/>
          <w:b/>
          <w:sz w:val="24"/>
          <w:szCs w:val="24"/>
        </w:rPr>
        <w:t>Проблема необходимо</w:t>
      </w:r>
      <w:r w:rsidR="00890FBB">
        <w:rPr>
          <w:rFonts w:ascii="Times New Roman" w:hAnsi="Times New Roman" w:cs="Times New Roman"/>
          <w:b/>
          <w:sz w:val="24"/>
          <w:szCs w:val="24"/>
        </w:rPr>
        <w:t>сти цензуры современных СМИ: опыт России и зарубежных стран</w:t>
      </w:r>
    </w:p>
    <w:p w:rsidR="008D732C" w:rsidRPr="00EB02A5" w:rsidRDefault="008D732C" w:rsidP="00F26FA5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02A5">
        <w:rPr>
          <w:rFonts w:ascii="Times New Roman" w:hAnsi="Times New Roman" w:cs="Times New Roman"/>
          <w:b/>
          <w:i/>
          <w:sz w:val="24"/>
          <w:szCs w:val="24"/>
        </w:rPr>
        <w:t>Агафонова Ксения</w:t>
      </w:r>
      <w:r w:rsidR="00F26FA5" w:rsidRPr="00EB02A5">
        <w:rPr>
          <w:rFonts w:ascii="Times New Roman" w:hAnsi="Times New Roman" w:cs="Times New Roman"/>
          <w:b/>
          <w:i/>
          <w:sz w:val="24"/>
          <w:szCs w:val="24"/>
        </w:rPr>
        <w:t xml:space="preserve"> Павловна</w:t>
      </w:r>
    </w:p>
    <w:p w:rsidR="00890FBB" w:rsidRPr="00EB02A5" w:rsidRDefault="00890FBB" w:rsidP="00F26FA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B02A5">
        <w:rPr>
          <w:rFonts w:ascii="Times New Roman" w:hAnsi="Times New Roman" w:cs="Times New Roman"/>
          <w:i/>
          <w:sz w:val="24"/>
          <w:szCs w:val="24"/>
        </w:rPr>
        <w:t xml:space="preserve">Студентка </w:t>
      </w:r>
    </w:p>
    <w:p w:rsidR="00890FBB" w:rsidRPr="00EB02A5" w:rsidRDefault="00890FBB" w:rsidP="00F26FA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B02A5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М.В.Ломоносова, </w:t>
      </w:r>
    </w:p>
    <w:p w:rsidR="00890FBB" w:rsidRPr="00EB02A5" w:rsidRDefault="00C551FB" w:rsidP="00F26FA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B02A5">
        <w:rPr>
          <w:rFonts w:ascii="Times New Roman" w:hAnsi="Times New Roman" w:cs="Times New Roman"/>
          <w:i/>
          <w:sz w:val="24"/>
          <w:szCs w:val="24"/>
        </w:rPr>
        <w:t>ю</w:t>
      </w:r>
      <w:r w:rsidR="00890FBB" w:rsidRPr="00EB02A5">
        <w:rPr>
          <w:rFonts w:ascii="Times New Roman" w:hAnsi="Times New Roman" w:cs="Times New Roman"/>
          <w:i/>
          <w:sz w:val="24"/>
          <w:szCs w:val="24"/>
        </w:rPr>
        <w:t>ридический факультет, Москва, Россия</w:t>
      </w:r>
    </w:p>
    <w:p w:rsidR="00C551FB" w:rsidRPr="00EB02A5" w:rsidRDefault="00C551FB" w:rsidP="00F26FA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B02A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B02A5">
        <w:rPr>
          <w:rFonts w:ascii="Times New Roman" w:hAnsi="Times New Roman" w:cs="Times New Roman"/>
          <w:i/>
          <w:sz w:val="24"/>
          <w:szCs w:val="24"/>
        </w:rPr>
        <w:t>-</w:t>
      </w:r>
      <w:r w:rsidRPr="00EB02A5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B02A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B02A5">
        <w:rPr>
          <w:rFonts w:ascii="Times New Roman" w:hAnsi="Times New Roman" w:cs="Times New Roman"/>
          <w:i/>
          <w:sz w:val="24"/>
          <w:szCs w:val="24"/>
          <w:lang w:val="en-US"/>
        </w:rPr>
        <w:t>ksushaagf</w:t>
      </w:r>
      <w:proofErr w:type="spellEnd"/>
      <w:r w:rsidRPr="00EB02A5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EB02A5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EB02A5">
        <w:rPr>
          <w:rFonts w:ascii="Times New Roman" w:hAnsi="Times New Roman" w:cs="Times New Roman"/>
          <w:i/>
          <w:sz w:val="24"/>
          <w:szCs w:val="24"/>
        </w:rPr>
        <w:t>.</w:t>
      </w:r>
      <w:r w:rsidRPr="00EB02A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B2166A" w:rsidRDefault="00B2166A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7C6071">
        <w:rPr>
          <w:rFonts w:ascii="Times New Roman" w:hAnsi="Times New Roman" w:cs="Times New Roman"/>
          <w:sz w:val="24"/>
          <w:szCs w:val="24"/>
        </w:rPr>
        <w:t>появились</w:t>
      </w:r>
      <w:r>
        <w:rPr>
          <w:rFonts w:ascii="Times New Roman" w:hAnsi="Times New Roman" w:cs="Times New Roman"/>
          <w:sz w:val="24"/>
          <w:szCs w:val="24"/>
        </w:rPr>
        <w:t xml:space="preserve"> новые, более удобные для использования средства массовой информации, в том числе и источники в Интернете. Мобильные средства для пользования есть практически у каждого человека, что еще больше упрощает процесс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иска той или иной информации в любое время суток независимо от того, где человек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ходится. Но другой вопрос: а всегда ли тот поток информации, которым располагают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временные СМИ, содержит в себе достоверные и действительно полезные, нужные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ству сведения. И, исходя из этого, наверно, можно сделать вывод, что механизм для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троля над информацией все-таки необходим. Но есть одно большое «НО» - Российская Федерация признана, согласно Конституции РФ, демократическим государством. А это значит, что на всей территории федерации гарантируется свобода слова, печати, то есть свобода самовыражения. Но, несмотря на все сказанное, </w:t>
      </w:r>
      <w:r w:rsidRPr="00EB1ADF">
        <w:rPr>
          <w:rFonts w:ascii="Times New Roman" w:hAnsi="Times New Roman" w:cs="Times New Roman"/>
          <w:sz w:val="24"/>
          <w:szCs w:val="24"/>
        </w:rPr>
        <w:t>было несколько ситуаций, св</w:t>
      </w:r>
      <w:r w:rsidRPr="00EB1ADF">
        <w:rPr>
          <w:rFonts w:ascii="Times New Roman" w:hAnsi="Times New Roman" w:cs="Times New Roman"/>
          <w:sz w:val="24"/>
          <w:szCs w:val="24"/>
        </w:rPr>
        <w:t>я</w:t>
      </w:r>
      <w:r w:rsidRPr="00EB1ADF">
        <w:rPr>
          <w:rFonts w:ascii="Times New Roman" w:hAnsi="Times New Roman" w:cs="Times New Roman"/>
          <w:sz w:val="24"/>
          <w:szCs w:val="24"/>
        </w:rPr>
        <w:t>занных с тем, что что-то отменяли, что-то запрещали по причине того</w:t>
      </w:r>
      <w:r>
        <w:rPr>
          <w:rFonts w:ascii="Times New Roman" w:hAnsi="Times New Roman" w:cs="Times New Roman"/>
          <w:sz w:val="24"/>
          <w:szCs w:val="24"/>
        </w:rPr>
        <w:t>, что это не нрав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лось отдельным</w:t>
      </w:r>
      <w:r w:rsidRPr="00EB1ADF">
        <w:rPr>
          <w:rFonts w:ascii="Times New Roman" w:hAnsi="Times New Roman" w:cs="Times New Roman"/>
          <w:sz w:val="24"/>
          <w:szCs w:val="24"/>
        </w:rPr>
        <w:t xml:space="preserve"> высокопоставленным должностным лицам, в том числе, представителям власти. Но с другой стороны, </w:t>
      </w:r>
      <w:r>
        <w:rPr>
          <w:rFonts w:ascii="Times New Roman" w:hAnsi="Times New Roman" w:cs="Times New Roman"/>
          <w:sz w:val="24"/>
          <w:szCs w:val="24"/>
        </w:rPr>
        <w:t>как уже было выяснено, цензура же</w:t>
      </w:r>
      <w:r w:rsidRPr="00EB1ADF">
        <w:rPr>
          <w:rFonts w:ascii="Times New Roman" w:hAnsi="Times New Roman" w:cs="Times New Roman"/>
          <w:sz w:val="24"/>
          <w:szCs w:val="24"/>
        </w:rPr>
        <w:t xml:space="preserve"> призвана обезопасить общество, сохранить так называемые рамки приличия и пристойности. Именно поэтому этот вопрос явля</w:t>
      </w:r>
      <w:r>
        <w:rPr>
          <w:rFonts w:ascii="Times New Roman" w:hAnsi="Times New Roman" w:cs="Times New Roman"/>
          <w:sz w:val="24"/>
          <w:szCs w:val="24"/>
        </w:rPr>
        <w:t>ется достаточно субъективным, но очень актуальным для современной реал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ности.</w:t>
      </w:r>
    </w:p>
    <w:p w:rsidR="00F26FA5" w:rsidRDefault="00F26FA5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F5E" w:rsidRPr="008F509C" w:rsidRDefault="00204F5E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952">
        <w:rPr>
          <w:rFonts w:ascii="Times New Roman" w:hAnsi="Times New Roman" w:cs="Times New Roman"/>
          <w:sz w:val="24"/>
          <w:szCs w:val="24"/>
        </w:rPr>
        <w:t>Резко негативное отношение общества к цензуре как явлению сложилось в нашей стране в годы советского тоталитарного режима, жестко контролировавшего распростр</w:t>
      </w:r>
      <w:r w:rsidRPr="00184952">
        <w:rPr>
          <w:rFonts w:ascii="Times New Roman" w:hAnsi="Times New Roman" w:cs="Times New Roman"/>
          <w:sz w:val="24"/>
          <w:szCs w:val="24"/>
        </w:rPr>
        <w:t>а</w:t>
      </w:r>
      <w:r w:rsidRPr="00184952">
        <w:rPr>
          <w:rFonts w:ascii="Times New Roman" w:hAnsi="Times New Roman" w:cs="Times New Roman"/>
          <w:sz w:val="24"/>
          <w:szCs w:val="24"/>
        </w:rPr>
        <w:t>нение любой, особенно политически значимой, информации. При этом сложившийся ст</w:t>
      </w:r>
      <w:r w:rsidRPr="00184952">
        <w:rPr>
          <w:rFonts w:ascii="Times New Roman" w:hAnsi="Times New Roman" w:cs="Times New Roman"/>
          <w:sz w:val="24"/>
          <w:szCs w:val="24"/>
        </w:rPr>
        <w:t>е</w:t>
      </w:r>
      <w:r w:rsidRPr="00184952">
        <w:rPr>
          <w:rFonts w:ascii="Times New Roman" w:hAnsi="Times New Roman" w:cs="Times New Roman"/>
          <w:sz w:val="24"/>
          <w:szCs w:val="24"/>
        </w:rPr>
        <w:t>реотип поддерживается в сознании людей без попыток объяснить природу цензуры, ее и</w:t>
      </w:r>
      <w:r w:rsidRPr="00184952">
        <w:rPr>
          <w:rFonts w:ascii="Times New Roman" w:hAnsi="Times New Roman" w:cs="Times New Roman"/>
          <w:sz w:val="24"/>
          <w:szCs w:val="24"/>
        </w:rPr>
        <w:t>с</w:t>
      </w:r>
      <w:r w:rsidRPr="00184952">
        <w:rPr>
          <w:rFonts w:ascii="Times New Roman" w:hAnsi="Times New Roman" w:cs="Times New Roman"/>
          <w:sz w:val="24"/>
          <w:szCs w:val="24"/>
        </w:rPr>
        <w:t>торическое развити</w:t>
      </w:r>
      <w:r>
        <w:rPr>
          <w:rFonts w:ascii="Times New Roman" w:hAnsi="Times New Roman" w:cs="Times New Roman"/>
          <w:sz w:val="24"/>
          <w:szCs w:val="24"/>
        </w:rPr>
        <w:t>е в России и зарубежных странах</w:t>
      </w:r>
      <w:r w:rsidR="008F509C">
        <w:rPr>
          <w:rFonts w:ascii="Times New Roman" w:hAnsi="Times New Roman" w:cs="Times New Roman"/>
          <w:sz w:val="24"/>
          <w:szCs w:val="24"/>
        </w:rPr>
        <w:t xml:space="preserve"> </w:t>
      </w:r>
      <w:r w:rsidR="008F509C" w:rsidRPr="008F509C">
        <w:rPr>
          <w:rFonts w:ascii="Times New Roman" w:hAnsi="Times New Roman" w:cs="Times New Roman"/>
          <w:sz w:val="24"/>
          <w:szCs w:val="24"/>
        </w:rPr>
        <w:t>[5].</w:t>
      </w:r>
    </w:p>
    <w:p w:rsidR="00353B99" w:rsidRDefault="00353B99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B99" w:rsidRDefault="00353B99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19">
        <w:rPr>
          <w:rFonts w:ascii="Times New Roman" w:hAnsi="Times New Roman" w:cs="Times New Roman"/>
          <w:sz w:val="24"/>
          <w:szCs w:val="24"/>
        </w:rPr>
        <w:t>В последнее время принят целый ряд законов, ограничивающих распространение инфор</w:t>
      </w:r>
      <w:r>
        <w:rPr>
          <w:rFonts w:ascii="Times New Roman" w:hAnsi="Times New Roman" w:cs="Times New Roman"/>
          <w:sz w:val="24"/>
          <w:szCs w:val="24"/>
        </w:rPr>
        <w:t>мации – например, о защите граждан</w:t>
      </w:r>
      <w:r w:rsidRPr="00662D19">
        <w:rPr>
          <w:rFonts w:ascii="Times New Roman" w:hAnsi="Times New Roman" w:cs="Times New Roman"/>
          <w:sz w:val="24"/>
          <w:szCs w:val="24"/>
        </w:rPr>
        <w:t xml:space="preserve"> от вредоносной информации (в частности, з</w:t>
      </w:r>
      <w:r w:rsidRPr="00662D19">
        <w:rPr>
          <w:rFonts w:ascii="Times New Roman" w:hAnsi="Times New Roman" w:cs="Times New Roman"/>
          <w:sz w:val="24"/>
          <w:szCs w:val="24"/>
        </w:rPr>
        <w:t>а</w:t>
      </w:r>
      <w:r w:rsidRPr="00662D19">
        <w:rPr>
          <w:rFonts w:ascii="Times New Roman" w:hAnsi="Times New Roman" w:cs="Times New Roman"/>
          <w:sz w:val="24"/>
          <w:szCs w:val="24"/>
        </w:rPr>
        <w:t>прещает «пропаганду нетрадиционных сексуальных отношений»)</w:t>
      </w:r>
      <w:r w:rsidR="008F509C" w:rsidRPr="008F509C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2D19">
        <w:rPr>
          <w:rFonts w:ascii="Times New Roman" w:hAnsi="Times New Roman" w:cs="Times New Roman"/>
          <w:sz w:val="24"/>
          <w:szCs w:val="24"/>
        </w:rPr>
        <w:t xml:space="preserve"> об оскорблении чувств</w:t>
      </w:r>
      <w:r>
        <w:rPr>
          <w:rFonts w:ascii="Times New Roman" w:hAnsi="Times New Roman" w:cs="Times New Roman"/>
          <w:sz w:val="24"/>
          <w:szCs w:val="24"/>
        </w:rPr>
        <w:t xml:space="preserve"> верующих</w:t>
      </w:r>
      <w:r w:rsidR="008F509C" w:rsidRPr="008F509C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, о контроле использования </w:t>
      </w:r>
      <w:r w:rsidR="008B7C3B">
        <w:rPr>
          <w:rFonts w:ascii="Times New Roman" w:hAnsi="Times New Roman" w:cs="Times New Roman"/>
          <w:sz w:val="24"/>
          <w:szCs w:val="24"/>
        </w:rPr>
        <w:t>нецензурной лексики в Интернете</w:t>
      </w:r>
      <w:r w:rsidR="008B7C3B" w:rsidRPr="008B7C3B">
        <w:rPr>
          <w:rFonts w:ascii="Times New Roman" w:hAnsi="Times New Roman" w:cs="Times New Roman"/>
          <w:sz w:val="24"/>
          <w:szCs w:val="24"/>
        </w:rPr>
        <w:t xml:space="preserve"> [3].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B99" w:rsidRDefault="00353B99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B99" w:rsidRPr="008F509C" w:rsidRDefault="00353B99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случаях ввод цензуры официально разрешен. Так </w:t>
      </w:r>
      <w:r w:rsidRPr="00662D19">
        <w:rPr>
          <w:rFonts w:ascii="Times New Roman" w:hAnsi="Times New Roman" w:cs="Times New Roman"/>
          <w:sz w:val="24"/>
          <w:szCs w:val="24"/>
        </w:rPr>
        <w:t>при военном и чре</w:t>
      </w:r>
      <w:r w:rsidRPr="00662D19">
        <w:rPr>
          <w:rFonts w:ascii="Times New Roman" w:hAnsi="Times New Roman" w:cs="Times New Roman"/>
          <w:sz w:val="24"/>
          <w:szCs w:val="24"/>
        </w:rPr>
        <w:t>з</w:t>
      </w:r>
      <w:r w:rsidRPr="00662D19">
        <w:rPr>
          <w:rFonts w:ascii="Times New Roman" w:hAnsi="Times New Roman" w:cs="Times New Roman"/>
          <w:sz w:val="24"/>
          <w:szCs w:val="24"/>
        </w:rPr>
        <w:t>вычайном положе</w:t>
      </w:r>
      <w:r>
        <w:rPr>
          <w:rFonts w:ascii="Times New Roman" w:hAnsi="Times New Roman" w:cs="Times New Roman"/>
          <w:sz w:val="24"/>
          <w:szCs w:val="24"/>
        </w:rPr>
        <w:t>ниях</w:t>
      </w:r>
      <w:r w:rsidRPr="00662D19">
        <w:rPr>
          <w:rFonts w:ascii="Times New Roman" w:hAnsi="Times New Roman" w:cs="Times New Roman"/>
          <w:sz w:val="24"/>
          <w:szCs w:val="24"/>
        </w:rPr>
        <w:t xml:space="preserve"> государство получает право контролировать все СМИ. Во вр</w:t>
      </w:r>
      <w:r w:rsidRPr="00662D19">
        <w:rPr>
          <w:rFonts w:ascii="Times New Roman" w:hAnsi="Times New Roman" w:cs="Times New Roman"/>
          <w:sz w:val="24"/>
          <w:szCs w:val="24"/>
        </w:rPr>
        <w:t>е</w:t>
      </w:r>
      <w:r w:rsidRPr="00662D19">
        <w:rPr>
          <w:rFonts w:ascii="Times New Roman" w:hAnsi="Times New Roman" w:cs="Times New Roman"/>
          <w:sz w:val="24"/>
          <w:szCs w:val="24"/>
        </w:rPr>
        <w:t>мя войны власти имеют право распространять через телеканалы, радиостанции, б</w:t>
      </w:r>
      <w:r w:rsidRPr="00662D19">
        <w:rPr>
          <w:rFonts w:ascii="Times New Roman" w:hAnsi="Times New Roman" w:cs="Times New Roman"/>
          <w:sz w:val="24"/>
          <w:szCs w:val="24"/>
        </w:rPr>
        <w:t>у</w:t>
      </w:r>
      <w:r w:rsidRPr="00662D19">
        <w:rPr>
          <w:rFonts w:ascii="Times New Roman" w:hAnsi="Times New Roman" w:cs="Times New Roman"/>
          <w:sz w:val="24"/>
          <w:szCs w:val="24"/>
        </w:rPr>
        <w:t>мажные и интернет-издания информацию, нужную для поддержания обороны. При чре</w:t>
      </w:r>
      <w:r w:rsidRPr="00662D19">
        <w:rPr>
          <w:rFonts w:ascii="Times New Roman" w:hAnsi="Times New Roman" w:cs="Times New Roman"/>
          <w:sz w:val="24"/>
          <w:szCs w:val="24"/>
        </w:rPr>
        <w:t>з</w:t>
      </w:r>
      <w:r w:rsidRPr="00662D19">
        <w:rPr>
          <w:rFonts w:ascii="Times New Roman" w:hAnsi="Times New Roman" w:cs="Times New Roman"/>
          <w:sz w:val="24"/>
          <w:szCs w:val="24"/>
        </w:rPr>
        <w:t>вычайном положении, которое вводится при попытке захвата власти, военного мят</w:t>
      </w:r>
      <w:r w:rsidRPr="00662D19">
        <w:rPr>
          <w:rFonts w:ascii="Times New Roman" w:hAnsi="Times New Roman" w:cs="Times New Roman"/>
          <w:sz w:val="24"/>
          <w:szCs w:val="24"/>
        </w:rPr>
        <w:t>е</w:t>
      </w:r>
      <w:r w:rsidRPr="00662D19">
        <w:rPr>
          <w:rFonts w:ascii="Times New Roman" w:hAnsi="Times New Roman" w:cs="Times New Roman"/>
          <w:sz w:val="24"/>
          <w:szCs w:val="24"/>
        </w:rPr>
        <w:t>жа, массовых беспорядков, терактов и тому подобных ситуациях, власти могут вводить полную предв</w:t>
      </w:r>
      <w:r w:rsidRPr="00662D19">
        <w:rPr>
          <w:rFonts w:ascii="Times New Roman" w:hAnsi="Times New Roman" w:cs="Times New Roman"/>
          <w:sz w:val="24"/>
          <w:szCs w:val="24"/>
        </w:rPr>
        <w:t>а</w:t>
      </w:r>
      <w:r w:rsidRPr="00662D19">
        <w:rPr>
          <w:rFonts w:ascii="Times New Roman" w:hAnsi="Times New Roman" w:cs="Times New Roman"/>
          <w:sz w:val="24"/>
          <w:szCs w:val="24"/>
        </w:rPr>
        <w:t>ри</w:t>
      </w:r>
      <w:r w:rsidR="008F509C">
        <w:rPr>
          <w:rFonts w:ascii="Times New Roman" w:hAnsi="Times New Roman" w:cs="Times New Roman"/>
          <w:sz w:val="24"/>
          <w:szCs w:val="24"/>
        </w:rPr>
        <w:t>тельную цензуру</w:t>
      </w:r>
      <w:r w:rsidR="008F509C" w:rsidRPr="008F509C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EC21A7" w:rsidRDefault="00EC21A7" w:rsidP="00F1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66A" w:rsidRDefault="00EC21A7" w:rsidP="00D1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исследования было выяснено, что цензура современных СМИ в РФ официально не признается, но избавление от «информационного мусора» вли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 на отношение людей к сегодняшней действительности. СМИ</w:t>
      </w:r>
      <w:r w:rsidR="00FC1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получили возможность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мощью своего материала влиять на мировоззрение людей. И СМИ делают современных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дей «заложниками информации».</w:t>
      </w:r>
    </w:p>
    <w:p w:rsidR="00D14727" w:rsidRDefault="00D14727" w:rsidP="00D14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727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A011CC" w:rsidRPr="00A011CC" w:rsidRDefault="00A011CC" w:rsidP="00A011CC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4"/>
          <w:szCs w:val="24"/>
        </w:rPr>
      </w:pPr>
      <w:r w:rsidRPr="00A011CC">
        <w:rPr>
          <w:b w:val="0"/>
          <w:color w:val="000000"/>
          <w:sz w:val="24"/>
          <w:szCs w:val="24"/>
        </w:rPr>
        <w:t>1)</w:t>
      </w:r>
      <w:r w:rsidR="00702FC7" w:rsidRPr="00702FC7">
        <w:rPr>
          <w:b w:val="0"/>
          <w:color w:val="000000"/>
          <w:sz w:val="24"/>
          <w:szCs w:val="24"/>
        </w:rPr>
        <w:t xml:space="preserve"> </w:t>
      </w:r>
      <w:r w:rsidRPr="00A011CC">
        <w:rPr>
          <w:b w:val="0"/>
          <w:color w:val="000000"/>
          <w:sz w:val="24"/>
          <w:szCs w:val="24"/>
        </w:rPr>
        <w:t>Федеральный конституционный закон от 30.05.2001 N 3-ФКЗ (ред. от 02.11.2023) "О чрезвычайном полож</w:t>
      </w:r>
      <w:r w:rsidRPr="00A011CC">
        <w:rPr>
          <w:b w:val="0"/>
          <w:color w:val="000000"/>
          <w:sz w:val="24"/>
          <w:szCs w:val="24"/>
        </w:rPr>
        <w:t>е</w:t>
      </w:r>
      <w:r w:rsidRPr="00A011CC">
        <w:rPr>
          <w:b w:val="0"/>
          <w:color w:val="000000"/>
          <w:sz w:val="24"/>
          <w:szCs w:val="24"/>
        </w:rPr>
        <w:t>нии"</w:t>
      </w:r>
    </w:p>
    <w:p w:rsidR="00D14727" w:rsidRPr="00A011CC" w:rsidRDefault="00A011CC" w:rsidP="00D14727">
      <w:pPr>
        <w:pStyle w:val="a5"/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</w:pPr>
      <w:r w:rsidRPr="00A011CC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>2)</w:t>
      </w:r>
      <w:r w:rsidR="00702FC7" w:rsidRPr="00702FC7">
        <w:rPr>
          <w:rFonts w:ascii="Times New Roman" w:hAnsi="Times New Roman" w:cs="Times New Roman"/>
          <w:color w:val="262626" w:themeColor="text1" w:themeTint="D9"/>
          <w:sz w:val="24"/>
          <w:szCs w:val="24"/>
          <w:lang w:val="ru-RU"/>
        </w:rPr>
        <w:t xml:space="preserve"> </w:t>
      </w:r>
      <w:hyperlink r:id="rId7" w:history="1">
        <w:r w:rsidRPr="00A011CC">
          <w:rPr>
            <w:rStyle w:val="a4"/>
            <w:rFonts w:ascii="Times New Roman" w:hAnsi="Times New Roman" w:cs="Times New Roman"/>
            <w:bCs/>
            <w:color w:val="262626" w:themeColor="text1" w:themeTint="D9"/>
            <w:sz w:val="24"/>
            <w:szCs w:val="24"/>
            <w:u w:val="none"/>
            <w:shd w:val="clear" w:color="auto" w:fill="FFFFFF"/>
            <w:lang w:val="ru-RU"/>
          </w:rPr>
          <w:t xml:space="preserve">"Уголовный кодекс Российской Федерации" от 13.06.1996 </w:t>
        </w:r>
        <w:r w:rsidRPr="00A011CC">
          <w:rPr>
            <w:rStyle w:val="a4"/>
            <w:rFonts w:ascii="Times New Roman" w:hAnsi="Times New Roman" w:cs="Times New Roman"/>
            <w:bCs/>
            <w:color w:val="262626" w:themeColor="text1" w:themeTint="D9"/>
            <w:sz w:val="24"/>
            <w:szCs w:val="24"/>
            <w:u w:val="none"/>
            <w:shd w:val="clear" w:color="auto" w:fill="FFFFFF"/>
          </w:rPr>
          <w:t>N</w:t>
        </w:r>
        <w:r w:rsidRPr="00A011CC">
          <w:rPr>
            <w:rStyle w:val="a4"/>
            <w:rFonts w:ascii="Times New Roman" w:hAnsi="Times New Roman" w:cs="Times New Roman"/>
            <w:bCs/>
            <w:color w:val="262626" w:themeColor="text1" w:themeTint="D9"/>
            <w:sz w:val="24"/>
            <w:szCs w:val="24"/>
            <w:u w:val="none"/>
            <w:shd w:val="clear" w:color="auto" w:fill="FFFFFF"/>
            <w:lang w:val="ru-RU"/>
          </w:rPr>
          <w:t xml:space="preserve"> 63-ФЗ (ред. от 25.12.2023) (с </w:t>
        </w:r>
        <w:proofErr w:type="spellStart"/>
        <w:r w:rsidRPr="00A011CC">
          <w:rPr>
            <w:rStyle w:val="a4"/>
            <w:rFonts w:ascii="Times New Roman" w:hAnsi="Times New Roman" w:cs="Times New Roman"/>
            <w:bCs/>
            <w:color w:val="262626" w:themeColor="text1" w:themeTint="D9"/>
            <w:sz w:val="24"/>
            <w:szCs w:val="24"/>
            <w:u w:val="none"/>
            <w:shd w:val="clear" w:color="auto" w:fill="FFFFFF"/>
            <w:lang w:val="ru-RU"/>
          </w:rPr>
          <w:t>изм</w:t>
        </w:r>
        <w:proofErr w:type="spellEnd"/>
        <w:r w:rsidRPr="00A011CC">
          <w:rPr>
            <w:rStyle w:val="a4"/>
            <w:rFonts w:ascii="Times New Roman" w:hAnsi="Times New Roman" w:cs="Times New Roman"/>
            <w:bCs/>
            <w:color w:val="262626" w:themeColor="text1" w:themeTint="D9"/>
            <w:sz w:val="24"/>
            <w:szCs w:val="24"/>
            <w:u w:val="none"/>
            <w:shd w:val="clear" w:color="auto" w:fill="FFFFFF"/>
            <w:lang w:val="ru-RU"/>
          </w:rPr>
          <w:t>. и доп., вступ. в силу с 30.12.2023)</w:t>
        </w:r>
      </w:hyperlink>
    </w:p>
    <w:p w:rsidR="00A011CC" w:rsidRPr="00A011CC" w:rsidRDefault="00A011CC" w:rsidP="00A011CC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4"/>
          <w:szCs w:val="24"/>
        </w:rPr>
      </w:pPr>
      <w:r w:rsidRPr="00A011CC">
        <w:rPr>
          <w:b w:val="0"/>
          <w:color w:val="000000"/>
          <w:sz w:val="24"/>
          <w:szCs w:val="24"/>
        </w:rPr>
        <w:t>3)</w:t>
      </w:r>
      <w:r w:rsidR="00702FC7" w:rsidRPr="00702FC7">
        <w:rPr>
          <w:b w:val="0"/>
          <w:color w:val="000000"/>
          <w:sz w:val="24"/>
          <w:szCs w:val="24"/>
        </w:rPr>
        <w:t xml:space="preserve"> </w:t>
      </w:r>
      <w:r w:rsidRPr="00A011CC">
        <w:rPr>
          <w:b w:val="0"/>
          <w:color w:val="000000"/>
          <w:sz w:val="24"/>
          <w:szCs w:val="24"/>
        </w:rPr>
        <w:t>Федеральный закон "О государственном яз</w:t>
      </w:r>
      <w:r w:rsidRPr="00A011CC">
        <w:rPr>
          <w:b w:val="0"/>
          <w:color w:val="000000"/>
          <w:sz w:val="24"/>
          <w:szCs w:val="24"/>
        </w:rPr>
        <w:t>ы</w:t>
      </w:r>
      <w:r w:rsidRPr="00A011CC">
        <w:rPr>
          <w:b w:val="0"/>
          <w:color w:val="000000"/>
          <w:sz w:val="24"/>
          <w:szCs w:val="24"/>
        </w:rPr>
        <w:t>ке Российской Федерации" от 01.06.2005 N 53-ФЗ (последняя реда</w:t>
      </w:r>
      <w:r w:rsidRPr="00A011CC">
        <w:rPr>
          <w:b w:val="0"/>
          <w:color w:val="000000"/>
          <w:sz w:val="24"/>
          <w:szCs w:val="24"/>
        </w:rPr>
        <w:t>к</w:t>
      </w:r>
      <w:r w:rsidRPr="00A011CC">
        <w:rPr>
          <w:b w:val="0"/>
          <w:color w:val="000000"/>
          <w:sz w:val="24"/>
          <w:szCs w:val="24"/>
        </w:rPr>
        <w:t>ция)</w:t>
      </w:r>
    </w:p>
    <w:p w:rsidR="00A011CC" w:rsidRPr="00A011CC" w:rsidRDefault="00A011CC" w:rsidP="00A011CC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011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4)</w:t>
      </w:r>
      <w:r w:rsidR="00702FC7" w:rsidRPr="00702F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A011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"О защите детей от информации, причиняющей вред их здор</w:t>
      </w:r>
      <w:r w:rsidRPr="00A011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</w:t>
      </w:r>
      <w:r w:rsidRPr="00A011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вью и развитию" от 29.12.2010 N 436-ФЗ </w:t>
      </w:r>
    </w:p>
    <w:p w:rsidR="00A011CC" w:rsidRPr="00A011CC" w:rsidRDefault="00A011CC" w:rsidP="00A01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5)</w:t>
      </w:r>
      <w:r w:rsidR="00702FC7" w:rsidRPr="00702F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Фролова И.Г. Цензура в СМИ: 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01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Право и безопасность., 2012.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11CC">
        <w:rPr>
          <w:rFonts w:ascii="Times New Roman" w:hAnsi="Times New Roman" w:cs="Times New Roman"/>
          <w:sz w:val="24"/>
          <w:szCs w:val="24"/>
        </w:rPr>
        <w:t>1 (41)</w:t>
      </w:r>
    </w:p>
    <w:p w:rsidR="00A011CC" w:rsidRPr="00A011CC" w:rsidRDefault="00A011CC" w:rsidP="00A011CC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4"/>
          <w:szCs w:val="24"/>
        </w:rPr>
      </w:pPr>
    </w:p>
    <w:p w:rsidR="008D732C" w:rsidRPr="00D55C84" w:rsidRDefault="008D732C" w:rsidP="00F107A9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8D732C" w:rsidRPr="00D55C84" w:rsidSect="0014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69" w:rsidRDefault="00094A69" w:rsidP="00AD1C6A">
      <w:pPr>
        <w:spacing w:after="0" w:line="240" w:lineRule="auto"/>
      </w:pPr>
      <w:r>
        <w:separator/>
      </w:r>
    </w:p>
  </w:endnote>
  <w:endnote w:type="continuationSeparator" w:id="0">
    <w:p w:rsidR="00094A69" w:rsidRDefault="00094A69" w:rsidP="00A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69" w:rsidRDefault="00094A69" w:rsidP="00AD1C6A">
      <w:pPr>
        <w:spacing w:after="0" w:line="240" w:lineRule="auto"/>
      </w:pPr>
      <w:r>
        <w:separator/>
      </w:r>
    </w:p>
  </w:footnote>
  <w:footnote w:type="continuationSeparator" w:id="0">
    <w:p w:rsidR="00094A69" w:rsidRDefault="00094A69" w:rsidP="00AD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C5B"/>
    <w:multiLevelType w:val="hybridMultilevel"/>
    <w:tmpl w:val="6AFCA758"/>
    <w:lvl w:ilvl="0" w:tplc="28104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D5BB7"/>
    <w:multiLevelType w:val="hybridMultilevel"/>
    <w:tmpl w:val="8712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32C"/>
    <w:rsid w:val="00094A69"/>
    <w:rsid w:val="00141588"/>
    <w:rsid w:val="00204F5E"/>
    <w:rsid w:val="00353B99"/>
    <w:rsid w:val="005C70DC"/>
    <w:rsid w:val="00692E95"/>
    <w:rsid w:val="006C13BD"/>
    <w:rsid w:val="00702FC7"/>
    <w:rsid w:val="007346A4"/>
    <w:rsid w:val="00786535"/>
    <w:rsid w:val="007B4325"/>
    <w:rsid w:val="00890FBB"/>
    <w:rsid w:val="008B7C3B"/>
    <w:rsid w:val="008D732C"/>
    <w:rsid w:val="008F509C"/>
    <w:rsid w:val="00931159"/>
    <w:rsid w:val="00944FDE"/>
    <w:rsid w:val="00A011CC"/>
    <w:rsid w:val="00A9535B"/>
    <w:rsid w:val="00AD1C6A"/>
    <w:rsid w:val="00B2166A"/>
    <w:rsid w:val="00C551FB"/>
    <w:rsid w:val="00D14727"/>
    <w:rsid w:val="00D55C84"/>
    <w:rsid w:val="00EB02A5"/>
    <w:rsid w:val="00EC21A7"/>
    <w:rsid w:val="00F107A9"/>
    <w:rsid w:val="00F1602A"/>
    <w:rsid w:val="00F26FA5"/>
    <w:rsid w:val="00F40B4E"/>
    <w:rsid w:val="00F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88"/>
  </w:style>
  <w:style w:type="paragraph" w:styleId="1">
    <w:name w:val="heading 1"/>
    <w:basedOn w:val="a"/>
    <w:link w:val="10"/>
    <w:uiPriority w:val="9"/>
    <w:qFormat/>
    <w:rsid w:val="00A0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25"/>
    <w:pPr>
      <w:ind w:left="720"/>
      <w:contextualSpacing/>
    </w:pPr>
    <w:rPr>
      <w:rFonts w:eastAsiaTheme="minorEastAsia"/>
      <w:lang w:val="en-US" w:bidi="en-US"/>
    </w:rPr>
  </w:style>
  <w:style w:type="character" w:styleId="a4">
    <w:name w:val="Hyperlink"/>
    <w:basedOn w:val="a0"/>
    <w:uiPriority w:val="99"/>
    <w:unhideWhenUsed/>
    <w:rsid w:val="00AD1C6A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1C6A"/>
    <w:pPr>
      <w:spacing w:after="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D1C6A"/>
    <w:rPr>
      <w:rFonts w:eastAsiaTheme="minorEastAsia"/>
      <w:sz w:val="20"/>
      <w:szCs w:val="20"/>
      <w:lang w:val="en-US" w:bidi="en-US"/>
    </w:rPr>
  </w:style>
  <w:style w:type="character" w:styleId="a7">
    <w:name w:val="footnote reference"/>
    <w:basedOn w:val="a0"/>
    <w:uiPriority w:val="99"/>
    <w:semiHidden/>
    <w:unhideWhenUsed/>
    <w:rsid w:val="00AD1C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0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Ксения</cp:lastModifiedBy>
  <cp:revision>22</cp:revision>
  <dcterms:created xsi:type="dcterms:W3CDTF">2024-01-24T15:02:00Z</dcterms:created>
  <dcterms:modified xsi:type="dcterms:W3CDTF">2024-01-24T16:02:00Z</dcterms:modified>
</cp:coreProperties>
</file>