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D3E4" w14:textId="0AD3C773" w:rsidR="00035CE1" w:rsidRDefault="003E3AE4" w:rsidP="00AA7A7A">
      <w:pPr>
        <w:spacing w:line="240" w:lineRule="auto"/>
        <w:jc w:val="center"/>
        <w:rPr>
          <w:b/>
          <w:bCs/>
          <w:sz w:val="24"/>
          <w:szCs w:val="20"/>
        </w:rPr>
      </w:pPr>
      <w:r w:rsidRPr="009D1FD8">
        <w:rPr>
          <w:b/>
          <w:bCs/>
          <w:sz w:val="24"/>
          <w:szCs w:val="20"/>
        </w:rPr>
        <w:t>Лексика кризиса и консолидации в новогодних обращениях Эммануэля Макрона (на примере обращений</w:t>
      </w:r>
      <w:r w:rsidR="00561D04" w:rsidRPr="009D1FD8">
        <w:rPr>
          <w:b/>
          <w:bCs/>
          <w:sz w:val="24"/>
          <w:szCs w:val="20"/>
        </w:rPr>
        <w:t xml:space="preserve"> 31 декабря</w:t>
      </w:r>
      <w:r w:rsidRPr="009D1FD8">
        <w:rPr>
          <w:b/>
          <w:bCs/>
          <w:sz w:val="24"/>
          <w:szCs w:val="20"/>
        </w:rPr>
        <w:t xml:space="preserve"> 2022 и 2023 годов)</w:t>
      </w:r>
    </w:p>
    <w:p w14:paraId="002E7904" w14:textId="1C73D7E8" w:rsidR="00AA7A7A" w:rsidRPr="00AA7A7A" w:rsidRDefault="00AA7A7A" w:rsidP="00AA7A7A">
      <w:pPr>
        <w:pStyle w:val="a9"/>
        <w:shd w:val="clear" w:color="auto" w:fill="FFFFFF"/>
        <w:spacing w:before="0" w:beforeAutospacing="0" w:after="120" w:afterAutospacing="0"/>
        <w:jc w:val="center"/>
        <w:rPr>
          <w:rFonts w:eastAsiaTheme="minorHAnsi" w:cstheme="minorBidi"/>
          <w:i/>
          <w:iCs/>
          <w:kern w:val="2"/>
          <w:szCs w:val="20"/>
          <w:lang w:eastAsia="en-US"/>
          <w14:ligatures w14:val="standardContextual"/>
        </w:rPr>
      </w:pPr>
      <w:r w:rsidRPr="00AA7A7A">
        <w:rPr>
          <w:rFonts w:eastAsiaTheme="minorHAnsi" w:cstheme="minorBidi"/>
          <w:b/>
          <w:bCs/>
          <w:i/>
          <w:iCs/>
          <w:kern w:val="2"/>
          <w:szCs w:val="20"/>
          <w:lang w:eastAsia="en-US"/>
          <w14:ligatures w14:val="standardContextual"/>
        </w:rPr>
        <w:t>Сарычева Варвара Владимировна</w:t>
      </w:r>
    </w:p>
    <w:p w14:paraId="11E544A1" w14:textId="07E7A37B" w:rsidR="00AA7A7A" w:rsidRPr="00AA7A7A" w:rsidRDefault="00AA7A7A" w:rsidP="00AA7A7A">
      <w:pPr>
        <w:pStyle w:val="a9"/>
        <w:shd w:val="clear" w:color="auto" w:fill="FFFFFF"/>
        <w:spacing w:before="0" w:beforeAutospacing="0" w:after="120" w:afterAutospacing="0"/>
        <w:jc w:val="center"/>
        <w:rPr>
          <w:rFonts w:eastAsiaTheme="minorHAnsi" w:cstheme="minorBidi"/>
          <w:kern w:val="2"/>
          <w:szCs w:val="20"/>
          <w:lang w:eastAsia="en-US"/>
          <w14:ligatures w14:val="standardContextual"/>
        </w:rPr>
      </w:pPr>
      <w:r>
        <w:rPr>
          <w:rFonts w:eastAsiaTheme="minorHAnsi" w:cstheme="minorBidi"/>
          <w:i/>
          <w:iCs/>
          <w:kern w:val="2"/>
          <w:szCs w:val="20"/>
          <w:lang w:eastAsia="en-US"/>
          <w14:ligatures w14:val="standardContextual"/>
        </w:rPr>
        <w:t>Студент</w:t>
      </w:r>
    </w:p>
    <w:p w14:paraId="2386947B" w14:textId="5C774DB2" w:rsidR="00AA7A7A" w:rsidRPr="00AA7A7A" w:rsidRDefault="00AA7A7A" w:rsidP="00AA7A7A">
      <w:pPr>
        <w:pStyle w:val="a9"/>
        <w:shd w:val="clear" w:color="auto" w:fill="FFFFFF"/>
        <w:spacing w:before="0" w:beforeAutospacing="0" w:after="120" w:afterAutospacing="0"/>
        <w:jc w:val="center"/>
        <w:rPr>
          <w:rFonts w:eastAsiaTheme="minorHAnsi" w:cstheme="minorBidi"/>
          <w:kern w:val="2"/>
          <w:szCs w:val="20"/>
          <w:lang w:eastAsia="en-US"/>
          <w14:ligatures w14:val="standardContextual"/>
        </w:rPr>
      </w:pPr>
      <w:r w:rsidRPr="00AA7A7A">
        <w:rPr>
          <w:rFonts w:eastAsiaTheme="minorHAnsi" w:cstheme="minorBidi"/>
          <w:i/>
          <w:iCs/>
          <w:kern w:val="2"/>
          <w:szCs w:val="20"/>
          <w:lang w:eastAsia="en-US"/>
          <w14:ligatures w14:val="standardContextual"/>
        </w:rPr>
        <w:t xml:space="preserve">Московский государственный университет имени </w:t>
      </w:r>
      <w:proofErr w:type="spellStart"/>
      <w:r w:rsidRPr="00AA7A7A">
        <w:rPr>
          <w:rFonts w:eastAsiaTheme="minorHAnsi" w:cstheme="minorBidi"/>
          <w:i/>
          <w:iCs/>
          <w:kern w:val="2"/>
          <w:szCs w:val="20"/>
          <w:lang w:eastAsia="en-US"/>
          <w14:ligatures w14:val="standardContextual"/>
        </w:rPr>
        <w:t>М.В.Ломоносова</w:t>
      </w:r>
      <w:proofErr w:type="spellEnd"/>
      <w:r w:rsidRPr="00AA7A7A">
        <w:rPr>
          <w:rFonts w:eastAsiaTheme="minorHAnsi" w:cstheme="minorBidi"/>
          <w:i/>
          <w:iCs/>
          <w:kern w:val="2"/>
          <w:szCs w:val="20"/>
          <w:lang w:eastAsia="en-US"/>
          <w14:ligatures w14:val="standardContextual"/>
        </w:rPr>
        <w:t>,</w:t>
      </w:r>
    </w:p>
    <w:p w14:paraId="7CFAF92B" w14:textId="5620F38C" w:rsidR="00AA7A7A" w:rsidRPr="00AA7A7A" w:rsidRDefault="008F7553" w:rsidP="00AA7A7A">
      <w:pPr>
        <w:pStyle w:val="a9"/>
        <w:shd w:val="clear" w:color="auto" w:fill="FFFFFF"/>
        <w:spacing w:before="0" w:beforeAutospacing="0" w:after="120" w:afterAutospacing="0"/>
        <w:jc w:val="center"/>
        <w:rPr>
          <w:rFonts w:eastAsiaTheme="minorHAnsi" w:cstheme="minorBidi"/>
          <w:kern w:val="2"/>
          <w:szCs w:val="20"/>
          <w:lang w:eastAsia="en-US"/>
          <w14:ligatures w14:val="standardContextual"/>
        </w:rPr>
      </w:pPr>
      <w:r>
        <w:rPr>
          <w:rFonts w:eastAsiaTheme="minorHAnsi" w:cstheme="minorBidi"/>
          <w:i/>
          <w:iCs/>
          <w:kern w:val="2"/>
          <w:szCs w:val="20"/>
          <w:lang w:eastAsia="en-US"/>
          <w14:ligatures w14:val="standardContextual"/>
        </w:rPr>
        <w:t>ф</w:t>
      </w:r>
      <w:r w:rsidR="00AA7A7A" w:rsidRPr="00AA7A7A">
        <w:rPr>
          <w:rFonts w:eastAsiaTheme="minorHAnsi" w:cstheme="minorBidi"/>
          <w:i/>
          <w:iCs/>
          <w:kern w:val="2"/>
          <w:szCs w:val="20"/>
          <w:lang w:eastAsia="en-US"/>
          <w14:ligatures w14:val="standardContextual"/>
        </w:rPr>
        <w:t>акультет</w:t>
      </w:r>
      <w:r w:rsidR="00AA7A7A">
        <w:rPr>
          <w:rFonts w:eastAsiaTheme="minorHAnsi" w:cstheme="minorBidi"/>
          <w:i/>
          <w:iCs/>
          <w:kern w:val="2"/>
          <w:szCs w:val="20"/>
          <w:lang w:eastAsia="en-US"/>
          <w14:ligatures w14:val="standardContextual"/>
        </w:rPr>
        <w:t xml:space="preserve"> журналистики</w:t>
      </w:r>
      <w:r w:rsidR="00AA7A7A" w:rsidRPr="00AA7A7A">
        <w:rPr>
          <w:rFonts w:eastAsiaTheme="minorHAnsi" w:cstheme="minorBidi"/>
          <w:i/>
          <w:iCs/>
          <w:kern w:val="2"/>
          <w:szCs w:val="20"/>
          <w:lang w:eastAsia="en-US"/>
          <w14:ligatures w14:val="standardContextual"/>
        </w:rPr>
        <w:t>, Москва, Россия</w:t>
      </w:r>
    </w:p>
    <w:p w14:paraId="11BE7EBE" w14:textId="58E687B1" w:rsidR="00AA7A7A" w:rsidRPr="00AA7A7A" w:rsidRDefault="00AA7A7A" w:rsidP="00AA7A7A">
      <w:pPr>
        <w:pStyle w:val="a9"/>
        <w:shd w:val="clear" w:color="auto" w:fill="FFFFFF"/>
        <w:spacing w:before="0" w:beforeAutospacing="0" w:after="120" w:afterAutospacing="0"/>
        <w:jc w:val="center"/>
        <w:rPr>
          <w:rFonts w:eastAsiaTheme="minorHAnsi" w:cstheme="minorBidi"/>
          <w:kern w:val="2"/>
          <w:szCs w:val="20"/>
          <w:lang w:val="fr-CA" w:eastAsia="en-US"/>
          <w14:ligatures w14:val="standardContextual"/>
        </w:rPr>
      </w:pPr>
      <w:r w:rsidRPr="00AA7A7A">
        <w:rPr>
          <w:rFonts w:eastAsiaTheme="minorHAnsi" w:cstheme="minorBidi"/>
          <w:i/>
          <w:iCs/>
          <w:kern w:val="2"/>
          <w:szCs w:val="20"/>
          <w:lang w:val="fr-CA" w:eastAsia="en-US"/>
          <w14:ligatures w14:val="standardContextual"/>
        </w:rPr>
        <w:t xml:space="preserve">E–mail: </w:t>
      </w:r>
      <w:r w:rsidRPr="00AA7A7A">
        <w:rPr>
          <w:rFonts w:eastAsiaTheme="minorHAnsi" w:cstheme="minorBidi"/>
          <w:i/>
          <w:iCs/>
          <w:kern w:val="2"/>
          <w:szCs w:val="20"/>
          <w:lang w:val="fr-CA" w:eastAsia="en-US"/>
          <w14:ligatures w14:val="standardContextual"/>
        </w:rPr>
        <w:t>sarychevavv@bk.r</w:t>
      </w:r>
      <w:r>
        <w:rPr>
          <w:rFonts w:eastAsiaTheme="minorHAnsi" w:cstheme="minorBidi"/>
          <w:i/>
          <w:iCs/>
          <w:kern w:val="2"/>
          <w:szCs w:val="20"/>
          <w:lang w:val="fr-CA" w:eastAsia="en-US"/>
          <w14:ligatures w14:val="standardContextual"/>
        </w:rPr>
        <w:t>u</w:t>
      </w:r>
    </w:p>
    <w:p w14:paraId="27BD6EE6" w14:textId="4F54CDE5" w:rsidR="00C033E9" w:rsidRPr="009D1FD8" w:rsidRDefault="003E3AE4" w:rsidP="00AA7A7A">
      <w:pPr>
        <w:spacing w:line="240" w:lineRule="auto"/>
        <w:ind w:firstLine="397"/>
        <w:jc w:val="both"/>
        <w:rPr>
          <w:sz w:val="24"/>
          <w:szCs w:val="20"/>
        </w:rPr>
      </w:pPr>
      <w:r w:rsidRPr="009D1FD8">
        <w:rPr>
          <w:sz w:val="24"/>
          <w:szCs w:val="20"/>
        </w:rPr>
        <w:t xml:space="preserve">Новогоднее обращение – </w:t>
      </w:r>
      <w:r w:rsidR="007F4827" w:rsidRPr="009D1FD8">
        <w:rPr>
          <w:sz w:val="24"/>
          <w:szCs w:val="20"/>
        </w:rPr>
        <w:t>ритуальный жанр политической коммуникации [3]</w:t>
      </w:r>
      <w:r w:rsidRPr="009D1FD8">
        <w:rPr>
          <w:sz w:val="24"/>
          <w:szCs w:val="20"/>
        </w:rPr>
        <w:t>, находящийся на стыке поздравления и официального обращения</w:t>
      </w:r>
      <w:r w:rsidR="007F4827" w:rsidRPr="009D1FD8">
        <w:rPr>
          <w:sz w:val="24"/>
          <w:szCs w:val="20"/>
        </w:rPr>
        <w:t xml:space="preserve">. </w:t>
      </w:r>
      <w:r w:rsidR="00381926" w:rsidRPr="009D1FD8">
        <w:rPr>
          <w:sz w:val="24"/>
          <w:szCs w:val="20"/>
        </w:rPr>
        <w:t>Новогодн</w:t>
      </w:r>
      <w:r w:rsidR="001F1D1E" w:rsidRPr="009D1FD8">
        <w:rPr>
          <w:sz w:val="24"/>
          <w:szCs w:val="20"/>
        </w:rPr>
        <w:t>яя речь</w:t>
      </w:r>
      <w:r w:rsidR="00381926" w:rsidRPr="009D1FD8">
        <w:rPr>
          <w:sz w:val="24"/>
          <w:szCs w:val="20"/>
        </w:rPr>
        <w:t xml:space="preserve"> президента носит ярко выраженный общественно-политический характер, </w:t>
      </w:r>
      <w:r w:rsidR="006B53B6" w:rsidRPr="009D1FD8">
        <w:rPr>
          <w:sz w:val="24"/>
          <w:szCs w:val="20"/>
        </w:rPr>
        <w:t>в н</w:t>
      </w:r>
      <w:r w:rsidR="001F1D1E" w:rsidRPr="009D1FD8">
        <w:rPr>
          <w:sz w:val="24"/>
          <w:szCs w:val="20"/>
        </w:rPr>
        <w:t>ей</w:t>
      </w:r>
      <w:r w:rsidR="006B53B6" w:rsidRPr="009D1FD8">
        <w:rPr>
          <w:sz w:val="24"/>
          <w:szCs w:val="20"/>
        </w:rPr>
        <w:t xml:space="preserve"> с </w:t>
      </w:r>
      <w:r w:rsidR="009E67C4" w:rsidRPr="009D1FD8">
        <w:rPr>
          <w:sz w:val="24"/>
          <w:szCs w:val="20"/>
        </w:rPr>
        <w:t>помощью языковых инструментов</w:t>
      </w:r>
      <w:r w:rsidR="00381926" w:rsidRPr="009D1FD8">
        <w:rPr>
          <w:sz w:val="24"/>
          <w:szCs w:val="20"/>
        </w:rPr>
        <w:t xml:space="preserve"> </w:t>
      </w:r>
      <w:r w:rsidR="006B53B6" w:rsidRPr="009D1FD8">
        <w:rPr>
          <w:sz w:val="24"/>
          <w:szCs w:val="20"/>
        </w:rPr>
        <w:t xml:space="preserve">отражается актуальная политическая идеология, поддерживается национальная идентичность. </w:t>
      </w:r>
      <w:r w:rsidR="00C033E9" w:rsidRPr="009D1FD8">
        <w:rPr>
          <w:sz w:val="24"/>
          <w:szCs w:val="20"/>
        </w:rPr>
        <w:t>О</w:t>
      </w:r>
      <w:r w:rsidR="006B53B6" w:rsidRPr="009D1FD8">
        <w:rPr>
          <w:sz w:val="24"/>
          <w:szCs w:val="20"/>
        </w:rPr>
        <w:t>сновная интенция новогоднего обращения – консолидация нации, создание определённого настроя у граждан</w:t>
      </w:r>
      <w:r w:rsidR="003751C2" w:rsidRPr="009D1FD8">
        <w:rPr>
          <w:sz w:val="24"/>
          <w:szCs w:val="20"/>
        </w:rPr>
        <w:t xml:space="preserve"> [</w:t>
      </w:r>
      <w:r w:rsidR="00CA22AC" w:rsidRPr="009D1FD8">
        <w:rPr>
          <w:sz w:val="24"/>
          <w:szCs w:val="20"/>
        </w:rPr>
        <w:t>2</w:t>
      </w:r>
      <w:r w:rsidR="003751C2" w:rsidRPr="009D1FD8">
        <w:rPr>
          <w:sz w:val="24"/>
          <w:szCs w:val="20"/>
        </w:rPr>
        <w:t>]</w:t>
      </w:r>
      <w:r w:rsidR="00C033E9" w:rsidRPr="009D1FD8">
        <w:rPr>
          <w:sz w:val="24"/>
          <w:szCs w:val="20"/>
        </w:rPr>
        <w:t xml:space="preserve">. При этом </w:t>
      </w:r>
      <w:r w:rsidR="001F1D1E" w:rsidRPr="009D1FD8">
        <w:rPr>
          <w:sz w:val="24"/>
          <w:szCs w:val="20"/>
        </w:rPr>
        <w:t>новогодняя речь президента репрезентирует ценности и стремления страны, а также её трудности и кризисы</w:t>
      </w:r>
      <w:r w:rsidR="00C033E9" w:rsidRPr="009D1FD8">
        <w:rPr>
          <w:sz w:val="24"/>
          <w:szCs w:val="20"/>
        </w:rPr>
        <w:t xml:space="preserve">. </w:t>
      </w:r>
    </w:p>
    <w:p w14:paraId="5CC0DC6A" w14:textId="56F4DD30" w:rsidR="008F4BEA" w:rsidRPr="009D1FD8" w:rsidRDefault="008F4BEA" w:rsidP="009D1FD8">
      <w:pPr>
        <w:spacing w:line="240" w:lineRule="auto"/>
        <w:ind w:firstLine="397"/>
        <w:jc w:val="both"/>
        <w:rPr>
          <w:sz w:val="24"/>
          <w:szCs w:val="20"/>
        </w:rPr>
      </w:pPr>
      <w:r w:rsidRPr="009D1FD8">
        <w:rPr>
          <w:sz w:val="24"/>
          <w:szCs w:val="20"/>
        </w:rPr>
        <w:t xml:space="preserve">Цель </w:t>
      </w:r>
      <w:r w:rsidR="00E61D68" w:rsidRPr="009D1FD8">
        <w:rPr>
          <w:sz w:val="24"/>
          <w:szCs w:val="20"/>
        </w:rPr>
        <w:t xml:space="preserve">нашего </w:t>
      </w:r>
      <w:r w:rsidRPr="009D1FD8">
        <w:rPr>
          <w:sz w:val="24"/>
          <w:szCs w:val="20"/>
        </w:rPr>
        <w:t>исследования состоит в анализе и систематизации языковых средств, используемых в новогодних выступлениях президента Франции в 2022 и 2023 годах</w:t>
      </w:r>
      <w:r w:rsidR="00E61D68" w:rsidRPr="009D1FD8">
        <w:rPr>
          <w:sz w:val="24"/>
          <w:szCs w:val="20"/>
        </w:rPr>
        <w:t>,</w:t>
      </w:r>
      <w:r w:rsidRPr="009D1FD8">
        <w:rPr>
          <w:sz w:val="24"/>
          <w:szCs w:val="20"/>
        </w:rPr>
        <w:t xml:space="preserve"> </w:t>
      </w:r>
      <w:r w:rsidR="00115C64" w:rsidRPr="009D1FD8">
        <w:rPr>
          <w:sz w:val="24"/>
          <w:szCs w:val="20"/>
        </w:rPr>
        <w:t xml:space="preserve">в контексте </w:t>
      </w:r>
      <w:r w:rsidRPr="009D1FD8">
        <w:rPr>
          <w:sz w:val="24"/>
          <w:szCs w:val="20"/>
        </w:rPr>
        <w:t>изучени</w:t>
      </w:r>
      <w:r w:rsidR="00115C64" w:rsidRPr="009D1FD8">
        <w:rPr>
          <w:sz w:val="24"/>
          <w:szCs w:val="20"/>
        </w:rPr>
        <w:t>я</w:t>
      </w:r>
      <w:r w:rsidRPr="009D1FD8">
        <w:rPr>
          <w:sz w:val="24"/>
          <w:szCs w:val="20"/>
        </w:rPr>
        <w:t xml:space="preserve"> их коммуникативного воздействия на аудиторию</w:t>
      </w:r>
      <w:r w:rsidR="00115C64" w:rsidRPr="009D1FD8">
        <w:rPr>
          <w:sz w:val="24"/>
          <w:szCs w:val="20"/>
        </w:rPr>
        <w:t xml:space="preserve"> в условиях политической нестабильности</w:t>
      </w:r>
      <w:r w:rsidRPr="009D1FD8">
        <w:rPr>
          <w:sz w:val="24"/>
          <w:szCs w:val="20"/>
        </w:rPr>
        <w:t>.</w:t>
      </w:r>
    </w:p>
    <w:p w14:paraId="21E2C612" w14:textId="6DE919A8" w:rsidR="00445B4A" w:rsidRPr="009D1FD8" w:rsidRDefault="009B14B5" w:rsidP="009D1FD8">
      <w:pPr>
        <w:spacing w:line="240" w:lineRule="auto"/>
        <w:ind w:firstLine="397"/>
        <w:jc w:val="both"/>
        <w:rPr>
          <w:sz w:val="24"/>
          <w:szCs w:val="20"/>
        </w:rPr>
      </w:pPr>
      <w:r w:rsidRPr="009D1FD8">
        <w:rPr>
          <w:sz w:val="24"/>
          <w:szCs w:val="20"/>
        </w:rPr>
        <w:t>М</w:t>
      </w:r>
      <w:r w:rsidR="001F1D1E" w:rsidRPr="009D1FD8">
        <w:rPr>
          <w:sz w:val="24"/>
          <w:szCs w:val="20"/>
        </w:rPr>
        <w:t>ы</w:t>
      </w:r>
      <w:r w:rsidR="00BC1CC1" w:rsidRPr="009D1FD8">
        <w:rPr>
          <w:sz w:val="24"/>
          <w:szCs w:val="20"/>
        </w:rPr>
        <w:t xml:space="preserve"> проанализировали лексический состав последни</w:t>
      </w:r>
      <w:r w:rsidR="008F4BEA" w:rsidRPr="009D1FD8">
        <w:rPr>
          <w:sz w:val="24"/>
          <w:szCs w:val="20"/>
        </w:rPr>
        <w:t>х</w:t>
      </w:r>
      <w:r w:rsidR="00BC1CC1" w:rsidRPr="009D1FD8">
        <w:rPr>
          <w:sz w:val="24"/>
          <w:szCs w:val="20"/>
        </w:rPr>
        <w:t xml:space="preserve"> двух новогодних речей Эммануэля Макрона и условно </w:t>
      </w:r>
      <w:r w:rsidR="008F4BEA" w:rsidRPr="009D1FD8">
        <w:rPr>
          <w:sz w:val="24"/>
          <w:szCs w:val="20"/>
        </w:rPr>
        <w:t xml:space="preserve">выделили </w:t>
      </w:r>
      <w:r w:rsidR="00BC1CC1" w:rsidRPr="009D1FD8">
        <w:rPr>
          <w:sz w:val="24"/>
          <w:szCs w:val="20"/>
        </w:rPr>
        <w:t>два блока</w:t>
      </w:r>
      <w:r w:rsidR="00B75663" w:rsidRPr="009D1FD8">
        <w:rPr>
          <w:sz w:val="24"/>
          <w:szCs w:val="20"/>
        </w:rPr>
        <w:t xml:space="preserve">: </w:t>
      </w:r>
      <w:r w:rsidR="008F4BEA" w:rsidRPr="009D1FD8">
        <w:rPr>
          <w:sz w:val="24"/>
          <w:szCs w:val="20"/>
        </w:rPr>
        <w:t>блок кризисной лексики и блок лексики консолидации.</w:t>
      </w:r>
      <w:r w:rsidR="00BC1CC1" w:rsidRPr="009D1FD8">
        <w:rPr>
          <w:sz w:val="24"/>
          <w:szCs w:val="20"/>
        </w:rPr>
        <w:t xml:space="preserve"> </w:t>
      </w:r>
      <w:r w:rsidR="008F4BEA" w:rsidRPr="009D1FD8">
        <w:rPr>
          <w:sz w:val="24"/>
          <w:szCs w:val="20"/>
        </w:rPr>
        <w:t xml:space="preserve">Каждый из блоков включает </w:t>
      </w:r>
      <w:r w:rsidR="00BC1CC1" w:rsidRPr="009D1FD8">
        <w:rPr>
          <w:sz w:val="24"/>
          <w:szCs w:val="20"/>
        </w:rPr>
        <w:t xml:space="preserve">те языковые единицы или совокупность языковых единиц, которые объединены общим семантическим и/или грамматическим признаком. Под лексикой кризиса мы понимаем языковые единицы и их совокупности, подразумевающие под собой кризисную ситуацию (например: </w:t>
      </w:r>
      <w:r w:rsidR="003E6D46" w:rsidRPr="009D1FD8">
        <w:rPr>
          <w:sz w:val="24"/>
          <w:szCs w:val="20"/>
        </w:rPr>
        <w:t>«</w:t>
      </w:r>
      <w:proofErr w:type="spellStart"/>
      <w:r w:rsidR="00BC1CC1" w:rsidRPr="009D1FD8">
        <w:rPr>
          <w:i/>
          <w:iCs/>
          <w:sz w:val="24"/>
          <w:szCs w:val="20"/>
        </w:rPr>
        <w:t>la</w:t>
      </w:r>
      <w:proofErr w:type="spellEnd"/>
      <w:r w:rsidR="00BC1CC1" w:rsidRPr="009D1FD8">
        <w:rPr>
          <w:i/>
          <w:iCs/>
          <w:sz w:val="24"/>
          <w:szCs w:val="20"/>
        </w:rPr>
        <w:t xml:space="preserve"> </w:t>
      </w:r>
      <w:proofErr w:type="spellStart"/>
      <w:r w:rsidR="00BC1CC1" w:rsidRPr="009D1FD8">
        <w:rPr>
          <w:i/>
          <w:iCs/>
          <w:sz w:val="24"/>
          <w:szCs w:val="20"/>
        </w:rPr>
        <w:t>guerre</w:t>
      </w:r>
      <w:proofErr w:type="spellEnd"/>
      <w:r w:rsidR="003E6D46" w:rsidRPr="009D1FD8">
        <w:rPr>
          <w:i/>
          <w:iCs/>
          <w:sz w:val="24"/>
          <w:szCs w:val="20"/>
        </w:rPr>
        <w:t>»</w:t>
      </w:r>
      <w:r w:rsidR="00BC1CC1" w:rsidRPr="009D1FD8">
        <w:rPr>
          <w:i/>
          <w:iCs/>
          <w:sz w:val="24"/>
          <w:szCs w:val="20"/>
        </w:rPr>
        <w:t xml:space="preserve"> (</w:t>
      </w:r>
      <w:r w:rsidR="00B900C4" w:rsidRPr="009D1FD8">
        <w:rPr>
          <w:i/>
          <w:iCs/>
          <w:sz w:val="24"/>
          <w:szCs w:val="20"/>
        </w:rPr>
        <w:t>«</w:t>
      </w:r>
      <w:r w:rsidR="00BC1CC1" w:rsidRPr="009D1FD8">
        <w:rPr>
          <w:i/>
          <w:iCs/>
          <w:sz w:val="24"/>
          <w:szCs w:val="20"/>
        </w:rPr>
        <w:t>война</w:t>
      </w:r>
      <w:r w:rsidR="00B900C4" w:rsidRPr="009D1FD8">
        <w:rPr>
          <w:i/>
          <w:iCs/>
          <w:sz w:val="24"/>
          <w:szCs w:val="20"/>
        </w:rPr>
        <w:t>»</w:t>
      </w:r>
      <w:r w:rsidR="00BC1CC1" w:rsidRPr="009D1FD8">
        <w:rPr>
          <w:i/>
          <w:iCs/>
          <w:sz w:val="24"/>
          <w:szCs w:val="20"/>
        </w:rPr>
        <w:t xml:space="preserve">), </w:t>
      </w:r>
      <w:r w:rsidR="003E6D46" w:rsidRPr="009D1FD8">
        <w:rPr>
          <w:i/>
          <w:iCs/>
          <w:sz w:val="24"/>
          <w:szCs w:val="20"/>
        </w:rPr>
        <w:t>«</w:t>
      </w:r>
      <w:proofErr w:type="spellStart"/>
      <w:r w:rsidR="00BC1CC1" w:rsidRPr="009D1FD8">
        <w:rPr>
          <w:i/>
          <w:iCs/>
          <w:sz w:val="24"/>
          <w:szCs w:val="20"/>
        </w:rPr>
        <w:t>chômage</w:t>
      </w:r>
      <w:proofErr w:type="spellEnd"/>
      <w:r w:rsidR="003E6D46" w:rsidRPr="009D1FD8">
        <w:rPr>
          <w:i/>
          <w:iCs/>
          <w:sz w:val="24"/>
          <w:szCs w:val="20"/>
        </w:rPr>
        <w:t>»</w:t>
      </w:r>
      <w:r w:rsidR="00BC1CC1" w:rsidRPr="009D1FD8">
        <w:rPr>
          <w:i/>
          <w:iCs/>
          <w:sz w:val="24"/>
          <w:szCs w:val="20"/>
        </w:rPr>
        <w:t xml:space="preserve"> (</w:t>
      </w:r>
      <w:r w:rsidR="00B900C4" w:rsidRPr="009D1FD8">
        <w:rPr>
          <w:i/>
          <w:iCs/>
          <w:sz w:val="24"/>
          <w:szCs w:val="20"/>
        </w:rPr>
        <w:t>«</w:t>
      </w:r>
      <w:r w:rsidR="00BC1CC1" w:rsidRPr="009D1FD8">
        <w:rPr>
          <w:i/>
          <w:iCs/>
          <w:sz w:val="24"/>
          <w:szCs w:val="20"/>
        </w:rPr>
        <w:t>безработица</w:t>
      </w:r>
      <w:r w:rsidR="00B900C4" w:rsidRPr="009D1FD8">
        <w:rPr>
          <w:i/>
          <w:iCs/>
          <w:sz w:val="24"/>
          <w:szCs w:val="20"/>
        </w:rPr>
        <w:t>»</w:t>
      </w:r>
      <w:r w:rsidR="00BC1CC1" w:rsidRPr="009D1FD8">
        <w:rPr>
          <w:i/>
          <w:iCs/>
          <w:sz w:val="24"/>
          <w:szCs w:val="20"/>
        </w:rPr>
        <w:t xml:space="preserve">), </w:t>
      </w:r>
      <w:r w:rsidR="003E6D46" w:rsidRPr="009D1FD8">
        <w:rPr>
          <w:i/>
          <w:iCs/>
          <w:sz w:val="24"/>
          <w:szCs w:val="20"/>
        </w:rPr>
        <w:t>«</w:t>
      </w:r>
      <w:proofErr w:type="spellStart"/>
      <w:r w:rsidR="00BC1CC1" w:rsidRPr="009D1FD8">
        <w:rPr>
          <w:i/>
          <w:iCs/>
          <w:sz w:val="24"/>
          <w:szCs w:val="20"/>
        </w:rPr>
        <w:t>une</w:t>
      </w:r>
      <w:proofErr w:type="spellEnd"/>
      <w:r w:rsidR="00BC1CC1" w:rsidRPr="009D1FD8">
        <w:rPr>
          <w:i/>
          <w:iCs/>
          <w:sz w:val="24"/>
          <w:szCs w:val="20"/>
        </w:rPr>
        <w:t xml:space="preserve"> </w:t>
      </w:r>
      <w:proofErr w:type="spellStart"/>
      <w:r w:rsidR="00BC1CC1" w:rsidRPr="009D1FD8">
        <w:rPr>
          <w:i/>
          <w:iCs/>
          <w:sz w:val="24"/>
          <w:szCs w:val="20"/>
        </w:rPr>
        <w:t>effroyable</w:t>
      </w:r>
      <w:proofErr w:type="spellEnd"/>
      <w:r w:rsidR="00BC1CC1" w:rsidRPr="009D1FD8">
        <w:rPr>
          <w:i/>
          <w:iCs/>
          <w:sz w:val="24"/>
          <w:szCs w:val="20"/>
        </w:rPr>
        <w:t xml:space="preserve"> </w:t>
      </w:r>
      <w:proofErr w:type="spellStart"/>
      <w:r w:rsidR="00BC1CC1" w:rsidRPr="009D1FD8">
        <w:rPr>
          <w:i/>
          <w:iCs/>
          <w:sz w:val="24"/>
          <w:szCs w:val="20"/>
        </w:rPr>
        <w:t>crise</w:t>
      </w:r>
      <w:proofErr w:type="spellEnd"/>
      <w:r w:rsidR="00BC1CC1" w:rsidRPr="009D1FD8">
        <w:rPr>
          <w:i/>
          <w:iCs/>
          <w:sz w:val="24"/>
          <w:szCs w:val="20"/>
        </w:rPr>
        <w:t xml:space="preserve"> </w:t>
      </w:r>
      <w:proofErr w:type="spellStart"/>
      <w:r w:rsidR="00BC1CC1" w:rsidRPr="009D1FD8">
        <w:rPr>
          <w:i/>
          <w:iCs/>
          <w:sz w:val="24"/>
          <w:szCs w:val="20"/>
        </w:rPr>
        <w:t>énergétique</w:t>
      </w:r>
      <w:proofErr w:type="spellEnd"/>
      <w:r w:rsidR="003E6D46" w:rsidRPr="009D1FD8">
        <w:rPr>
          <w:i/>
          <w:iCs/>
          <w:sz w:val="24"/>
          <w:szCs w:val="20"/>
        </w:rPr>
        <w:t>»</w:t>
      </w:r>
      <w:r w:rsidR="00BC1CC1" w:rsidRPr="009D1FD8">
        <w:rPr>
          <w:i/>
          <w:iCs/>
          <w:sz w:val="24"/>
          <w:szCs w:val="20"/>
        </w:rPr>
        <w:t xml:space="preserve"> (</w:t>
      </w:r>
      <w:r w:rsidR="00B900C4" w:rsidRPr="009D1FD8">
        <w:rPr>
          <w:i/>
          <w:iCs/>
          <w:sz w:val="24"/>
          <w:szCs w:val="20"/>
        </w:rPr>
        <w:t>«</w:t>
      </w:r>
      <w:r w:rsidR="00BC1CC1" w:rsidRPr="009D1FD8">
        <w:rPr>
          <w:i/>
          <w:iCs/>
          <w:sz w:val="24"/>
          <w:szCs w:val="20"/>
        </w:rPr>
        <w:t>ужасный энергетический кризис</w:t>
      </w:r>
      <w:r w:rsidR="00B900C4" w:rsidRPr="009D1FD8">
        <w:rPr>
          <w:i/>
          <w:iCs/>
          <w:sz w:val="24"/>
          <w:szCs w:val="20"/>
        </w:rPr>
        <w:t>»</w:t>
      </w:r>
      <w:r w:rsidR="00BC1CC1" w:rsidRPr="009D1FD8">
        <w:rPr>
          <w:i/>
          <w:iCs/>
          <w:sz w:val="24"/>
          <w:szCs w:val="20"/>
        </w:rPr>
        <w:t>)),</w:t>
      </w:r>
      <w:r w:rsidR="00BC1CC1" w:rsidRPr="009D1FD8">
        <w:rPr>
          <w:sz w:val="24"/>
          <w:szCs w:val="20"/>
        </w:rPr>
        <w:t xml:space="preserve"> и/или имеющие негативную коннотацию (например: </w:t>
      </w:r>
      <w:r w:rsidR="003E6D46" w:rsidRPr="009D1FD8">
        <w:rPr>
          <w:sz w:val="24"/>
          <w:szCs w:val="20"/>
        </w:rPr>
        <w:t>«</w:t>
      </w:r>
      <w:proofErr w:type="spellStart"/>
      <w:r w:rsidR="00BC1CC1" w:rsidRPr="009D1FD8">
        <w:rPr>
          <w:i/>
          <w:iCs/>
          <w:sz w:val="24"/>
          <w:szCs w:val="20"/>
        </w:rPr>
        <w:t>bloc</w:t>
      </w:r>
      <w:proofErr w:type="spellEnd"/>
      <w:r w:rsidR="00BC1CC1" w:rsidRPr="009D1FD8">
        <w:rPr>
          <w:i/>
          <w:iCs/>
          <w:sz w:val="24"/>
          <w:szCs w:val="20"/>
        </w:rPr>
        <w:t xml:space="preserve"> </w:t>
      </w:r>
      <w:proofErr w:type="spellStart"/>
      <w:r w:rsidR="00BC1CC1" w:rsidRPr="009D1FD8">
        <w:rPr>
          <w:i/>
          <w:iCs/>
          <w:sz w:val="24"/>
          <w:szCs w:val="20"/>
        </w:rPr>
        <w:t>de</w:t>
      </w:r>
      <w:proofErr w:type="spellEnd"/>
      <w:r w:rsidR="00BC1CC1" w:rsidRPr="009D1FD8">
        <w:rPr>
          <w:i/>
          <w:iCs/>
          <w:sz w:val="24"/>
          <w:szCs w:val="20"/>
        </w:rPr>
        <w:t xml:space="preserve"> </w:t>
      </w:r>
      <w:proofErr w:type="spellStart"/>
      <w:r w:rsidR="00BC1CC1" w:rsidRPr="009D1FD8">
        <w:rPr>
          <w:i/>
          <w:iCs/>
          <w:sz w:val="24"/>
          <w:szCs w:val="20"/>
        </w:rPr>
        <w:t>résistance</w:t>
      </w:r>
      <w:proofErr w:type="spellEnd"/>
      <w:r w:rsidR="003E6D46" w:rsidRPr="009D1FD8">
        <w:rPr>
          <w:i/>
          <w:iCs/>
          <w:sz w:val="24"/>
          <w:szCs w:val="20"/>
        </w:rPr>
        <w:t>»</w:t>
      </w:r>
      <w:r w:rsidR="00BC1CC1" w:rsidRPr="009D1FD8">
        <w:rPr>
          <w:i/>
          <w:iCs/>
          <w:sz w:val="24"/>
          <w:szCs w:val="20"/>
        </w:rPr>
        <w:t xml:space="preserve"> (</w:t>
      </w:r>
      <w:r w:rsidR="00B900C4" w:rsidRPr="009D1FD8">
        <w:rPr>
          <w:i/>
          <w:iCs/>
          <w:sz w:val="24"/>
          <w:szCs w:val="20"/>
        </w:rPr>
        <w:t>«</w:t>
      </w:r>
      <w:r w:rsidR="00BC1CC1" w:rsidRPr="009D1FD8">
        <w:rPr>
          <w:i/>
          <w:iCs/>
          <w:sz w:val="24"/>
          <w:szCs w:val="20"/>
        </w:rPr>
        <w:t>блок сопротивления</w:t>
      </w:r>
      <w:r w:rsidR="00B900C4" w:rsidRPr="009D1FD8">
        <w:rPr>
          <w:i/>
          <w:iCs/>
          <w:sz w:val="24"/>
          <w:szCs w:val="20"/>
        </w:rPr>
        <w:t>»</w:t>
      </w:r>
      <w:r w:rsidR="00BC1CC1" w:rsidRPr="009D1FD8">
        <w:rPr>
          <w:i/>
          <w:iCs/>
          <w:sz w:val="24"/>
          <w:szCs w:val="20"/>
        </w:rPr>
        <w:t xml:space="preserve">), </w:t>
      </w:r>
      <w:r w:rsidR="003E6D46" w:rsidRPr="009D1FD8">
        <w:rPr>
          <w:i/>
          <w:iCs/>
          <w:sz w:val="24"/>
          <w:szCs w:val="20"/>
        </w:rPr>
        <w:t>«</w:t>
      </w:r>
      <w:proofErr w:type="spellStart"/>
      <w:r w:rsidR="00BC1CC1" w:rsidRPr="009D1FD8">
        <w:rPr>
          <w:i/>
          <w:iCs/>
          <w:sz w:val="24"/>
          <w:szCs w:val="20"/>
        </w:rPr>
        <w:t>des</w:t>
      </w:r>
      <w:proofErr w:type="spellEnd"/>
      <w:r w:rsidR="00BC1CC1" w:rsidRPr="009D1FD8">
        <w:rPr>
          <w:i/>
          <w:iCs/>
          <w:sz w:val="24"/>
          <w:szCs w:val="20"/>
        </w:rPr>
        <w:t xml:space="preserve"> </w:t>
      </w:r>
      <w:proofErr w:type="spellStart"/>
      <w:r w:rsidR="00BC1CC1" w:rsidRPr="009D1FD8">
        <w:rPr>
          <w:i/>
          <w:iCs/>
          <w:sz w:val="24"/>
          <w:szCs w:val="20"/>
        </w:rPr>
        <w:t>violences</w:t>
      </w:r>
      <w:proofErr w:type="spellEnd"/>
      <w:r w:rsidR="003E6D46" w:rsidRPr="009D1FD8">
        <w:rPr>
          <w:i/>
          <w:iCs/>
          <w:sz w:val="24"/>
          <w:szCs w:val="20"/>
        </w:rPr>
        <w:t>»</w:t>
      </w:r>
      <w:r w:rsidR="00BC1CC1" w:rsidRPr="009D1FD8">
        <w:rPr>
          <w:i/>
          <w:iCs/>
          <w:sz w:val="24"/>
          <w:szCs w:val="20"/>
        </w:rPr>
        <w:t xml:space="preserve"> (</w:t>
      </w:r>
      <w:r w:rsidR="00B900C4" w:rsidRPr="009D1FD8">
        <w:rPr>
          <w:i/>
          <w:iCs/>
          <w:sz w:val="24"/>
          <w:szCs w:val="20"/>
        </w:rPr>
        <w:t>«</w:t>
      </w:r>
      <w:r w:rsidR="00BC1CC1" w:rsidRPr="009D1FD8">
        <w:rPr>
          <w:i/>
          <w:iCs/>
          <w:sz w:val="24"/>
          <w:szCs w:val="20"/>
        </w:rPr>
        <w:t>насильственные действия</w:t>
      </w:r>
      <w:r w:rsidR="00B900C4" w:rsidRPr="009D1FD8">
        <w:rPr>
          <w:i/>
          <w:iCs/>
          <w:sz w:val="24"/>
          <w:szCs w:val="20"/>
        </w:rPr>
        <w:t>»</w:t>
      </w:r>
      <w:r w:rsidR="00BC1CC1" w:rsidRPr="009D1FD8">
        <w:rPr>
          <w:i/>
          <w:iCs/>
          <w:sz w:val="24"/>
          <w:szCs w:val="20"/>
        </w:rPr>
        <w:t xml:space="preserve">), </w:t>
      </w:r>
      <w:r w:rsidR="003E6D46" w:rsidRPr="009D1FD8">
        <w:rPr>
          <w:i/>
          <w:iCs/>
          <w:sz w:val="24"/>
          <w:szCs w:val="20"/>
        </w:rPr>
        <w:t>«</w:t>
      </w:r>
      <w:proofErr w:type="spellStart"/>
      <w:r w:rsidR="00BC1CC1" w:rsidRPr="009D1FD8">
        <w:rPr>
          <w:i/>
          <w:iCs/>
          <w:sz w:val="24"/>
          <w:szCs w:val="20"/>
        </w:rPr>
        <w:t>d’inimaginables</w:t>
      </w:r>
      <w:proofErr w:type="spellEnd"/>
      <w:r w:rsidR="00BC1CC1" w:rsidRPr="009D1FD8">
        <w:rPr>
          <w:i/>
          <w:iCs/>
          <w:sz w:val="24"/>
          <w:szCs w:val="20"/>
        </w:rPr>
        <w:t xml:space="preserve"> </w:t>
      </w:r>
      <w:proofErr w:type="spellStart"/>
      <w:r w:rsidR="00BC1CC1" w:rsidRPr="009D1FD8">
        <w:rPr>
          <w:i/>
          <w:iCs/>
          <w:sz w:val="24"/>
          <w:szCs w:val="20"/>
        </w:rPr>
        <w:t>défis</w:t>
      </w:r>
      <w:proofErr w:type="spellEnd"/>
      <w:r w:rsidR="003E6D46" w:rsidRPr="009D1FD8">
        <w:rPr>
          <w:i/>
          <w:iCs/>
          <w:sz w:val="24"/>
          <w:szCs w:val="20"/>
        </w:rPr>
        <w:t>»</w:t>
      </w:r>
      <w:r w:rsidR="00BC1CC1" w:rsidRPr="009D1FD8">
        <w:rPr>
          <w:i/>
          <w:iCs/>
          <w:sz w:val="24"/>
          <w:szCs w:val="20"/>
        </w:rPr>
        <w:t xml:space="preserve"> (</w:t>
      </w:r>
      <w:r w:rsidR="00B900C4" w:rsidRPr="009D1FD8">
        <w:rPr>
          <w:i/>
          <w:iCs/>
          <w:sz w:val="24"/>
          <w:szCs w:val="20"/>
        </w:rPr>
        <w:t>«</w:t>
      </w:r>
      <w:r w:rsidR="00BC1CC1" w:rsidRPr="009D1FD8">
        <w:rPr>
          <w:i/>
          <w:iCs/>
          <w:sz w:val="24"/>
          <w:szCs w:val="20"/>
        </w:rPr>
        <w:t>невообразимые испытания</w:t>
      </w:r>
      <w:r w:rsidR="00B900C4" w:rsidRPr="009D1FD8">
        <w:rPr>
          <w:i/>
          <w:iCs/>
          <w:sz w:val="24"/>
          <w:szCs w:val="20"/>
        </w:rPr>
        <w:t>»</w:t>
      </w:r>
      <w:r w:rsidR="00BC1CC1" w:rsidRPr="009D1FD8">
        <w:rPr>
          <w:i/>
          <w:iCs/>
          <w:sz w:val="24"/>
          <w:szCs w:val="20"/>
        </w:rPr>
        <w:t xml:space="preserve">)) </w:t>
      </w:r>
      <w:r w:rsidR="00BC1CC1" w:rsidRPr="009D1FD8">
        <w:rPr>
          <w:sz w:val="24"/>
          <w:szCs w:val="20"/>
        </w:rPr>
        <w:t xml:space="preserve">[5, 6]. </w:t>
      </w:r>
    </w:p>
    <w:p w14:paraId="0CF82C2C" w14:textId="2CC4A4DC" w:rsidR="00BC1CC1" w:rsidRPr="009D1FD8" w:rsidRDefault="00BC1CC1" w:rsidP="009D1FD8">
      <w:pPr>
        <w:spacing w:line="240" w:lineRule="auto"/>
        <w:ind w:firstLine="397"/>
        <w:jc w:val="both"/>
        <w:rPr>
          <w:sz w:val="24"/>
          <w:szCs w:val="20"/>
        </w:rPr>
      </w:pPr>
      <w:r w:rsidRPr="009D1FD8">
        <w:rPr>
          <w:sz w:val="24"/>
          <w:szCs w:val="20"/>
        </w:rPr>
        <w:t xml:space="preserve">Говоря о лексике консолидации, мы имеем </w:t>
      </w:r>
      <w:r w:rsidR="00445B4A" w:rsidRPr="009D1FD8">
        <w:rPr>
          <w:sz w:val="24"/>
          <w:szCs w:val="20"/>
        </w:rPr>
        <w:t xml:space="preserve">в виду те </w:t>
      </w:r>
      <w:r w:rsidRPr="009D1FD8">
        <w:rPr>
          <w:sz w:val="24"/>
          <w:szCs w:val="20"/>
        </w:rPr>
        <w:t xml:space="preserve">языковые единицы и их </w:t>
      </w:r>
      <w:r w:rsidR="000638E2" w:rsidRPr="009D1FD8">
        <w:rPr>
          <w:sz w:val="24"/>
          <w:szCs w:val="20"/>
        </w:rPr>
        <w:t>сочетания</w:t>
      </w:r>
      <w:r w:rsidRPr="009D1FD8">
        <w:rPr>
          <w:sz w:val="24"/>
          <w:szCs w:val="20"/>
        </w:rPr>
        <w:t>, которые содержат личные и притяжательные местоимения</w:t>
      </w:r>
      <w:r w:rsidR="00B75663" w:rsidRPr="009D1FD8">
        <w:rPr>
          <w:sz w:val="24"/>
          <w:szCs w:val="20"/>
        </w:rPr>
        <w:t xml:space="preserve">, </w:t>
      </w:r>
      <w:r w:rsidRPr="009D1FD8">
        <w:rPr>
          <w:sz w:val="24"/>
          <w:szCs w:val="20"/>
        </w:rPr>
        <w:t>глаголы в форме первого лица множественного числа</w:t>
      </w:r>
      <w:r w:rsidR="000638E2" w:rsidRPr="009D1FD8">
        <w:rPr>
          <w:sz w:val="24"/>
          <w:szCs w:val="20"/>
        </w:rPr>
        <w:t>, например</w:t>
      </w:r>
      <w:r w:rsidRPr="009D1FD8">
        <w:rPr>
          <w:sz w:val="24"/>
          <w:szCs w:val="20"/>
        </w:rPr>
        <w:t xml:space="preserve">: </w:t>
      </w:r>
      <w:r w:rsidR="003E6D46" w:rsidRPr="009D1FD8">
        <w:rPr>
          <w:sz w:val="24"/>
          <w:szCs w:val="20"/>
        </w:rPr>
        <w:t>«</w:t>
      </w:r>
      <w:proofErr w:type="spellStart"/>
      <w:r w:rsidRPr="009D1FD8">
        <w:rPr>
          <w:i/>
          <w:iCs/>
          <w:sz w:val="24"/>
          <w:szCs w:val="20"/>
        </w:rPr>
        <w:t>notre</w:t>
      </w:r>
      <w:proofErr w:type="spellEnd"/>
      <w:r w:rsidRPr="009D1FD8">
        <w:rPr>
          <w:i/>
          <w:iCs/>
          <w:sz w:val="24"/>
          <w:szCs w:val="20"/>
        </w:rPr>
        <w:t xml:space="preserve"> </w:t>
      </w:r>
      <w:proofErr w:type="spellStart"/>
      <w:r w:rsidRPr="009D1FD8">
        <w:rPr>
          <w:i/>
          <w:iCs/>
          <w:sz w:val="24"/>
          <w:szCs w:val="20"/>
        </w:rPr>
        <w:t>action</w:t>
      </w:r>
      <w:proofErr w:type="spellEnd"/>
      <w:r w:rsidRPr="009D1FD8">
        <w:rPr>
          <w:i/>
          <w:iCs/>
          <w:sz w:val="24"/>
          <w:szCs w:val="20"/>
        </w:rPr>
        <w:t xml:space="preserve"> </w:t>
      </w:r>
      <w:proofErr w:type="spellStart"/>
      <w:r w:rsidRPr="009D1FD8">
        <w:rPr>
          <w:i/>
          <w:iCs/>
          <w:sz w:val="24"/>
          <w:szCs w:val="20"/>
        </w:rPr>
        <w:t>collective</w:t>
      </w:r>
      <w:proofErr w:type="spellEnd"/>
      <w:r w:rsidR="003E6D46" w:rsidRPr="009D1FD8">
        <w:rPr>
          <w:i/>
          <w:iCs/>
          <w:sz w:val="24"/>
          <w:szCs w:val="20"/>
        </w:rPr>
        <w:t>»</w:t>
      </w:r>
      <w:r w:rsidRPr="009D1FD8">
        <w:rPr>
          <w:i/>
          <w:iCs/>
          <w:sz w:val="24"/>
          <w:szCs w:val="20"/>
        </w:rPr>
        <w:t xml:space="preserve"> (</w:t>
      </w:r>
      <w:r w:rsidR="00B900C4" w:rsidRPr="009D1FD8">
        <w:rPr>
          <w:i/>
          <w:iCs/>
          <w:sz w:val="24"/>
          <w:szCs w:val="20"/>
        </w:rPr>
        <w:t>«</w:t>
      </w:r>
      <w:r w:rsidRPr="009D1FD8">
        <w:rPr>
          <w:i/>
          <w:iCs/>
          <w:sz w:val="24"/>
          <w:szCs w:val="20"/>
        </w:rPr>
        <w:t>наши совместны</w:t>
      </w:r>
      <w:r w:rsidR="00445B4A" w:rsidRPr="009D1FD8">
        <w:rPr>
          <w:i/>
          <w:iCs/>
          <w:sz w:val="24"/>
          <w:szCs w:val="20"/>
        </w:rPr>
        <w:t>е</w:t>
      </w:r>
      <w:r w:rsidRPr="009D1FD8">
        <w:rPr>
          <w:i/>
          <w:iCs/>
          <w:sz w:val="24"/>
          <w:szCs w:val="20"/>
        </w:rPr>
        <w:t xml:space="preserve"> действия</w:t>
      </w:r>
      <w:r w:rsidR="00B900C4" w:rsidRPr="009D1FD8">
        <w:rPr>
          <w:i/>
          <w:iCs/>
          <w:sz w:val="24"/>
          <w:szCs w:val="20"/>
        </w:rPr>
        <w:t>»</w:t>
      </w:r>
      <w:r w:rsidRPr="009D1FD8">
        <w:rPr>
          <w:i/>
          <w:iCs/>
          <w:sz w:val="24"/>
          <w:szCs w:val="20"/>
        </w:rPr>
        <w:t xml:space="preserve">), </w:t>
      </w:r>
      <w:r w:rsidR="003E6D46" w:rsidRPr="009D1FD8">
        <w:rPr>
          <w:i/>
          <w:iCs/>
          <w:sz w:val="24"/>
          <w:szCs w:val="20"/>
        </w:rPr>
        <w:t>«</w:t>
      </w:r>
      <w:proofErr w:type="spellStart"/>
      <w:r w:rsidRPr="009D1FD8">
        <w:rPr>
          <w:i/>
          <w:iCs/>
          <w:sz w:val="24"/>
          <w:szCs w:val="20"/>
        </w:rPr>
        <w:t>nous</w:t>
      </w:r>
      <w:proofErr w:type="spellEnd"/>
      <w:r w:rsidRPr="009D1FD8">
        <w:rPr>
          <w:i/>
          <w:iCs/>
          <w:sz w:val="24"/>
          <w:szCs w:val="20"/>
        </w:rPr>
        <w:t xml:space="preserve"> </w:t>
      </w:r>
      <w:proofErr w:type="spellStart"/>
      <w:r w:rsidRPr="009D1FD8">
        <w:rPr>
          <w:i/>
          <w:iCs/>
          <w:sz w:val="24"/>
          <w:szCs w:val="20"/>
        </w:rPr>
        <w:t>allons</w:t>
      </w:r>
      <w:proofErr w:type="spellEnd"/>
      <w:r w:rsidRPr="009D1FD8">
        <w:rPr>
          <w:i/>
          <w:iCs/>
          <w:sz w:val="24"/>
          <w:szCs w:val="20"/>
        </w:rPr>
        <w:t xml:space="preserve"> </w:t>
      </w:r>
      <w:proofErr w:type="spellStart"/>
      <w:r w:rsidRPr="009D1FD8">
        <w:rPr>
          <w:i/>
          <w:iCs/>
          <w:sz w:val="24"/>
          <w:szCs w:val="20"/>
        </w:rPr>
        <w:t>réussir</w:t>
      </w:r>
      <w:proofErr w:type="spellEnd"/>
      <w:r w:rsidR="003E6D46" w:rsidRPr="009D1FD8">
        <w:rPr>
          <w:i/>
          <w:iCs/>
          <w:sz w:val="24"/>
          <w:szCs w:val="20"/>
        </w:rPr>
        <w:t>»</w:t>
      </w:r>
      <w:r w:rsidRPr="009D1FD8">
        <w:rPr>
          <w:i/>
          <w:iCs/>
          <w:sz w:val="24"/>
          <w:szCs w:val="20"/>
        </w:rPr>
        <w:t xml:space="preserve"> (</w:t>
      </w:r>
      <w:r w:rsidR="00B900C4" w:rsidRPr="009D1FD8">
        <w:rPr>
          <w:i/>
          <w:iCs/>
          <w:sz w:val="24"/>
          <w:szCs w:val="20"/>
        </w:rPr>
        <w:t>«</w:t>
      </w:r>
      <w:r w:rsidRPr="009D1FD8">
        <w:rPr>
          <w:i/>
          <w:iCs/>
          <w:sz w:val="24"/>
          <w:szCs w:val="20"/>
        </w:rPr>
        <w:t>мы добьемся успеха</w:t>
      </w:r>
      <w:r w:rsidR="00B900C4" w:rsidRPr="009D1FD8">
        <w:rPr>
          <w:i/>
          <w:iCs/>
          <w:sz w:val="24"/>
          <w:szCs w:val="20"/>
        </w:rPr>
        <w:t>»</w:t>
      </w:r>
      <w:r w:rsidRPr="009D1FD8">
        <w:rPr>
          <w:i/>
          <w:iCs/>
          <w:sz w:val="24"/>
          <w:szCs w:val="20"/>
        </w:rPr>
        <w:t xml:space="preserve">), </w:t>
      </w:r>
      <w:r w:rsidR="003E6D46" w:rsidRPr="009D1FD8">
        <w:rPr>
          <w:i/>
          <w:iCs/>
          <w:sz w:val="24"/>
          <w:szCs w:val="20"/>
        </w:rPr>
        <w:t>«</w:t>
      </w:r>
      <w:proofErr w:type="spellStart"/>
      <w:r w:rsidRPr="009D1FD8">
        <w:rPr>
          <w:i/>
          <w:iCs/>
          <w:sz w:val="24"/>
          <w:szCs w:val="20"/>
        </w:rPr>
        <w:t>nos</w:t>
      </w:r>
      <w:proofErr w:type="spellEnd"/>
      <w:r w:rsidRPr="009D1FD8">
        <w:rPr>
          <w:i/>
          <w:iCs/>
          <w:sz w:val="24"/>
          <w:szCs w:val="20"/>
        </w:rPr>
        <w:t xml:space="preserve"> </w:t>
      </w:r>
      <w:proofErr w:type="spellStart"/>
      <w:r w:rsidRPr="009D1FD8">
        <w:rPr>
          <w:i/>
          <w:iCs/>
          <w:sz w:val="24"/>
          <w:szCs w:val="20"/>
        </w:rPr>
        <w:t>enfants</w:t>
      </w:r>
      <w:proofErr w:type="spellEnd"/>
      <w:r w:rsidR="003E6D46" w:rsidRPr="009D1FD8">
        <w:rPr>
          <w:i/>
          <w:iCs/>
          <w:sz w:val="24"/>
          <w:szCs w:val="20"/>
        </w:rPr>
        <w:t>»</w:t>
      </w:r>
      <w:r w:rsidRPr="009D1FD8">
        <w:rPr>
          <w:i/>
          <w:iCs/>
          <w:sz w:val="24"/>
          <w:szCs w:val="20"/>
        </w:rPr>
        <w:t xml:space="preserve"> (</w:t>
      </w:r>
      <w:r w:rsidR="00B900C4" w:rsidRPr="009D1FD8">
        <w:rPr>
          <w:i/>
          <w:iCs/>
          <w:sz w:val="24"/>
          <w:szCs w:val="20"/>
        </w:rPr>
        <w:t>«</w:t>
      </w:r>
      <w:r w:rsidRPr="009D1FD8">
        <w:rPr>
          <w:i/>
          <w:iCs/>
          <w:sz w:val="24"/>
          <w:szCs w:val="20"/>
        </w:rPr>
        <w:t>наши дети</w:t>
      </w:r>
      <w:r w:rsidR="00B900C4" w:rsidRPr="009D1FD8">
        <w:rPr>
          <w:i/>
          <w:iCs/>
          <w:sz w:val="24"/>
          <w:szCs w:val="20"/>
        </w:rPr>
        <w:t>»</w:t>
      </w:r>
      <w:r w:rsidRPr="009D1FD8">
        <w:rPr>
          <w:i/>
          <w:iCs/>
          <w:sz w:val="24"/>
          <w:szCs w:val="20"/>
        </w:rPr>
        <w:t xml:space="preserve">), </w:t>
      </w:r>
      <w:r w:rsidRPr="009D1FD8">
        <w:rPr>
          <w:sz w:val="24"/>
          <w:szCs w:val="20"/>
        </w:rPr>
        <w:t>[5, 6]</w:t>
      </w:r>
      <w:r w:rsidR="00E61D68" w:rsidRPr="009D1FD8">
        <w:rPr>
          <w:sz w:val="24"/>
          <w:szCs w:val="20"/>
        </w:rPr>
        <w:t>.</w:t>
      </w:r>
      <w:r w:rsidRPr="009D1FD8">
        <w:rPr>
          <w:sz w:val="24"/>
          <w:szCs w:val="20"/>
        </w:rPr>
        <w:t xml:space="preserve"> </w:t>
      </w:r>
      <w:r w:rsidR="000638E2" w:rsidRPr="009D1FD8">
        <w:rPr>
          <w:sz w:val="24"/>
          <w:szCs w:val="20"/>
        </w:rPr>
        <w:t>Также мы включили в данный блок лексические единицы,</w:t>
      </w:r>
      <w:r w:rsidRPr="009D1FD8">
        <w:rPr>
          <w:sz w:val="24"/>
          <w:szCs w:val="20"/>
        </w:rPr>
        <w:t xml:space="preserve"> которые призваны подчеркнуть</w:t>
      </w:r>
      <w:r w:rsidR="006610C8" w:rsidRPr="009D1FD8">
        <w:rPr>
          <w:sz w:val="24"/>
          <w:szCs w:val="20"/>
        </w:rPr>
        <w:t xml:space="preserve"> </w:t>
      </w:r>
      <w:r w:rsidRPr="009D1FD8">
        <w:rPr>
          <w:sz w:val="24"/>
          <w:szCs w:val="20"/>
        </w:rPr>
        <w:t>единение француз</w:t>
      </w:r>
      <w:r w:rsidR="00445B4A" w:rsidRPr="009D1FD8">
        <w:rPr>
          <w:sz w:val="24"/>
          <w:szCs w:val="20"/>
        </w:rPr>
        <w:t>ской нации</w:t>
      </w:r>
      <w:r w:rsidRPr="009D1FD8">
        <w:rPr>
          <w:sz w:val="24"/>
          <w:szCs w:val="20"/>
        </w:rPr>
        <w:t>, в том числе основываясь на традиционных ценностях (семья,</w:t>
      </w:r>
      <w:r w:rsidR="00C033E9" w:rsidRPr="009D1FD8">
        <w:rPr>
          <w:sz w:val="24"/>
          <w:szCs w:val="20"/>
        </w:rPr>
        <w:t xml:space="preserve"> гуманизм</w:t>
      </w:r>
      <w:r w:rsidRPr="009D1FD8">
        <w:rPr>
          <w:sz w:val="24"/>
          <w:szCs w:val="20"/>
        </w:rPr>
        <w:t>, Франция и др.) [1] французского народа</w:t>
      </w:r>
      <w:r w:rsidR="00473F72" w:rsidRPr="009D1FD8">
        <w:rPr>
          <w:sz w:val="24"/>
          <w:szCs w:val="20"/>
        </w:rPr>
        <w:t xml:space="preserve">, </w:t>
      </w:r>
      <w:r w:rsidRPr="009D1FD8">
        <w:rPr>
          <w:sz w:val="24"/>
          <w:szCs w:val="20"/>
        </w:rPr>
        <w:t xml:space="preserve">например: </w:t>
      </w:r>
      <w:r w:rsidR="003E6D46" w:rsidRPr="009D1FD8">
        <w:rPr>
          <w:sz w:val="24"/>
          <w:szCs w:val="20"/>
        </w:rPr>
        <w:t>«</w:t>
      </w:r>
      <w:proofErr w:type="spellStart"/>
      <w:r w:rsidRPr="009D1FD8">
        <w:rPr>
          <w:i/>
          <w:iCs/>
          <w:sz w:val="24"/>
          <w:szCs w:val="20"/>
        </w:rPr>
        <w:t>en</w:t>
      </w:r>
      <w:proofErr w:type="spellEnd"/>
      <w:r w:rsidRPr="009D1FD8">
        <w:rPr>
          <w:i/>
          <w:iCs/>
          <w:sz w:val="24"/>
          <w:szCs w:val="20"/>
        </w:rPr>
        <w:t xml:space="preserve"> </w:t>
      </w:r>
      <w:proofErr w:type="spellStart"/>
      <w:r w:rsidRPr="009D1FD8">
        <w:rPr>
          <w:i/>
          <w:iCs/>
          <w:sz w:val="24"/>
          <w:szCs w:val="20"/>
        </w:rPr>
        <w:t>pays</w:t>
      </w:r>
      <w:proofErr w:type="spellEnd"/>
      <w:r w:rsidRPr="009D1FD8">
        <w:rPr>
          <w:i/>
          <w:iCs/>
          <w:sz w:val="24"/>
          <w:szCs w:val="20"/>
        </w:rPr>
        <w:t xml:space="preserve"> </w:t>
      </w:r>
      <w:proofErr w:type="spellStart"/>
      <w:r w:rsidRPr="009D1FD8">
        <w:rPr>
          <w:i/>
          <w:iCs/>
          <w:sz w:val="24"/>
          <w:szCs w:val="20"/>
        </w:rPr>
        <w:t>uni</w:t>
      </w:r>
      <w:proofErr w:type="spellEnd"/>
      <w:r w:rsidR="003E6D46" w:rsidRPr="009D1FD8">
        <w:rPr>
          <w:i/>
          <w:iCs/>
          <w:sz w:val="24"/>
          <w:szCs w:val="20"/>
        </w:rPr>
        <w:t>»</w:t>
      </w:r>
      <w:r w:rsidRPr="009D1FD8">
        <w:rPr>
          <w:i/>
          <w:iCs/>
          <w:sz w:val="24"/>
          <w:szCs w:val="20"/>
        </w:rPr>
        <w:t xml:space="preserve"> (</w:t>
      </w:r>
      <w:r w:rsidR="00B900C4" w:rsidRPr="009D1FD8">
        <w:rPr>
          <w:i/>
          <w:iCs/>
          <w:sz w:val="24"/>
          <w:szCs w:val="20"/>
        </w:rPr>
        <w:t>«</w:t>
      </w:r>
      <w:r w:rsidRPr="009D1FD8">
        <w:rPr>
          <w:i/>
          <w:iCs/>
          <w:sz w:val="24"/>
          <w:szCs w:val="20"/>
        </w:rPr>
        <w:t>в объединённой стране</w:t>
      </w:r>
      <w:r w:rsidR="00B900C4" w:rsidRPr="009D1FD8">
        <w:rPr>
          <w:i/>
          <w:iCs/>
          <w:sz w:val="24"/>
          <w:szCs w:val="20"/>
        </w:rPr>
        <w:t>»</w:t>
      </w:r>
      <w:r w:rsidRPr="009D1FD8">
        <w:rPr>
          <w:i/>
          <w:iCs/>
          <w:sz w:val="24"/>
          <w:szCs w:val="20"/>
        </w:rPr>
        <w:t xml:space="preserve">), </w:t>
      </w:r>
      <w:r w:rsidR="003E6D46" w:rsidRPr="009D1FD8">
        <w:rPr>
          <w:i/>
          <w:iCs/>
          <w:sz w:val="24"/>
          <w:szCs w:val="20"/>
        </w:rPr>
        <w:t>«</w:t>
      </w:r>
      <w:proofErr w:type="spellStart"/>
      <w:r w:rsidRPr="009D1FD8">
        <w:rPr>
          <w:i/>
          <w:iCs/>
          <w:sz w:val="24"/>
          <w:szCs w:val="20"/>
        </w:rPr>
        <w:t>la</w:t>
      </w:r>
      <w:proofErr w:type="spellEnd"/>
      <w:r w:rsidRPr="009D1FD8">
        <w:rPr>
          <w:i/>
          <w:iCs/>
          <w:sz w:val="24"/>
          <w:szCs w:val="20"/>
        </w:rPr>
        <w:t xml:space="preserve"> </w:t>
      </w:r>
      <w:proofErr w:type="spellStart"/>
      <w:r w:rsidRPr="009D1FD8">
        <w:rPr>
          <w:i/>
          <w:iCs/>
          <w:sz w:val="24"/>
          <w:szCs w:val="20"/>
        </w:rPr>
        <w:t>solidarité</w:t>
      </w:r>
      <w:proofErr w:type="spellEnd"/>
      <w:r w:rsidRPr="009D1FD8">
        <w:rPr>
          <w:i/>
          <w:iCs/>
          <w:sz w:val="24"/>
          <w:szCs w:val="20"/>
        </w:rPr>
        <w:t xml:space="preserve"> nationale</w:t>
      </w:r>
      <w:r w:rsidR="003E6D46" w:rsidRPr="009D1FD8">
        <w:rPr>
          <w:i/>
          <w:iCs/>
          <w:sz w:val="24"/>
          <w:szCs w:val="20"/>
        </w:rPr>
        <w:t>»</w:t>
      </w:r>
      <w:r w:rsidRPr="009D1FD8">
        <w:rPr>
          <w:i/>
          <w:iCs/>
          <w:sz w:val="24"/>
          <w:szCs w:val="20"/>
        </w:rPr>
        <w:t xml:space="preserve"> (</w:t>
      </w:r>
      <w:r w:rsidR="00B900C4" w:rsidRPr="009D1FD8">
        <w:rPr>
          <w:i/>
          <w:iCs/>
          <w:sz w:val="24"/>
          <w:szCs w:val="20"/>
        </w:rPr>
        <w:t>«</w:t>
      </w:r>
      <w:r w:rsidRPr="009D1FD8">
        <w:rPr>
          <w:i/>
          <w:iCs/>
          <w:sz w:val="24"/>
          <w:szCs w:val="20"/>
        </w:rPr>
        <w:t>национальная солидарность</w:t>
      </w:r>
      <w:r w:rsidR="00B900C4" w:rsidRPr="009D1FD8">
        <w:rPr>
          <w:i/>
          <w:iCs/>
          <w:sz w:val="24"/>
          <w:szCs w:val="20"/>
        </w:rPr>
        <w:t>»</w:t>
      </w:r>
      <w:r w:rsidRPr="009D1FD8">
        <w:rPr>
          <w:i/>
          <w:iCs/>
          <w:sz w:val="24"/>
          <w:szCs w:val="20"/>
        </w:rPr>
        <w:t xml:space="preserve">), </w:t>
      </w:r>
      <w:r w:rsidR="003E6D46" w:rsidRPr="009D1FD8">
        <w:rPr>
          <w:i/>
          <w:iCs/>
          <w:sz w:val="24"/>
          <w:szCs w:val="20"/>
        </w:rPr>
        <w:t>«</w:t>
      </w:r>
      <w:proofErr w:type="spellStart"/>
      <w:r w:rsidRPr="009D1FD8">
        <w:rPr>
          <w:i/>
          <w:iCs/>
          <w:sz w:val="24"/>
          <w:szCs w:val="20"/>
        </w:rPr>
        <w:t>la</w:t>
      </w:r>
      <w:proofErr w:type="spellEnd"/>
      <w:r w:rsidRPr="009D1FD8">
        <w:rPr>
          <w:i/>
          <w:iCs/>
          <w:sz w:val="24"/>
          <w:szCs w:val="20"/>
        </w:rPr>
        <w:t xml:space="preserve"> </w:t>
      </w:r>
      <w:proofErr w:type="spellStart"/>
      <w:r w:rsidRPr="009D1FD8">
        <w:rPr>
          <w:i/>
          <w:iCs/>
          <w:sz w:val="24"/>
          <w:szCs w:val="20"/>
        </w:rPr>
        <w:t>cohésion</w:t>
      </w:r>
      <w:proofErr w:type="spellEnd"/>
      <w:r w:rsidRPr="009D1FD8">
        <w:rPr>
          <w:i/>
          <w:iCs/>
          <w:sz w:val="24"/>
          <w:szCs w:val="20"/>
        </w:rPr>
        <w:t xml:space="preserve"> </w:t>
      </w:r>
      <w:proofErr w:type="spellStart"/>
      <w:r w:rsidRPr="009D1FD8">
        <w:rPr>
          <w:i/>
          <w:iCs/>
          <w:sz w:val="24"/>
          <w:szCs w:val="20"/>
        </w:rPr>
        <w:t>de</w:t>
      </w:r>
      <w:proofErr w:type="spellEnd"/>
      <w:r w:rsidRPr="009D1FD8">
        <w:rPr>
          <w:i/>
          <w:iCs/>
          <w:sz w:val="24"/>
          <w:szCs w:val="20"/>
        </w:rPr>
        <w:t xml:space="preserve"> </w:t>
      </w:r>
      <w:proofErr w:type="spellStart"/>
      <w:r w:rsidRPr="009D1FD8">
        <w:rPr>
          <w:i/>
          <w:iCs/>
          <w:sz w:val="24"/>
          <w:szCs w:val="20"/>
        </w:rPr>
        <w:t>la</w:t>
      </w:r>
      <w:proofErr w:type="spellEnd"/>
      <w:r w:rsidRPr="009D1FD8">
        <w:rPr>
          <w:i/>
          <w:iCs/>
          <w:sz w:val="24"/>
          <w:szCs w:val="20"/>
        </w:rPr>
        <w:t xml:space="preserve"> </w:t>
      </w:r>
      <w:proofErr w:type="spellStart"/>
      <w:r w:rsidRPr="009D1FD8">
        <w:rPr>
          <w:i/>
          <w:iCs/>
          <w:sz w:val="24"/>
          <w:szCs w:val="20"/>
        </w:rPr>
        <w:t>Nation</w:t>
      </w:r>
      <w:proofErr w:type="spellEnd"/>
      <w:r w:rsidR="003E6D46" w:rsidRPr="009D1FD8">
        <w:rPr>
          <w:i/>
          <w:iCs/>
          <w:sz w:val="24"/>
          <w:szCs w:val="20"/>
        </w:rPr>
        <w:t>»</w:t>
      </w:r>
      <w:r w:rsidRPr="009D1FD8">
        <w:rPr>
          <w:i/>
          <w:iCs/>
          <w:sz w:val="24"/>
          <w:szCs w:val="20"/>
        </w:rPr>
        <w:t xml:space="preserve"> (</w:t>
      </w:r>
      <w:r w:rsidR="00B900C4" w:rsidRPr="009D1FD8">
        <w:rPr>
          <w:i/>
          <w:iCs/>
          <w:sz w:val="24"/>
          <w:szCs w:val="20"/>
        </w:rPr>
        <w:t>«</w:t>
      </w:r>
      <w:r w:rsidRPr="009D1FD8">
        <w:rPr>
          <w:i/>
          <w:iCs/>
          <w:sz w:val="24"/>
          <w:szCs w:val="20"/>
        </w:rPr>
        <w:t xml:space="preserve">сплочённость </w:t>
      </w:r>
      <w:r w:rsidR="00445B4A" w:rsidRPr="009D1FD8">
        <w:rPr>
          <w:i/>
          <w:iCs/>
          <w:sz w:val="24"/>
          <w:szCs w:val="20"/>
        </w:rPr>
        <w:t>Н</w:t>
      </w:r>
      <w:r w:rsidRPr="009D1FD8">
        <w:rPr>
          <w:i/>
          <w:iCs/>
          <w:sz w:val="24"/>
          <w:szCs w:val="20"/>
        </w:rPr>
        <w:t>ации</w:t>
      </w:r>
      <w:r w:rsidR="00B900C4" w:rsidRPr="009D1FD8">
        <w:rPr>
          <w:i/>
          <w:iCs/>
          <w:sz w:val="24"/>
          <w:szCs w:val="20"/>
        </w:rPr>
        <w:t>»</w:t>
      </w:r>
      <w:r w:rsidRPr="009D1FD8">
        <w:rPr>
          <w:i/>
          <w:iCs/>
          <w:sz w:val="24"/>
          <w:szCs w:val="20"/>
        </w:rPr>
        <w:t xml:space="preserve">) </w:t>
      </w:r>
      <w:r w:rsidRPr="009D1FD8">
        <w:rPr>
          <w:sz w:val="24"/>
          <w:szCs w:val="20"/>
        </w:rPr>
        <w:t xml:space="preserve">[5, 6]. </w:t>
      </w:r>
    </w:p>
    <w:p w14:paraId="70208D59" w14:textId="555FCAD3" w:rsidR="00364732" w:rsidRPr="009D1FD8" w:rsidRDefault="000B4483" w:rsidP="009D1FD8">
      <w:pPr>
        <w:spacing w:line="240" w:lineRule="auto"/>
        <w:ind w:firstLine="397"/>
        <w:jc w:val="both"/>
        <w:rPr>
          <w:sz w:val="24"/>
          <w:szCs w:val="20"/>
        </w:rPr>
      </w:pPr>
      <w:r w:rsidRPr="009D1FD8">
        <w:rPr>
          <w:sz w:val="24"/>
          <w:szCs w:val="20"/>
        </w:rPr>
        <w:t xml:space="preserve">Проведя </w:t>
      </w:r>
      <w:r w:rsidR="00E61D68" w:rsidRPr="009D1FD8">
        <w:rPr>
          <w:sz w:val="24"/>
          <w:szCs w:val="20"/>
        </w:rPr>
        <w:t>анализ выбранных медиатекстов</w:t>
      </w:r>
      <w:r w:rsidR="00445B4A" w:rsidRPr="009D1FD8">
        <w:rPr>
          <w:sz w:val="24"/>
          <w:szCs w:val="20"/>
        </w:rPr>
        <w:t xml:space="preserve">, мы обнаружили, что </w:t>
      </w:r>
      <w:r w:rsidR="00E60F60" w:rsidRPr="009D1FD8">
        <w:rPr>
          <w:sz w:val="24"/>
          <w:szCs w:val="20"/>
        </w:rPr>
        <w:t xml:space="preserve">за 19 минут </w:t>
      </w:r>
      <w:r w:rsidR="00A437E3" w:rsidRPr="009D1FD8">
        <w:rPr>
          <w:sz w:val="24"/>
          <w:szCs w:val="20"/>
        </w:rPr>
        <w:t>обращени</w:t>
      </w:r>
      <w:r w:rsidR="00E60F60" w:rsidRPr="009D1FD8">
        <w:rPr>
          <w:sz w:val="24"/>
          <w:szCs w:val="20"/>
        </w:rPr>
        <w:t>я</w:t>
      </w:r>
      <w:r w:rsidR="00A437E3" w:rsidRPr="009D1FD8">
        <w:rPr>
          <w:sz w:val="24"/>
          <w:szCs w:val="20"/>
        </w:rPr>
        <w:t xml:space="preserve"> накануне 2023 года Эммануэль Макрон </w:t>
      </w:r>
      <w:r w:rsidR="00A20797" w:rsidRPr="009D1FD8">
        <w:rPr>
          <w:sz w:val="24"/>
          <w:szCs w:val="20"/>
        </w:rPr>
        <w:t>употребил</w:t>
      </w:r>
      <w:r w:rsidR="006B6022" w:rsidRPr="009D1FD8">
        <w:rPr>
          <w:sz w:val="24"/>
          <w:szCs w:val="20"/>
        </w:rPr>
        <w:t xml:space="preserve"> </w:t>
      </w:r>
      <w:r w:rsidR="00622F7A" w:rsidRPr="009D1FD8">
        <w:rPr>
          <w:sz w:val="24"/>
          <w:szCs w:val="20"/>
        </w:rPr>
        <w:t xml:space="preserve">около </w:t>
      </w:r>
      <w:r w:rsidR="00FD321A" w:rsidRPr="009D1FD8">
        <w:rPr>
          <w:sz w:val="24"/>
          <w:szCs w:val="20"/>
        </w:rPr>
        <w:t>30</w:t>
      </w:r>
      <w:r w:rsidR="006B6022" w:rsidRPr="009D1FD8">
        <w:rPr>
          <w:sz w:val="24"/>
          <w:szCs w:val="20"/>
        </w:rPr>
        <w:t xml:space="preserve"> </w:t>
      </w:r>
      <w:r w:rsidR="008D0EEF" w:rsidRPr="009D1FD8">
        <w:rPr>
          <w:sz w:val="24"/>
          <w:szCs w:val="20"/>
        </w:rPr>
        <w:t>языковых</w:t>
      </w:r>
      <w:r w:rsidR="00A20797" w:rsidRPr="009D1FD8">
        <w:rPr>
          <w:sz w:val="24"/>
          <w:szCs w:val="20"/>
        </w:rPr>
        <w:t xml:space="preserve"> элемент</w:t>
      </w:r>
      <w:r w:rsidR="008D0EEF" w:rsidRPr="009D1FD8">
        <w:rPr>
          <w:sz w:val="24"/>
          <w:szCs w:val="20"/>
        </w:rPr>
        <w:t>ов</w:t>
      </w:r>
      <w:r w:rsidR="00D00222" w:rsidRPr="009D1FD8">
        <w:rPr>
          <w:sz w:val="24"/>
          <w:szCs w:val="20"/>
        </w:rPr>
        <w:t xml:space="preserve"> </w:t>
      </w:r>
      <w:r w:rsidR="001772AF" w:rsidRPr="009D1FD8">
        <w:rPr>
          <w:sz w:val="24"/>
          <w:szCs w:val="20"/>
        </w:rPr>
        <w:t xml:space="preserve">из </w:t>
      </w:r>
      <w:r w:rsidR="00445B4A" w:rsidRPr="009D1FD8">
        <w:rPr>
          <w:sz w:val="24"/>
          <w:szCs w:val="20"/>
        </w:rPr>
        <w:t>блока</w:t>
      </w:r>
      <w:r w:rsidR="001772AF" w:rsidRPr="009D1FD8">
        <w:rPr>
          <w:sz w:val="24"/>
          <w:szCs w:val="20"/>
        </w:rPr>
        <w:t xml:space="preserve"> лексики кризиса</w:t>
      </w:r>
      <w:r w:rsidR="00A20797" w:rsidRPr="009D1FD8">
        <w:rPr>
          <w:sz w:val="24"/>
          <w:szCs w:val="20"/>
        </w:rPr>
        <w:t xml:space="preserve">. Кроме того, </w:t>
      </w:r>
      <w:r w:rsidR="001772AF" w:rsidRPr="009D1FD8">
        <w:rPr>
          <w:sz w:val="24"/>
          <w:szCs w:val="20"/>
        </w:rPr>
        <w:t xml:space="preserve">сразу после </w:t>
      </w:r>
      <w:r w:rsidR="00622F7A" w:rsidRPr="009D1FD8">
        <w:rPr>
          <w:sz w:val="24"/>
          <w:szCs w:val="20"/>
        </w:rPr>
        <w:t xml:space="preserve">традиционной </w:t>
      </w:r>
      <w:r w:rsidR="001772AF" w:rsidRPr="009D1FD8">
        <w:rPr>
          <w:sz w:val="24"/>
          <w:szCs w:val="20"/>
        </w:rPr>
        <w:t>фразы-приветствия президент обратился к представителям силовых структур</w:t>
      </w:r>
      <w:r w:rsidR="00914AC4" w:rsidRPr="009D1FD8">
        <w:rPr>
          <w:sz w:val="24"/>
          <w:szCs w:val="20"/>
        </w:rPr>
        <w:t xml:space="preserve">, что нетипично для французской традиции новогоднего обращения: </w:t>
      </w:r>
      <w:r w:rsidR="00914AC4" w:rsidRPr="009D1FD8">
        <w:rPr>
          <w:i/>
          <w:iCs/>
          <w:sz w:val="24"/>
          <w:szCs w:val="20"/>
        </w:rPr>
        <w:t>«</w:t>
      </w:r>
      <w:proofErr w:type="spellStart"/>
      <w:r w:rsidR="00914AC4" w:rsidRPr="009D1FD8">
        <w:rPr>
          <w:i/>
          <w:iCs/>
          <w:sz w:val="24"/>
          <w:szCs w:val="20"/>
        </w:rPr>
        <w:t>Avec</w:t>
      </w:r>
      <w:proofErr w:type="spellEnd"/>
      <w:r w:rsidR="00914AC4" w:rsidRPr="009D1FD8">
        <w:rPr>
          <w:i/>
          <w:iCs/>
          <w:sz w:val="24"/>
          <w:szCs w:val="20"/>
        </w:rPr>
        <w:t xml:space="preserve"> </w:t>
      </w:r>
      <w:proofErr w:type="spellStart"/>
      <w:r w:rsidR="00914AC4" w:rsidRPr="009D1FD8">
        <w:rPr>
          <w:i/>
          <w:iCs/>
          <w:sz w:val="24"/>
          <w:szCs w:val="20"/>
        </w:rPr>
        <w:t>vous</w:t>
      </w:r>
      <w:proofErr w:type="spellEnd"/>
      <w:r w:rsidR="00914AC4" w:rsidRPr="009D1FD8">
        <w:rPr>
          <w:i/>
          <w:iCs/>
          <w:sz w:val="24"/>
          <w:szCs w:val="20"/>
        </w:rPr>
        <w:t xml:space="preserve">, </w:t>
      </w:r>
      <w:proofErr w:type="spellStart"/>
      <w:r w:rsidR="00914AC4" w:rsidRPr="009D1FD8">
        <w:rPr>
          <w:i/>
          <w:iCs/>
          <w:sz w:val="24"/>
          <w:szCs w:val="20"/>
        </w:rPr>
        <w:t>officiers</w:t>
      </w:r>
      <w:proofErr w:type="spellEnd"/>
      <w:r w:rsidR="00914AC4" w:rsidRPr="009D1FD8">
        <w:rPr>
          <w:i/>
          <w:iCs/>
          <w:sz w:val="24"/>
          <w:szCs w:val="20"/>
        </w:rPr>
        <w:t xml:space="preserve"> </w:t>
      </w:r>
      <w:proofErr w:type="spellStart"/>
      <w:r w:rsidR="00914AC4" w:rsidRPr="009D1FD8">
        <w:rPr>
          <w:i/>
          <w:iCs/>
          <w:sz w:val="24"/>
          <w:szCs w:val="20"/>
        </w:rPr>
        <w:t>et</w:t>
      </w:r>
      <w:proofErr w:type="spellEnd"/>
      <w:r w:rsidR="00914AC4" w:rsidRPr="009D1FD8">
        <w:rPr>
          <w:i/>
          <w:iCs/>
          <w:sz w:val="24"/>
          <w:szCs w:val="20"/>
        </w:rPr>
        <w:t xml:space="preserve"> </w:t>
      </w:r>
      <w:proofErr w:type="spellStart"/>
      <w:r w:rsidR="00914AC4" w:rsidRPr="009D1FD8">
        <w:rPr>
          <w:i/>
          <w:iCs/>
          <w:sz w:val="24"/>
          <w:szCs w:val="20"/>
        </w:rPr>
        <w:t>soldats</w:t>
      </w:r>
      <w:proofErr w:type="spellEnd"/>
      <w:r w:rsidR="00914AC4" w:rsidRPr="009D1FD8">
        <w:rPr>
          <w:i/>
          <w:iCs/>
          <w:sz w:val="24"/>
          <w:szCs w:val="20"/>
        </w:rPr>
        <w:t xml:space="preserve"> </w:t>
      </w:r>
      <w:proofErr w:type="spellStart"/>
      <w:r w:rsidR="00914AC4" w:rsidRPr="009D1FD8">
        <w:rPr>
          <w:i/>
          <w:iCs/>
          <w:sz w:val="24"/>
          <w:szCs w:val="20"/>
        </w:rPr>
        <w:t>dans</w:t>
      </w:r>
      <w:proofErr w:type="spellEnd"/>
      <w:r w:rsidR="00914AC4" w:rsidRPr="009D1FD8">
        <w:rPr>
          <w:i/>
          <w:iCs/>
          <w:sz w:val="24"/>
          <w:szCs w:val="20"/>
        </w:rPr>
        <w:t xml:space="preserve"> </w:t>
      </w:r>
      <w:proofErr w:type="spellStart"/>
      <w:r w:rsidR="00914AC4" w:rsidRPr="009D1FD8">
        <w:rPr>
          <w:i/>
          <w:iCs/>
          <w:sz w:val="24"/>
          <w:szCs w:val="20"/>
        </w:rPr>
        <w:t>notre</w:t>
      </w:r>
      <w:proofErr w:type="spellEnd"/>
      <w:r w:rsidR="00914AC4" w:rsidRPr="009D1FD8">
        <w:rPr>
          <w:i/>
          <w:iCs/>
          <w:sz w:val="24"/>
          <w:szCs w:val="20"/>
        </w:rPr>
        <w:t xml:space="preserve"> </w:t>
      </w:r>
      <w:proofErr w:type="spellStart"/>
      <w:r w:rsidR="00914AC4" w:rsidRPr="009D1FD8">
        <w:rPr>
          <w:i/>
          <w:iCs/>
          <w:sz w:val="24"/>
          <w:szCs w:val="20"/>
        </w:rPr>
        <w:t>armée</w:t>
      </w:r>
      <w:proofErr w:type="spellEnd"/>
      <w:r w:rsidR="00914AC4" w:rsidRPr="009D1FD8">
        <w:rPr>
          <w:i/>
          <w:iCs/>
          <w:sz w:val="24"/>
          <w:szCs w:val="20"/>
        </w:rPr>
        <w:t xml:space="preserve">, </w:t>
      </w:r>
      <w:proofErr w:type="spellStart"/>
      <w:r w:rsidR="00914AC4" w:rsidRPr="009D1FD8">
        <w:rPr>
          <w:i/>
          <w:iCs/>
          <w:sz w:val="24"/>
          <w:szCs w:val="20"/>
        </w:rPr>
        <w:t>qui</w:t>
      </w:r>
      <w:proofErr w:type="spellEnd"/>
      <w:r w:rsidR="00914AC4" w:rsidRPr="009D1FD8">
        <w:rPr>
          <w:i/>
          <w:iCs/>
          <w:sz w:val="24"/>
          <w:szCs w:val="20"/>
        </w:rPr>
        <w:t xml:space="preserve"> </w:t>
      </w:r>
      <w:proofErr w:type="spellStart"/>
      <w:r w:rsidR="00914AC4" w:rsidRPr="009D1FD8">
        <w:rPr>
          <w:i/>
          <w:iCs/>
          <w:sz w:val="24"/>
          <w:szCs w:val="20"/>
        </w:rPr>
        <w:t>nous</w:t>
      </w:r>
      <w:proofErr w:type="spellEnd"/>
      <w:r w:rsidR="00914AC4" w:rsidRPr="009D1FD8">
        <w:rPr>
          <w:i/>
          <w:iCs/>
          <w:sz w:val="24"/>
          <w:szCs w:val="20"/>
        </w:rPr>
        <w:t xml:space="preserve"> </w:t>
      </w:r>
      <w:proofErr w:type="spellStart"/>
      <w:r w:rsidR="00914AC4" w:rsidRPr="009D1FD8">
        <w:rPr>
          <w:i/>
          <w:iCs/>
          <w:sz w:val="24"/>
          <w:szCs w:val="20"/>
        </w:rPr>
        <w:t>protégez</w:t>
      </w:r>
      <w:proofErr w:type="spellEnd"/>
      <w:r w:rsidR="00914AC4" w:rsidRPr="009D1FD8">
        <w:rPr>
          <w:i/>
          <w:iCs/>
          <w:sz w:val="24"/>
          <w:szCs w:val="20"/>
        </w:rPr>
        <w:t xml:space="preserve">, </w:t>
      </w:r>
      <w:proofErr w:type="spellStart"/>
      <w:r w:rsidR="00914AC4" w:rsidRPr="009D1FD8">
        <w:rPr>
          <w:i/>
          <w:iCs/>
          <w:sz w:val="24"/>
          <w:szCs w:val="20"/>
        </w:rPr>
        <w:t>avec</w:t>
      </w:r>
      <w:proofErr w:type="spellEnd"/>
      <w:r w:rsidR="00914AC4" w:rsidRPr="009D1FD8">
        <w:rPr>
          <w:i/>
          <w:iCs/>
          <w:sz w:val="24"/>
          <w:szCs w:val="20"/>
        </w:rPr>
        <w:t xml:space="preserve"> </w:t>
      </w:r>
      <w:proofErr w:type="spellStart"/>
      <w:r w:rsidR="00914AC4" w:rsidRPr="009D1FD8">
        <w:rPr>
          <w:i/>
          <w:iCs/>
          <w:sz w:val="24"/>
          <w:szCs w:val="20"/>
        </w:rPr>
        <w:t>vous</w:t>
      </w:r>
      <w:proofErr w:type="spellEnd"/>
      <w:r w:rsidR="00914AC4" w:rsidRPr="009D1FD8">
        <w:rPr>
          <w:i/>
          <w:iCs/>
          <w:sz w:val="24"/>
          <w:szCs w:val="20"/>
        </w:rPr>
        <w:t xml:space="preserve">, </w:t>
      </w:r>
      <w:proofErr w:type="spellStart"/>
      <w:r w:rsidR="00914AC4" w:rsidRPr="009D1FD8">
        <w:rPr>
          <w:i/>
          <w:iCs/>
          <w:sz w:val="24"/>
          <w:szCs w:val="20"/>
        </w:rPr>
        <w:t>policiers</w:t>
      </w:r>
      <w:proofErr w:type="spellEnd"/>
      <w:r w:rsidR="00914AC4" w:rsidRPr="009D1FD8">
        <w:rPr>
          <w:i/>
          <w:iCs/>
          <w:sz w:val="24"/>
          <w:szCs w:val="20"/>
        </w:rPr>
        <w:t xml:space="preserve">, </w:t>
      </w:r>
      <w:proofErr w:type="spellStart"/>
      <w:r w:rsidR="00914AC4" w:rsidRPr="009D1FD8">
        <w:rPr>
          <w:i/>
          <w:iCs/>
          <w:sz w:val="24"/>
          <w:szCs w:val="20"/>
        </w:rPr>
        <w:t>gendarmes</w:t>
      </w:r>
      <w:proofErr w:type="spellEnd"/>
      <w:r w:rsidR="00914AC4" w:rsidRPr="009D1FD8">
        <w:rPr>
          <w:i/>
          <w:iCs/>
          <w:sz w:val="24"/>
          <w:szCs w:val="20"/>
        </w:rPr>
        <w:t xml:space="preserve">, </w:t>
      </w:r>
      <w:proofErr w:type="spellStart"/>
      <w:r w:rsidR="00914AC4" w:rsidRPr="009D1FD8">
        <w:rPr>
          <w:i/>
          <w:iCs/>
          <w:sz w:val="24"/>
          <w:szCs w:val="20"/>
        </w:rPr>
        <w:t>pompiers</w:t>
      </w:r>
      <w:proofErr w:type="spellEnd"/>
      <w:r w:rsidR="00914AC4" w:rsidRPr="009D1FD8">
        <w:rPr>
          <w:i/>
          <w:iCs/>
          <w:sz w:val="24"/>
          <w:szCs w:val="20"/>
        </w:rPr>
        <w:t xml:space="preserve">, </w:t>
      </w:r>
      <w:proofErr w:type="spellStart"/>
      <w:r w:rsidR="00914AC4" w:rsidRPr="009D1FD8">
        <w:rPr>
          <w:i/>
          <w:iCs/>
          <w:sz w:val="24"/>
          <w:szCs w:val="20"/>
        </w:rPr>
        <w:t>forces</w:t>
      </w:r>
      <w:proofErr w:type="spellEnd"/>
      <w:r w:rsidR="00914AC4" w:rsidRPr="009D1FD8">
        <w:rPr>
          <w:i/>
          <w:iCs/>
          <w:sz w:val="24"/>
          <w:szCs w:val="20"/>
        </w:rPr>
        <w:t xml:space="preserve"> </w:t>
      </w:r>
      <w:proofErr w:type="spellStart"/>
      <w:r w:rsidR="00914AC4" w:rsidRPr="009D1FD8">
        <w:rPr>
          <w:i/>
          <w:iCs/>
          <w:sz w:val="24"/>
          <w:szCs w:val="20"/>
        </w:rPr>
        <w:t>de</w:t>
      </w:r>
      <w:proofErr w:type="spellEnd"/>
      <w:r w:rsidR="00914AC4" w:rsidRPr="009D1FD8">
        <w:rPr>
          <w:i/>
          <w:iCs/>
          <w:sz w:val="24"/>
          <w:szCs w:val="20"/>
        </w:rPr>
        <w:t xml:space="preserve"> </w:t>
      </w:r>
      <w:proofErr w:type="spellStart"/>
      <w:r w:rsidR="00914AC4" w:rsidRPr="009D1FD8">
        <w:rPr>
          <w:i/>
          <w:iCs/>
          <w:sz w:val="24"/>
          <w:szCs w:val="20"/>
        </w:rPr>
        <w:t>sécurité</w:t>
      </w:r>
      <w:proofErr w:type="spellEnd"/>
      <w:r w:rsidR="00634BB4" w:rsidRPr="009D1FD8">
        <w:rPr>
          <w:i/>
          <w:iCs/>
          <w:sz w:val="24"/>
          <w:szCs w:val="20"/>
        </w:rPr>
        <w:t>…</w:t>
      </w:r>
      <w:r w:rsidR="00914AC4" w:rsidRPr="009D1FD8">
        <w:rPr>
          <w:i/>
          <w:iCs/>
          <w:sz w:val="24"/>
          <w:szCs w:val="20"/>
        </w:rPr>
        <w:t>» («С вами, офице</w:t>
      </w:r>
      <w:r w:rsidR="00A77607" w:rsidRPr="009D1FD8">
        <w:rPr>
          <w:i/>
          <w:iCs/>
          <w:sz w:val="24"/>
          <w:szCs w:val="20"/>
        </w:rPr>
        <w:t>ры</w:t>
      </w:r>
      <w:r w:rsidR="00914AC4" w:rsidRPr="009D1FD8">
        <w:rPr>
          <w:i/>
          <w:iCs/>
          <w:sz w:val="24"/>
          <w:szCs w:val="20"/>
        </w:rPr>
        <w:t xml:space="preserve"> и солдат</w:t>
      </w:r>
      <w:r w:rsidR="00A77607" w:rsidRPr="009D1FD8">
        <w:rPr>
          <w:i/>
          <w:iCs/>
          <w:sz w:val="24"/>
          <w:szCs w:val="20"/>
        </w:rPr>
        <w:t>ы</w:t>
      </w:r>
      <w:r w:rsidR="00914AC4" w:rsidRPr="009D1FD8">
        <w:rPr>
          <w:i/>
          <w:iCs/>
          <w:sz w:val="24"/>
          <w:szCs w:val="20"/>
        </w:rPr>
        <w:t xml:space="preserve"> нашей армии, защищаю</w:t>
      </w:r>
      <w:r w:rsidR="00A77607" w:rsidRPr="009D1FD8">
        <w:rPr>
          <w:i/>
          <w:iCs/>
          <w:sz w:val="24"/>
          <w:szCs w:val="20"/>
        </w:rPr>
        <w:t>щие нас</w:t>
      </w:r>
      <w:r w:rsidR="00914AC4" w:rsidRPr="009D1FD8">
        <w:rPr>
          <w:i/>
          <w:iCs/>
          <w:sz w:val="24"/>
          <w:szCs w:val="20"/>
        </w:rPr>
        <w:t>, с вами, полицейск</w:t>
      </w:r>
      <w:r w:rsidR="00A77607" w:rsidRPr="009D1FD8">
        <w:rPr>
          <w:i/>
          <w:iCs/>
          <w:sz w:val="24"/>
          <w:szCs w:val="20"/>
        </w:rPr>
        <w:t>ие</w:t>
      </w:r>
      <w:r w:rsidR="00914AC4" w:rsidRPr="009D1FD8">
        <w:rPr>
          <w:i/>
          <w:iCs/>
          <w:sz w:val="24"/>
          <w:szCs w:val="20"/>
        </w:rPr>
        <w:t>, жандарм</w:t>
      </w:r>
      <w:r w:rsidR="00A77607" w:rsidRPr="009D1FD8">
        <w:rPr>
          <w:i/>
          <w:iCs/>
          <w:sz w:val="24"/>
          <w:szCs w:val="20"/>
        </w:rPr>
        <w:t>ы</w:t>
      </w:r>
      <w:r w:rsidR="00914AC4" w:rsidRPr="009D1FD8">
        <w:rPr>
          <w:i/>
          <w:iCs/>
          <w:sz w:val="24"/>
          <w:szCs w:val="20"/>
        </w:rPr>
        <w:t>,</w:t>
      </w:r>
      <w:r w:rsidR="00B626FA" w:rsidRPr="009D1FD8">
        <w:rPr>
          <w:i/>
          <w:iCs/>
          <w:sz w:val="24"/>
          <w:szCs w:val="20"/>
        </w:rPr>
        <w:t xml:space="preserve"> пожарн</w:t>
      </w:r>
      <w:r w:rsidR="00A77607" w:rsidRPr="009D1FD8">
        <w:rPr>
          <w:i/>
          <w:iCs/>
          <w:sz w:val="24"/>
          <w:szCs w:val="20"/>
        </w:rPr>
        <w:t>ые</w:t>
      </w:r>
      <w:r w:rsidR="00B626FA" w:rsidRPr="009D1FD8">
        <w:rPr>
          <w:i/>
          <w:iCs/>
          <w:sz w:val="24"/>
          <w:szCs w:val="20"/>
        </w:rPr>
        <w:t>,</w:t>
      </w:r>
      <w:r w:rsidR="00A77607" w:rsidRPr="009D1FD8">
        <w:rPr>
          <w:i/>
          <w:iCs/>
          <w:sz w:val="24"/>
          <w:szCs w:val="20"/>
        </w:rPr>
        <w:t xml:space="preserve"> представители</w:t>
      </w:r>
      <w:r w:rsidR="00914AC4" w:rsidRPr="009D1FD8">
        <w:rPr>
          <w:i/>
          <w:iCs/>
          <w:sz w:val="24"/>
          <w:szCs w:val="20"/>
        </w:rPr>
        <w:t xml:space="preserve"> сил безопасности…»)</w:t>
      </w:r>
      <w:r w:rsidR="00D10588" w:rsidRPr="009D1FD8">
        <w:rPr>
          <w:i/>
          <w:iCs/>
          <w:sz w:val="24"/>
          <w:szCs w:val="20"/>
        </w:rPr>
        <w:t xml:space="preserve"> </w:t>
      </w:r>
      <w:r w:rsidR="00D10588" w:rsidRPr="009D1FD8">
        <w:rPr>
          <w:sz w:val="24"/>
          <w:szCs w:val="20"/>
        </w:rPr>
        <w:t>[</w:t>
      </w:r>
      <w:r w:rsidR="00217095" w:rsidRPr="009D1FD8">
        <w:rPr>
          <w:sz w:val="24"/>
          <w:szCs w:val="20"/>
        </w:rPr>
        <w:t>5</w:t>
      </w:r>
      <w:r w:rsidR="00D10588" w:rsidRPr="009D1FD8">
        <w:rPr>
          <w:sz w:val="24"/>
          <w:szCs w:val="20"/>
        </w:rPr>
        <w:t>]</w:t>
      </w:r>
      <w:r w:rsidR="00914AC4" w:rsidRPr="009D1FD8">
        <w:rPr>
          <w:sz w:val="24"/>
          <w:szCs w:val="20"/>
        </w:rPr>
        <w:t>.</w:t>
      </w:r>
    </w:p>
    <w:p w14:paraId="1B8FA39D" w14:textId="5C4E4CCA" w:rsidR="006B6022" w:rsidRPr="009D1FD8" w:rsidRDefault="00A51CC3" w:rsidP="009D1FD8">
      <w:pPr>
        <w:spacing w:line="240" w:lineRule="auto"/>
        <w:ind w:firstLine="397"/>
        <w:jc w:val="both"/>
        <w:rPr>
          <w:sz w:val="24"/>
          <w:szCs w:val="20"/>
        </w:rPr>
      </w:pPr>
      <w:r w:rsidRPr="009D1FD8">
        <w:rPr>
          <w:sz w:val="24"/>
          <w:szCs w:val="20"/>
        </w:rPr>
        <w:t xml:space="preserve">Интересно также, что в обращении 31 декабря 2022 года президент Макрон практически не употреблял формы первого лица </w:t>
      </w:r>
      <w:r w:rsidR="00BC6659" w:rsidRPr="009D1FD8">
        <w:rPr>
          <w:sz w:val="24"/>
          <w:szCs w:val="20"/>
        </w:rPr>
        <w:t>единственного</w:t>
      </w:r>
      <w:r w:rsidRPr="009D1FD8">
        <w:rPr>
          <w:sz w:val="24"/>
          <w:szCs w:val="20"/>
        </w:rPr>
        <w:t xml:space="preserve"> числа, обычно </w:t>
      </w:r>
      <w:r w:rsidRPr="009D1FD8">
        <w:rPr>
          <w:sz w:val="24"/>
          <w:szCs w:val="20"/>
        </w:rPr>
        <w:lastRenderedPageBreak/>
        <w:t>характерные для его речи [4]</w:t>
      </w:r>
      <w:r w:rsidR="00F20E17" w:rsidRPr="009D1FD8">
        <w:rPr>
          <w:sz w:val="24"/>
          <w:szCs w:val="20"/>
        </w:rPr>
        <w:t>.</w:t>
      </w:r>
      <w:r w:rsidRPr="009D1FD8">
        <w:rPr>
          <w:sz w:val="24"/>
          <w:szCs w:val="20"/>
        </w:rPr>
        <w:t xml:space="preserve"> </w:t>
      </w:r>
      <w:r w:rsidR="00F20E17" w:rsidRPr="009D1FD8">
        <w:rPr>
          <w:sz w:val="24"/>
          <w:szCs w:val="20"/>
        </w:rPr>
        <w:t>В</w:t>
      </w:r>
      <w:r w:rsidRPr="009D1FD8">
        <w:rPr>
          <w:sz w:val="24"/>
          <w:szCs w:val="20"/>
        </w:rPr>
        <w:t>место этого он использовал множество консолидирующих фраз (</w:t>
      </w:r>
      <w:r w:rsidR="00FD321A" w:rsidRPr="009D1FD8">
        <w:rPr>
          <w:sz w:val="24"/>
          <w:szCs w:val="20"/>
        </w:rPr>
        <w:t>около 170</w:t>
      </w:r>
      <w:r w:rsidR="00D3168B" w:rsidRPr="009D1FD8">
        <w:rPr>
          <w:sz w:val="24"/>
          <w:szCs w:val="20"/>
        </w:rPr>
        <w:t xml:space="preserve">, </w:t>
      </w:r>
      <w:r w:rsidR="00695AF3" w:rsidRPr="009D1FD8">
        <w:rPr>
          <w:sz w:val="24"/>
          <w:szCs w:val="20"/>
        </w:rPr>
        <w:t>практически</w:t>
      </w:r>
      <w:r w:rsidR="009A65D7" w:rsidRPr="009D1FD8">
        <w:rPr>
          <w:sz w:val="24"/>
          <w:szCs w:val="20"/>
        </w:rPr>
        <w:t xml:space="preserve"> в 6</w:t>
      </w:r>
      <w:r w:rsidR="00D3168B" w:rsidRPr="009D1FD8">
        <w:rPr>
          <w:sz w:val="24"/>
          <w:szCs w:val="20"/>
        </w:rPr>
        <w:t xml:space="preserve"> раз больше, чем элементов кризисной лексики</w:t>
      </w:r>
      <w:r w:rsidRPr="009D1FD8">
        <w:rPr>
          <w:sz w:val="24"/>
          <w:szCs w:val="20"/>
        </w:rPr>
        <w:t xml:space="preserve">). </w:t>
      </w:r>
    </w:p>
    <w:p w14:paraId="510527A3" w14:textId="58E8EEFF" w:rsidR="00A51CC3" w:rsidRPr="009D1FD8" w:rsidRDefault="00352619" w:rsidP="009D1FD8">
      <w:pPr>
        <w:spacing w:line="240" w:lineRule="auto"/>
        <w:ind w:firstLine="397"/>
        <w:jc w:val="both"/>
        <w:rPr>
          <w:sz w:val="24"/>
          <w:szCs w:val="20"/>
        </w:rPr>
      </w:pPr>
      <w:r w:rsidRPr="009D1FD8">
        <w:rPr>
          <w:sz w:val="24"/>
          <w:szCs w:val="20"/>
        </w:rPr>
        <w:t>В</w:t>
      </w:r>
      <w:r w:rsidR="006B6022" w:rsidRPr="009D1FD8">
        <w:rPr>
          <w:sz w:val="24"/>
          <w:szCs w:val="20"/>
        </w:rPr>
        <w:t xml:space="preserve"> новогоднем обращении перед 2024 годом</w:t>
      </w:r>
      <w:r w:rsidR="006C30B5" w:rsidRPr="009D1FD8">
        <w:rPr>
          <w:sz w:val="24"/>
          <w:szCs w:val="20"/>
        </w:rPr>
        <w:t>, которое длилось на 6 минут меньше</w:t>
      </w:r>
      <w:r w:rsidR="00D847B8" w:rsidRPr="009D1FD8">
        <w:rPr>
          <w:sz w:val="24"/>
          <w:szCs w:val="20"/>
        </w:rPr>
        <w:t xml:space="preserve"> предыдущего</w:t>
      </w:r>
      <w:r w:rsidR="006C30B5" w:rsidRPr="009D1FD8">
        <w:rPr>
          <w:sz w:val="24"/>
          <w:szCs w:val="20"/>
        </w:rPr>
        <w:t>,</w:t>
      </w:r>
      <w:r w:rsidR="006B6022" w:rsidRPr="009D1FD8">
        <w:rPr>
          <w:sz w:val="24"/>
          <w:szCs w:val="20"/>
        </w:rPr>
        <w:t xml:space="preserve"> </w:t>
      </w:r>
      <w:r w:rsidRPr="009D1FD8">
        <w:rPr>
          <w:sz w:val="24"/>
          <w:szCs w:val="20"/>
        </w:rPr>
        <w:t xml:space="preserve">ситуация отчасти изменилась: </w:t>
      </w:r>
      <w:r w:rsidR="006B6022" w:rsidRPr="009D1FD8">
        <w:rPr>
          <w:sz w:val="24"/>
          <w:szCs w:val="20"/>
        </w:rPr>
        <w:t xml:space="preserve">лексема </w:t>
      </w:r>
      <w:r w:rsidR="003E6D46" w:rsidRPr="009D1FD8">
        <w:rPr>
          <w:sz w:val="24"/>
          <w:szCs w:val="20"/>
        </w:rPr>
        <w:t>«</w:t>
      </w:r>
      <w:r w:rsidR="006B6022" w:rsidRPr="009D1FD8">
        <w:rPr>
          <w:i/>
          <w:iCs/>
          <w:sz w:val="24"/>
          <w:szCs w:val="20"/>
          <w:lang w:val="en-US"/>
        </w:rPr>
        <w:t>je</w:t>
      </w:r>
      <w:r w:rsidR="003E6D46" w:rsidRPr="009D1FD8">
        <w:rPr>
          <w:i/>
          <w:iCs/>
          <w:sz w:val="24"/>
          <w:szCs w:val="20"/>
        </w:rPr>
        <w:t>»</w:t>
      </w:r>
      <w:r w:rsidR="006B6022" w:rsidRPr="009D1FD8">
        <w:rPr>
          <w:i/>
          <w:iCs/>
          <w:sz w:val="24"/>
          <w:szCs w:val="20"/>
        </w:rPr>
        <w:t xml:space="preserve"> (</w:t>
      </w:r>
      <w:r w:rsidR="00B900C4" w:rsidRPr="009D1FD8">
        <w:rPr>
          <w:i/>
          <w:iCs/>
          <w:sz w:val="24"/>
          <w:szCs w:val="20"/>
        </w:rPr>
        <w:t>«</w:t>
      </w:r>
      <w:r w:rsidR="006B6022" w:rsidRPr="009D1FD8">
        <w:rPr>
          <w:i/>
          <w:iCs/>
          <w:sz w:val="24"/>
          <w:szCs w:val="20"/>
        </w:rPr>
        <w:t>я</w:t>
      </w:r>
      <w:r w:rsidR="00B900C4" w:rsidRPr="009D1FD8">
        <w:rPr>
          <w:i/>
          <w:iCs/>
          <w:sz w:val="24"/>
          <w:szCs w:val="20"/>
        </w:rPr>
        <w:t>»</w:t>
      </w:r>
      <w:r w:rsidR="006B6022" w:rsidRPr="009D1FD8">
        <w:rPr>
          <w:i/>
          <w:iCs/>
          <w:sz w:val="24"/>
          <w:szCs w:val="20"/>
        </w:rPr>
        <w:t>)</w:t>
      </w:r>
      <w:r w:rsidRPr="009D1FD8">
        <w:rPr>
          <w:i/>
          <w:iCs/>
          <w:sz w:val="24"/>
          <w:szCs w:val="20"/>
        </w:rPr>
        <w:t xml:space="preserve"> </w:t>
      </w:r>
      <w:r w:rsidRPr="009D1FD8">
        <w:rPr>
          <w:sz w:val="24"/>
          <w:szCs w:val="20"/>
        </w:rPr>
        <w:t>в нём</w:t>
      </w:r>
      <w:r w:rsidR="006B6022" w:rsidRPr="009D1FD8">
        <w:rPr>
          <w:i/>
          <w:iCs/>
          <w:sz w:val="24"/>
          <w:szCs w:val="20"/>
        </w:rPr>
        <w:t xml:space="preserve"> </w:t>
      </w:r>
      <w:r w:rsidR="006B6022" w:rsidRPr="009D1FD8">
        <w:rPr>
          <w:sz w:val="24"/>
          <w:szCs w:val="20"/>
        </w:rPr>
        <w:t xml:space="preserve">используется многократно. При этом сократилось количество консолидирующих фраз (около 80). Некоторые изменения претерпело и соотношение </w:t>
      </w:r>
      <w:r w:rsidR="00440383" w:rsidRPr="009D1FD8">
        <w:rPr>
          <w:sz w:val="24"/>
          <w:szCs w:val="20"/>
        </w:rPr>
        <w:t xml:space="preserve">количества лексических единиц </w:t>
      </w:r>
      <w:r w:rsidR="006B6022" w:rsidRPr="009D1FD8">
        <w:rPr>
          <w:sz w:val="24"/>
          <w:szCs w:val="20"/>
        </w:rPr>
        <w:t>объединяющего и кризисного лексических блоков (</w:t>
      </w:r>
      <w:r w:rsidR="00FD321A" w:rsidRPr="009D1FD8">
        <w:rPr>
          <w:sz w:val="24"/>
          <w:szCs w:val="20"/>
        </w:rPr>
        <w:t>порядка</w:t>
      </w:r>
      <w:r w:rsidR="006B6022" w:rsidRPr="009D1FD8">
        <w:rPr>
          <w:sz w:val="24"/>
          <w:szCs w:val="20"/>
        </w:rPr>
        <w:t xml:space="preserve"> </w:t>
      </w:r>
      <w:r w:rsidR="00FD321A" w:rsidRPr="009D1FD8">
        <w:rPr>
          <w:sz w:val="24"/>
          <w:szCs w:val="20"/>
        </w:rPr>
        <w:t xml:space="preserve">80 </w:t>
      </w:r>
      <w:r w:rsidR="006B6022" w:rsidRPr="009D1FD8">
        <w:rPr>
          <w:sz w:val="24"/>
          <w:szCs w:val="20"/>
        </w:rPr>
        <w:t xml:space="preserve">к </w:t>
      </w:r>
      <w:r w:rsidR="00FD321A" w:rsidRPr="009D1FD8">
        <w:rPr>
          <w:sz w:val="24"/>
          <w:szCs w:val="20"/>
        </w:rPr>
        <w:t>25</w:t>
      </w:r>
      <w:r w:rsidR="000962AD" w:rsidRPr="009D1FD8">
        <w:rPr>
          <w:sz w:val="24"/>
          <w:szCs w:val="20"/>
        </w:rPr>
        <w:t xml:space="preserve"> </w:t>
      </w:r>
      <w:r w:rsidR="006B6022" w:rsidRPr="009D1FD8">
        <w:rPr>
          <w:sz w:val="24"/>
          <w:szCs w:val="20"/>
        </w:rPr>
        <w:t xml:space="preserve">соответственно 31 декабря 2023 года по сравнению с </w:t>
      </w:r>
      <w:r w:rsidR="00FD321A" w:rsidRPr="009D1FD8">
        <w:rPr>
          <w:sz w:val="24"/>
          <w:szCs w:val="20"/>
        </w:rPr>
        <w:t>170</w:t>
      </w:r>
      <w:r w:rsidR="006B6022" w:rsidRPr="009D1FD8">
        <w:rPr>
          <w:sz w:val="24"/>
          <w:szCs w:val="20"/>
        </w:rPr>
        <w:t xml:space="preserve"> к </w:t>
      </w:r>
      <w:r w:rsidR="00FD321A" w:rsidRPr="009D1FD8">
        <w:rPr>
          <w:sz w:val="24"/>
          <w:szCs w:val="20"/>
        </w:rPr>
        <w:t>30</w:t>
      </w:r>
      <w:r w:rsidR="006B6022" w:rsidRPr="009D1FD8">
        <w:rPr>
          <w:sz w:val="24"/>
          <w:szCs w:val="20"/>
        </w:rPr>
        <w:t xml:space="preserve"> годом ранее). </w:t>
      </w:r>
      <w:r w:rsidR="00834CCF" w:rsidRPr="009D1FD8">
        <w:rPr>
          <w:sz w:val="24"/>
          <w:szCs w:val="20"/>
        </w:rPr>
        <w:t>Видно</w:t>
      </w:r>
      <w:r w:rsidR="000D20D0" w:rsidRPr="009D1FD8">
        <w:rPr>
          <w:sz w:val="24"/>
          <w:szCs w:val="20"/>
        </w:rPr>
        <w:t>, что в конце 2022 года необходимость в консолидирующе</w:t>
      </w:r>
      <w:r w:rsidR="00DB645A" w:rsidRPr="009D1FD8">
        <w:rPr>
          <w:sz w:val="24"/>
          <w:szCs w:val="20"/>
        </w:rPr>
        <w:t>й</w:t>
      </w:r>
      <w:r w:rsidR="000D20D0" w:rsidRPr="009D1FD8">
        <w:rPr>
          <w:sz w:val="24"/>
          <w:szCs w:val="20"/>
        </w:rPr>
        <w:t xml:space="preserve"> лексике была </w:t>
      </w:r>
      <w:r w:rsidR="007C2769" w:rsidRPr="009D1FD8">
        <w:rPr>
          <w:sz w:val="24"/>
          <w:szCs w:val="20"/>
        </w:rPr>
        <w:t>больше</w:t>
      </w:r>
      <w:r w:rsidR="000D20D0" w:rsidRPr="009D1FD8">
        <w:rPr>
          <w:sz w:val="24"/>
          <w:szCs w:val="20"/>
        </w:rPr>
        <w:t xml:space="preserve">, чем годом </w:t>
      </w:r>
      <w:r w:rsidR="00440383" w:rsidRPr="009D1FD8">
        <w:rPr>
          <w:sz w:val="24"/>
          <w:szCs w:val="20"/>
        </w:rPr>
        <w:t>позднее</w:t>
      </w:r>
      <w:r w:rsidR="00806FFF" w:rsidRPr="009D1FD8">
        <w:rPr>
          <w:sz w:val="24"/>
          <w:szCs w:val="20"/>
        </w:rPr>
        <w:t>.</w:t>
      </w:r>
    </w:p>
    <w:p w14:paraId="4371E4BF" w14:textId="39B6B6B1" w:rsidR="00407C78" w:rsidRPr="009D1FD8" w:rsidRDefault="00CD66D2" w:rsidP="009D1FD8">
      <w:pPr>
        <w:spacing w:line="240" w:lineRule="auto"/>
        <w:ind w:firstLine="397"/>
        <w:jc w:val="both"/>
        <w:rPr>
          <w:sz w:val="24"/>
          <w:szCs w:val="20"/>
        </w:rPr>
      </w:pPr>
      <w:r w:rsidRPr="009D1FD8">
        <w:rPr>
          <w:sz w:val="24"/>
          <w:szCs w:val="20"/>
        </w:rPr>
        <w:t>Добавим, что в</w:t>
      </w:r>
      <w:r w:rsidR="00C832EF" w:rsidRPr="009D1FD8">
        <w:rPr>
          <w:sz w:val="24"/>
          <w:szCs w:val="20"/>
        </w:rPr>
        <w:t xml:space="preserve"> </w:t>
      </w:r>
      <w:r w:rsidR="00C84F53" w:rsidRPr="009D1FD8">
        <w:rPr>
          <w:sz w:val="24"/>
          <w:szCs w:val="20"/>
        </w:rPr>
        <w:t>обращении</w:t>
      </w:r>
      <w:r w:rsidR="00C832EF" w:rsidRPr="009D1FD8">
        <w:rPr>
          <w:sz w:val="24"/>
          <w:szCs w:val="20"/>
        </w:rPr>
        <w:t xml:space="preserve"> 2022 года президент несколько раз повторяет </w:t>
      </w:r>
      <w:r w:rsidR="00065250" w:rsidRPr="009D1FD8">
        <w:rPr>
          <w:sz w:val="24"/>
          <w:szCs w:val="20"/>
        </w:rPr>
        <w:t xml:space="preserve">консолидирующую </w:t>
      </w:r>
      <w:r w:rsidR="00C832EF" w:rsidRPr="009D1FD8">
        <w:rPr>
          <w:sz w:val="24"/>
          <w:szCs w:val="20"/>
        </w:rPr>
        <w:t xml:space="preserve">конструкцию: </w:t>
      </w:r>
      <w:r w:rsidR="00C832EF" w:rsidRPr="009D1FD8">
        <w:rPr>
          <w:i/>
          <w:iCs/>
          <w:sz w:val="24"/>
          <w:szCs w:val="20"/>
        </w:rPr>
        <w:t>«</w:t>
      </w:r>
      <w:proofErr w:type="spellStart"/>
      <w:r w:rsidR="00C832EF" w:rsidRPr="009D1FD8">
        <w:rPr>
          <w:i/>
          <w:iCs/>
          <w:sz w:val="24"/>
          <w:szCs w:val="20"/>
        </w:rPr>
        <w:t>C’est</w:t>
      </w:r>
      <w:proofErr w:type="spellEnd"/>
      <w:r w:rsidR="00C832EF" w:rsidRPr="009D1FD8">
        <w:rPr>
          <w:i/>
          <w:iCs/>
          <w:sz w:val="24"/>
          <w:szCs w:val="20"/>
        </w:rPr>
        <w:t xml:space="preserve"> </w:t>
      </w:r>
      <w:proofErr w:type="spellStart"/>
      <w:r w:rsidR="00C832EF" w:rsidRPr="009D1FD8">
        <w:rPr>
          <w:i/>
          <w:iCs/>
          <w:sz w:val="24"/>
          <w:szCs w:val="20"/>
        </w:rPr>
        <w:t>par</w:t>
      </w:r>
      <w:proofErr w:type="spellEnd"/>
      <w:r w:rsidR="00C832EF" w:rsidRPr="009D1FD8">
        <w:rPr>
          <w:i/>
          <w:iCs/>
          <w:sz w:val="24"/>
          <w:szCs w:val="20"/>
        </w:rPr>
        <w:t xml:space="preserve"> </w:t>
      </w:r>
      <w:proofErr w:type="spellStart"/>
      <w:r w:rsidR="00C832EF" w:rsidRPr="009D1FD8">
        <w:rPr>
          <w:i/>
          <w:iCs/>
          <w:sz w:val="24"/>
          <w:szCs w:val="20"/>
        </w:rPr>
        <w:t>notre</w:t>
      </w:r>
      <w:proofErr w:type="spellEnd"/>
      <w:r w:rsidR="00C832EF" w:rsidRPr="009D1FD8">
        <w:rPr>
          <w:i/>
          <w:iCs/>
          <w:sz w:val="24"/>
          <w:szCs w:val="20"/>
        </w:rPr>
        <w:t xml:space="preserve"> </w:t>
      </w:r>
      <w:proofErr w:type="spellStart"/>
      <w:r w:rsidR="00C832EF" w:rsidRPr="009D1FD8">
        <w:rPr>
          <w:i/>
          <w:iCs/>
          <w:sz w:val="24"/>
          <w:szCs w:val="20"/>
        </w:rPr>
        <w:t>travail</w:t>
      </w:r>
      <w:proofErr w:type="spellEnd"/>
      <w:r w:rsidR="00C832EF" w:rsidRPr="009D1FD8">
        <w:rPr>
          <w:i/>
          <w:iCs/>
          <w:sz w:val="24"/>
          <w:szCs w:val="20"/>
        </w:rPr>
        <w:t xml:space="preserve"> </w:t>
      </w:r>
      <w:proofErr w:type="spellStart"/>
      <w:r w:rsidR="00C832EF" w:rsidRPr="009D1FD8">
        <w:rPr>
          <w:i/>
          <w:iCs/>
          <w:sz w:val="24"/>
          <w:szCs w:val="20"/>
        </w:rPr>
        <w:t>et</w:t>
      </w:r>
      <w:proofErr w:type="spellEnd"/>
      <w:r w:rsidR="00C832EF" w:rsidRPr="009D1FD8">
        <w:rPr>
          <w:i/>
          <w:iCs/>
          <w:sz w:val="24"/>
          <w:szCs w:val="20"/>
        </w:rPr>
        <w:t xml:space="preserve"> </w:t>
      </w:r>
      <w:proofErr w:type="spellStart"/>
      <w:r w:rsidR="00C832EF" w:rsidRPr="009D1FD8">
        <w:rPr>
          <w:i/>
          <w:iCs/>
          <w:sz w:val="24"/>
          <w:szCs w:val="20"/>
        </w:rPr>
        <w:t>notre</w:t>
      </w:r>
      <w:proofErr w:type="spellEnd"/>
      <w:r w:rsidR="00C832EF" w:rsidRPr="009D1FD8">
        <w:rPr>
          <w:i/>
          <w:iCs/>
          <w:sz w:val="24"/>
          <w:szCs w:val="20"/>
        </w:rPr>
        <w:t xml:space="preserve"> </w:t>
      </w:r>
      <w:proofErr w:type="spellStart"/>
      <w:r w:rsidR="00C832EF" w:rsidRPr="009D1FD8">
        <w:rPr>
          <w:i/>
          <w:iCs/>
          <w:sz w:val="24"/>
          <w:szCs w:val="20"/>
        </w:rPr>
        <w:t>engagement</w:t>
      </w:r>
      <w:proofErr w:type="spellEnd"/>
      <w:r w:rsidR="00C832EF" w:rsidRPr="009D1FD8">
        <w:rPr>
          <w:i/>
          <w:iCs/>
          <w:sz w:val="24"/>
          <w:szCs w:val="20"/>
        </w:rPr>
        <w:t>…» («Именно благодаря нашей работе и нашей вовлечённости…»)</w:t>
      </w:r>
      <w:r w:rsidR="001D6D43" w:rsidRPr="009D1FD8">
        <w:rPr>
          <w:i/>
          <w:iCs/>
          <w:sz w:val="24"/>
          <w:szCs w:val="20"/>
        </w:rPr>
        <w:t xml:space="preserve"> </w:t>
      </w:r>
      <w:r w:rsidR="001D6D43" w:rsidRPr="009D1FD8">
        <w:rPr>
          <w:sz w:val="24"/>
          <w:szCs w:val="20"/>
        </w:rPr>
        <w:t>[</w:t>
      </w:r>
      <w:r w:rsidR="00217095" w:rsidRPr="009D1FD8">
        <w:rPr>
          <w:sz w:val="24"/>
          <w:szCs w:val="20"/>
        </w:rPr>
        <w:t>5</w:t>
      </w:r>
      <w:r w:rsidR="001D6D43" w:rsidRPr="009D1FD8">
        <w:rPr>
          <w:sz w:val="24"/>
          <w:szCs w:val="20"/>
        </w:rPr>
        <w:t>]</w:t>
      </w:r>
      <w:r w:rsidR="00C832EF" w:rsidRPr="009D1FD8">
        <w:rPr>
          <w:sz w:val="24"/>
          <w:szCs w:val="20"/>
        </w:rPr>
        <w:t>.</w:t>
      </w:r>
      <w:r w:rsidR="00906719" w:rsidRPr="009D1FD8">
        <w:rPr>
          <w:sz w:val="24"/>
          <w:szCs w:val="20"/>
        </w:rPr>
        <w:t xml:space="preserve"> Далее </w:t>
      </w:r>
      <w:r w:rsidR="00B75663" w:rsidRPr="009D1FD8">
        <w:rPr>
          <w:sz w:val="24"/>
          <w:szCs w:val="20"/>
        </w:rPr>
        <w:t>конструкция продолжается</w:t>
      </w:r>
      <w:r w:rsidR="00EA1D17" w:rsidRPr="009D1FD8">
        <w:rPr>
          <w:sz w:val="24"/>
          <w:szCs w:val="20"/>
        </w:rPr>
        <w:t xml:space="preserve"> либо</w:t>
      </w:r>
      <w:r w:rsidR="00906719" w:rsidRPr="009D1FD8">
        <w:rPr>
          <w:sz w:val="24"/>
          <w:szCs w:val="20"/>
        </w:rPr>
        <w:t xml:space="preserve"> упоминаниями различных элементов </w:t>
      </w:r>
      <w:r w:rsidR="00EC4806" w:rsidRPr="009D1FD8">
        <w:rPr>
          <w:sz w:val="24"/>
          <w:szCs w:val="20"/>
        </w:rPr>
        <w:t>из блока кризисной лексики</w:t>
      </w:r>
      <w:r w:rsidR="00906719" w:rsidRPr="009D1FD8">
        <w:rPr>
          <w:sz w:val="24"/>
          <w:szCs w:val="20"/>
        </w:rPr>
        <w:t xml:space="preserve"> </w:t>
      </w:r>
      <w:r w:rsidR="00906719" w:rsidRPr="009D1FD8">
        <w:rPr>
          <w:i/>
          <w:iCs/>
          <w:sz w:val="24"/>
          <w:szCs w:val="20"/>
        </w:rPr>
        <w:t>(</w:t>
      </w:r>
      <w:r w:rsidRPr="009D1FD8">
        <w:rPr>
          <w:i/>
          <w:iCs/>
          <w:sz w:val="24"/>
          <w:szCs w:val="20"/>
        </w:rPr>
        <w:t>«</w:t>
      </w:r>
      <w:proofErr w:type="spellStart"/>
      <w:r w:rsidR="00BA1E4A" w:rsidRPr="009D1FD8">
        <w:rPr>
          <w:i/>
          <w:iCs/>
          <w:sz w:val="24"/>
          <w:szCs w:val="20"/>
        </w:rPr>
        <w:t>les</w:t>
      </w:r>
      <w:proofErr w:type="spellEnd"/>
      <w:r w:rsidR="00BA1E4A" w:rsidRPr="009D1FD8">
        <w:rPr>
          <w:i/>
          <w:iCs/>
          <w:sz w:val="24"/>
          <w:szCs w:val="20"/>
        </w:rPr>
        <w:t xml:space="preserve"> </w:t>
      </w:r>
      <w:proofErr w:type="spellStart"/>
      <w:r w:rsidR="00BA1E4A" w:rsidRPr="009D1FD8">
        <w:rPr>
          <w:i/>
          <w:iCs/>
          <w:sz w:val="24"/>
          <w:szCs w:val="20"/>
        </w:rPr>
        <w:t>trafics</w:t>
      </w:r>
      <w:proofErr w:type="spellEnd"/>
      <w:r w:rsidRPr="009D1FD8">
        <w:rPr>
          <w:i/>
          <w:iCs/>
          <w:sz w:val="24"/>
          <w:szCs w:val="20"/>
        </w:rPr>
        <w:t>»</w:t>
      </w:r>
      <w:r w:rsidR="00BA1E4A" w:rsidRPr="009D1FD8">
        <w:rPr>
          <w:i/>
          <w:iCs/>
          <w:sz w:val="24"/>
          <w:szCs w:val="20"/>
        </w:rPr>
        <w:t xml:space="preserve"> (</w:t>
      </w:r>
      <w:r w:rsidR="008909FF" w:rsidRPr="009D1FD8">
        <w:rPr>
          <w:i/>
          <w:iCs/>
          <w:sz w:val="24"/>
          <w:szCs w:val="20"/>
        </w:rPr>
        <w:t>«</w:t>
      </w:r>
      <w:r w:rsidR="00BA1E4A" w:rsidRPr="009D1FD8">
        <w:rPr>
          <w:i/>
          <w:iCs/>
          <w:sz w:val="24"/>
          <w:szCs w:val="20"/>
        </w:rPr>
        <w:t>незаконный товарооборот</w:t>
      </w:r>
      <w:r w:rsidR="008909FF" w:rsidRPr="009D1FD8">
        <w:rPr>
          <w:i/>
          <w:iCs/>
          <w:sz w:val="24"/>
          <w:szCs w:val="20"/>
        </w:rPr>
        <w:t>»</w:t>
      </w:r>
      <w:r w:rsidR="00BA1E4A" w:rsidRPr="009D1FD8">
        <w:rPr>
          <w:i/>
          <w:iCs/>
          <w:sz w:val="24"/>
          <w:szCs w:val="20"/>
        </w:rPr>
        <w:t xml:space="preserve">), </w:t>
      </w:r>
      <w:r w:rsidRPr="009D1FD8">
        <w:rPr>
          <w:i/>
          <w:iCs/>
          <w:sz w:val="24"/>
          <w:szCs w:val="20"/>
        </w:rPr>
        <w:t>«</w:t>
      </w:r>
      <w:proofErr w:type="spellStart"/>
      <w:r w:rsidR="00BA1E4A" w:rsidRPr="009D1FD8">
        <w:rPr>
          <w:i/>
          <w:iCs/>
          <w:sz w:val="24"/>
          <w:szCs w:val="20"/>
        </w:rPr>
        <w:t>l’immigration</w:t>
      </w:r>
      <w:proofErr w:type="spellEnd"/>
      <w:r w:rsidR="00BA1E4A" w:rsidRPr="009D1FD8">
        <w:rPr>
          <w:i/>
          <w:iCs/>
          <w:sz w:val="24"/>
          <w:szCs w:val="20"/>
        </w:rPr>
        <w:t xml:space="preserve"> </w:t>
      </w:r>
      <w:proofErr w:type="spellStart"/>
      <w:r w:rsidR="00BA1E4A" w:rsidRPr="009D1FD8">
        <w:rPr>
          <w:i/>
          <w:iCs/>
          <w:sz w:val="24"/>
          <w:szCs w:val="20"/>
        </w:rPr>
        <w:t>illégale</w:t>
      </w:r>
      <w:proofErr w:type="spellEnd"/>
      <w:r w:rsidRPr="009D1FD8">
        <w:rPr>
          <w:i/>
          <w:iCs/>
          <w:sz w:val="24"/>
          <w:szCs w:val="20"/>
        </w:rPr>
        <w:t>»</w:t>
      </w:r>
      <w:r w:rsidR="00BA1E4A" w:rsidRPr="009D1FD8">
        <w:rPr>
          <w:i/>
          <w:iCs/>
          <w:sz w:val="24"/>
          <w:szCs w:val="20"/>
        </w:rPr>
        <w:t xml:space="preserve"> (</w:t>
      </w:r>
      <w:r w:rsidR="008909FF" w:rsidRPr="009D1FD8">
        <w:rPr>
          <w:i/>
          <w:iCs/>
          <w:sz w:val="24"/>
          <w:szCs w:val="20"/>
        </w:rPr>
        <w:t>«</w:t>
      </w:r>
      <w:r w:rsidR="00BA1E4A" w:rsidRPr="009D1FD8">
        <w:rPr>
          <w:i/>
          <w:iCs/>
          <w:sz w:val="24"/>
          <w:szCs w:val="20"/>
        </w:rPr>
        <w:t>нелегальная миграция</w:t>
      </w:r>
      <w:r w:rsidR="008909FF" w:rsidRPr="009D1FD8">
        <w:rPr>
          <w:i/>
          <w:iCs/>
          <w:sz w:val="24"/>
          <w:szCs w:val="20"/>
        </w:rPr>
        <w:t>»</w:t>
      </w:r>
      <w:r w:rsidR="00BA1E4A" w:rsidRPr="009D1FD8">
        <w:rPr>
          <w:i/>
          <w:iCs/>
          <w:sz w:val="24"/>
          <w:szCs w:val="20"/>
        </w:rPr>
        <w:t>)</w:t>
      </w:r>
      <w:r w:rsidR="00EA1D17" w:rsidRPr="009D1FD8">
        <w:rPr>
          <w:i/>
          <w:iCs/>
          <w:sz w:val="24"/>
          <w:szCs w:val="20"/>
        </w:rPr>
        <w:t xml:space="preserve"> и др.)</w:t>
      </w:r>
      <w:r w:rsidR="00EA1D17" w:rsidRPr="009D1FD8">
        <w:rPr>
          <w:sz w:val="24"/>
          <w:szCs w:val="20"/>
        </w:rPr>
        <w:t xml:space="preserve">, либо обозначением целей </w:t>
      </w:r>
      <w:r w:rsidR="00D65696" w:rsidRPr="009D1FD8">
        <w:rPr>
          <w:sz w:val="24"/>
          <w:szCs w:val="20"/>
        </w:rPr>
        <w:t xml:space="preserve">на будущее </w:t>
      </w:r>
      <w:r w:rsidR="00EA1D17" w:rsidRPr="009D1FD8">
        <w:rPr>
          <w:i/>
          <w:iCs/>
          <w:sz w:val="24"/>
          <w:szCs w:val="20"/>
        </w:rPr>
        <w:t>(</w:t>
      </w:r>
      <w:r w:rsidRPr="009D1FD8">
        <w:rPr>
          <w:i/>
          <w:iCs/>
          <w:sz w:val="24"/>
          <w:szCs w:val="20"/>
        </w:rPr>
        <w:t>«</w:t>
      </w:r>
      <w:proofErr w:type="spellStart"/>
      <w:r w:rsidR="00D65696" w:rsidRPr="009D1FD8">
        <w:rPr>
          <w:i/>
          <w:iCs/>
          <w:sz w:val="24"/>
          <w:szCs w:val="20"/>
        </w:rPr>
        <w:t>nous</w:t>
      </w:r>
      <w:proofErr w:type="spellEnd"/>
      <w:r w:rsidR="00D65696" w:rsidRPr="009D1FD8">
        <w:rPr>
          <w:i/>
          <w:iCs/>
          <w:sz w:val="24"/>
          <w:szCs w:val="20"/>
        </w:rPr>
        <w:t xml:space="preserve"> </w:t>
      </w:r>
      <w:proofErr w:type="spellStart"/>
      <w:r w:rsidR="00D65696" w:rsidRPr="009D1FD8">
        <w:rPr>
          <w:i/>
          <w:iCs/>
          <w:sz w:val="24"/>
          <w:szCs w:val="20"/>
        </w:rPr>
        <w:t>devons</w:t>
      </w:r>
      <w:proofErr w:type="spellEnd"/>
      <w:r w:rsidR="00D65696" w:rsidRPr="009D1FD8">
        <w:rPr>
          <w:i/>
          <w:iCs/>
          <w:sz w:val="24"/>
          <w:szCs w:val="20"/>
        </w:rPr>
        <w:t xml:space="preserve"> </w:t>
      </w:r>
      <w:proofErr w:type="spellStart"/>
      <w:r w:rsidR="00D65696" w:rsidRPr="009D1FD8">
        <w:rPr>
          <w:i/>
          <w:iCs/>
          <w:sz w:val="24"/>
          <w:szCs w:val="20"/>
        </w:rPr>
        <w:t>refonder</w:t>
      </w:r>
      <w:proofErr w:type="spellEnd"/>
      <w:r w:rsidR="00D65696" w:rsidRPr="009D1FD8">
        <w:rPr>
          <w:i/>
          <w:iCs/>
          <w:sz w:val="24"/>
          <w:szCs w:val="20"/>
        </w:rPr>
        <w:t xml:space="preserve"> </w:t>
      </w:r>
      <w:proofErr w:type="spellStart"/>
      <w:r w:rsidR="00D65696" w:rsidRPr="009D1FD8">
        <w:rPr>
          <w:i/>
          <w:iCs/>
          <w:sz w:val="24"/>
          <w:szCs w:val="20"/>
        </w:rPr>
        <w:t>nos</w:t>
      </w:r>
      <w:proofErr w:type="spellEnd"/>
      <w:r w:rsidR="00D65696" w:rsidRPr="009D1FD8">
        <w:rPr>
          <w:i/>
          <w:iCs/>
          <w:sz w:val="24"/>
          <w:szCs w:val="20"/>
        </w:rPr>
        <w:t xml:space="preserve"> </w:t>
      </w:r>
      <w:proofErr w:type="spellStart"/>
      <w:r w:rsidR="00D65696" w:rsidRPr="009D1FD8">
        <w:rPr>
          <w:i/>
          <w:iCs/>
          <w:sz w:val="24"/>
          <w:szCs w:val="20"/>
        </w:rPr>
        <w:t>grands</w:t>
      </w:r>
      <w:proofErr w:type="spellEnd"/>
      <w:r w:rsidR="00D65696" w:rsidRPr="009D1FD8">
        <w:rPr>
          <w:i/>
          <w:iCs/>
          <w:sz w:val="24"/>
          <w:szCs w:val="20"/>
        </w:rPr>
        <w:t xml:space="preserve"> </w:t>
      </w:r>
      <w:proofErr w:type="spellStart"/>
      <w:r w:rsidR="00D65696" w:rsidRPr="009D1FD8">
        <w:rPr>
          <w:i/>
          <w:iCs/>
          <w:sz w:val="24"/>
          <w:szCs w:val="20"/>
        </w:rPr>
        <w:t>services</w:t>
      </w:r>
      <w:proofErr w:type="spellEnd"/>
      <w:r w:rsidR="00D65696" w:rsidRPr="009D1FD8">
        <w:rPr>
          <w:i/>
          <w:iCs/>
          <w:sz w:val="24"/>
          <w:szCs w:val="20"/>
        </w:rPr>
        <w:t xml:space="preserve"> </w:t>
      </w:r>
      <w:proofErr w:type="spellStart"/>
      <w:r w:rsidR="00D65696" w:rsidRPr="009D1FD8">
        <w:rPr>
          <w:i/>
          <w:iCs/>
          <w:sz w:val="24"/>
          <w:szCs w:val="20"/>
        </w:rPr>
        <w:t>publics</w:t>
      </w:r>
      <w:proofErr w:type="spellEnd"/>
      <w:r w:rsidRPr="009D1FD8">
        <w:rPr>
          <w:i/>
          <w:iCs/>
          <w:sz w:val="24"/>
          <w:szCs w:val="20"/>
        </w:rPr>
        <w:t>»</w:t>
      </w:r>
      <w:r w:rsidR="00D65696" w:rsidRPr="009D1FD8">
        <w:rPr>
          <w:i/>
          <w:iCs/>
          <w:sz w:val="24"/>
          <w:szCs w:val="20"/>
        </w:rPr>
        <w:t xml:space="preserve"> (</w:t>
      </w:r>
      <w:r w:rsidR="008909FF" w:rsidRPr="009D1FD8">
        <w:rPr>
          <w:i/>
          <w:iCs/>
          <w:sz w:val="24"/>
          <w:szCs w:val="20"/>
        </w:rPr>
        <w:t>«</w:t>
      </w:r>
      <w:r w:rsidR="00D65696" w:rsidRPr="009D1FD8">
        <w:rPr>
          <w:i/>
          <w:iCs/>
          <w:sz w:val="24"/>
          <w:szCs w:val="20"/>
        </w:rPr>
        <w:t>мы должны реформировать наши основные государственные организации</w:t>
      </w:r>
      <w:r w:rsidR="008909FF" w:rsidRPr="009D1FD8">
        <w:rPr>
          <w:i/>
          <w:iCs/>
          <w:sz w:val="24"/>
          <w:szCs w:val="20"/>
        </w:rPr>
        <w:t>»</w:t>
      </w:r>
      <w:r w:rsidR="00D65696" w:rsidRPr="009D1FD8">
        <w:rPr>
          <w:i/>
          <w:iCs/>
          <w:sz w:val="24"/>
          <w:szCs w:val="20"/>
        </w:rPr>
        <w:t xml:space="preserve">), и др.) </w:t>
      </w:r>
      <w:r w:rsidR="00EA1D17" w:rsidRPr="009D1FD8">
        <w:rPr>
          <w:i/>
          <w:iCs/>
          <w:sz w:val="24"/>
          <w:szCs w:val="20"/>
          <w:lang w:val="fr-CA"/>
        </w:rPr>
        <w:t>[</w:t>
      </w:r>
      <w:r w:rsidR="00217095" w:rsidRPr="009D1FD8">
        <w:rPr>
          <w:i/>
          <w:iCs/>
          <w:sz w:val="24"/>
          <w:szCs w:val="20"/>
          <w:lang w:val="fr-CA"/>
        </w:rPr>
        <w:t>5</w:t>
      </w:r>
      <w:r w:rsidR="00EA1D17" w:rsidRPr="009D1FD8">
        <w:rPr>
          <w:i/>
          <w:iCs/>
          <w:sz w:val="24"/>
          <w:szCs w:val="20"/>
          <w:lang w:val="fr-CA"/>
        </w:rPr>
        <w:t>]</w:t>
      </w:r>
      <w:r w:rsidR="00D65696" w:rsidRPr="009D1FD8">
        <w:rPr>
          <w:i/>
          <w:iCs/>
          <w:sz w:val="24"/>
          <w:szCs w:val="20"/>
          <w:lang w:val="fr-CA"/>
        </w:rPr>
        <w:t>.</w:t>
      </w:r>
      <w:r w:rsidR="00C832EF" w:rsidRPr="009D1FD8">
        <w:rPr>
          <w:sz w:val="24"/>
          <w:szCs w:val="20"/>
          <w:lang w:val="fr-CA"/>
        </w:rPr>
        <w:t xml:space="preserve"> </w:t>
      </w:r>
      <w:r w:rsidR="00FF11BB" w:rsidRPr="009D1FD8">
        <w:rPr>
          <w:sz w:val="24"/>
          <w:szCs w:val="20"/>
        </w:rPr>
        <w:t>Приведём</w:t>
      </w:r>
      <w:r w:rsidR="00FF11BB" w:rsidRPr="009D1FD8">
        <w:rPr>
          <w:sz w:val="24"/>
          <w:szCs w:val="20"/>
          <w:lang w:val="fr-CA"/>
        </w:rPr>
        <w:t xml:space="preserve"> </w:t>
      </w:r>
      <w:r w:rsidR="00FF11BB" w:rsidRPr="009D1FD8">
        <w:rPr>
          <w:sz w:val="24"/>
          <w:szCs w:val="20"/>
        </w:rPr>
        <w:t>ещё</w:t>
      </w:r>
      <w:r w:rsidR="00B900C4" w:rsidRPr="009D1FD8">
        <w:rPr>
          <w:sz w:val="24"/>
          <w:szCs w:val="20"/>
          <w:lang w:val="fr-CA"/>
        </w:rPr>
        <w:t xml:space="preserve"> пример</w:t>
      </w:r>
      <w:r w:rsidR="007C562E" w:rsidRPr="009D1FD8">
        <w:rPr>
          <w:sz w:val="24"/>
          <w:szCs w:val="20"/>
          <w:lang w:val="fr-CA"/>
        </w:rPr>
        <w:t xml:space="preserve">: </w:t>
      </w:r>
      <w:r w:rsidR="007C562E" w:rsidRPr="009D1FD8">
        <w:rPr>
          <w:i/>
          <w:iCs/>
          <w:sz w:val="24"/>
          <w:szCs w:val="20"/>
          <w:lang w:val="fr-CA"/>
        </w:rPr>
        <w:t xml:space="preserve">«Des crises, mes chers compatriotes, ensemble, nous en avons tant surmontées &lt;…&gt; </w:t>
      </w:r>
      <w:r w:rsidR="007C562E" w:rsidRPr="009D1FD8">
        <w:rPr>
          <w:i/>
          <w:iCs/>
          <w:sz w:val="24"/>
          <w:szCs w:val="20"/>
          <w:lang w:val="en-US"/>
        </w:rPr>
        <w:t>Ensemble</w:t>
      </w:r>
      <w:r w:rsidR="007C562E" w:rsidRPr="009D1FD8">
        <w:rPr>
          <w:i/>
          <w:iCs/>
          <w:sz w:val="24"/>
          <w:szCs w:val="20"/>
        </w:rPr>
        <w:t xml:space="preserve">, </w:t>
      </w:r>
      <w:r w:rsidR="007C562E" w:rsidRPr="009D1FD8">
        <w:rPr>
          <w:i/>
          <w:iCs/>
          <w:sz w:val="24"/>
          <w:szCs w:val="20"/>
          <w:lang w:val="en-US"/>
        </w:rPr>
        <w:t>nous</w:t>
      </w:r>
      <w:r w:rsidR="007C562E" w:rsidRPr="009D1FD8">
        <w:rPr>
          <w:i/>
          <w:iCs/>
          <w:sz w:val="24"/>
          <w:szCs w:val="20"/>
        </w:rPr>
        <w:t xml:space="preserve"> </w:t>
      </w:r>
      <w:proofErr w:type="spellStart"/>
      <w:r w:rsidR="007C562E" w:rsidRPr="009D1FD8">
        <w:rPr>
          <w:i/>
          <w:iCs/>
          <w:sz w:val="24"/>
          <w:szCs w:val="20"/>
          <w:lang w:val="en-US"/>
        </w:rPr>
        <w:t>allons</w:t>
      </w:r>
      <w:proofErr w:type="spellEnd"/>
      <w:r w:rsidR="007C562E" w:rsidRPr="009D1FD8">
        <w:rPr>
          <w:i/>
          <w:iCs/>
          <w:sz w:val="24"/>
          <w:szCs w:val="20"/>
        </w:rPr>
        <w:t xml:space="preserve"> </w:t>
      </w:r>
      <w:r w:rsidR="007C562E" w:rsidRPr="009D1FD8">
        <w:rPr>
          <w:i/>
          <w:iCs/>
          <w:sz w:val="24"/>
          <w:szCs w:val="20"/>
          <w:lang w:val="en-US"/>
        </w:rPr>
        <w:t>r</w:t>
      </w:r>
      <w:r w:rsidR="007C562E" w:rsidRPr="009D1FD8">
        <w:rPr>
          <w:i/>
          <w:iCs/>
          <w:sz w:val="24"/>
          <w:szCs w:val="20"/>
        </w:rPr>
        <w:t>é</w:t>
      </w:r>
      <w:proofErr w:type="spellStart"/>
      <w:r w:rsidR="007C562E" w:rsidRPr="009D1FD8">
        <w:rPr>
          <w:i/>
          <w:iCs/>
          <w:sz w:val="24"/>
          <w:szCs w:val="20"/>
          <w:lang w:val="en-US"/>
        </w:rPr>
        <w:t>ussir</w:t>
      </w:r>
      <w:proofErr w:type="spellEnd"/>
      <w:r w:rsidR="007C562E" w:rsidRPr="009D1FD8">
        <w:rPr>
          <w:i/>
          <w:iCs/>
          <w:sz w:val="24"/>
          <w:szCs w:val="20"/>
        </w:rPr>
        <w:t>» («Так много кризисов мы преодолели вместе, мои дорогие соотечественники &lt;…&gt; Вместе мы добьёмся успеха»</w:t>
      </w:r>
      <w:r w:rsidR="001D7FBF" w:rsidRPr="009D1FD8">
        <w:rPr>
          <w:i/>
          <w:iCs/>
          <w:sz w:val="24"/>
          <w:szCs w:val="20"/>
        </w:rPr>
        <w:t>)</w:t>
      </w:r>
      <w:r w:rsidR="00B71AE6" w:rsidRPr="009D1FD8">
        <w:rPr>
          <w:sz w:val="24"/>
          <w:szCs w:val="20"/>
        </w:rPr>
        <w:t xml:space="preserve"> [</w:t>
      </w:r>
      <w:r w:rsidR="00217095" w:rsidRPr="009D1FD8">
        <w:rPr>
          <w:sz w:val="24"/>
          <w:szCs w:val="20"/>
        </w:rPr>
        <w:t>5</w:t>
      </w:r>
      <w:r w:rsidR="00B71AE6" w:rsidRPr="009D1FD8">
        <w:rPr>
          <w:sz w:val="24"/>
          <w:szCs w:val="20"/>
        </w:rPr>
        <w:t>]</w:t>
      </w:r>
      <w:r w:rsidR="007C562E" w:rsidRPr="009D1FD8">
        <w:rPr>
          <w:sz w:val="24"/>
          <w:szCs w:val="20"/>
        </w:rPr>
        <w:t xml:space="preserve">. </w:t>
      </w:r>
      <w:r w:rsidR="00581FFA" w:rsidRPr="009D1FD8">
        <w:rPr>
          <w:sz w:val="24"/>
          <w:szCs w:val="20"/>
        </w:rPr>
        <w:t xml:space="preserve">Консолидирующая лексика напрямую противопоставляется кризисной, </w:t>
      </w:r>
      <w:r w:rsidR="008909FF" w:rsidRPr="009D1FD8">
        <w:rPr>
          <w:sz w:val="24"/>
          <w:szCs w:val="20"/>
        </w:rPr>
        <w:t>она компенсирует её.</w:t>
      </w:r>
    </w:p>
    <w:p w14:paraId="7F300789" w14:textId="6C7015AE" w:rsidR="00D00222" w:rsidRPr="009D1FD8" w:rsidRDefault="00581FFA" w:rsidP="009D1FD8">
      <w:pPr>
        <w:spacing w:line="240" w:lineRule="auto"/>
        <w:ind w:firstLine="397"/>
        <w:jc w:val="both"/>
        <w:rPr>
          <w:sz w:val="24"/>
          <w:szCs w:val="20"/>
        </w:rPr>
      </w:pPr>
      <w:r w:rsidRPr="009D1FD8">
        <w:rPr>
          <w:sz w:val="24"/>
          <w:szCs w:val="20"/>
        </w:rPr>
        <w:t xml:space="preserve">Таким образом, мы </w:t>
      </w:r>
      <w:r w:rsidR="00440383" w:rsidRPr="009D1FD8">
        <w:rPr>
          <w:sz w:val="24"/>
          <w:szCs w:val="20"/>
        </w:rPr>
        <w:t>считаем</w:t>
      </w:r>
      <w:r w:rsidRPr="009D1FD8">
        <w:rPr>
          <w:sz w:val="24"/>
          <w:szCs w:val="20"/>
        </w:rPr>
        <w:t>,</w:t>
      </w:r>
      <w:r w:rsidR="00CF1C13" w:rsidRPr="009D1FD8">
        <w:rPr>
          <w:sz w:val="24"/>
          <w:szCs w:val="20"/>
        </w:rPr>
        <w:t xml:space="preserve"> что президент Франции активно использует </w:t>
      </w:r>
      <w:r w:rsidR="00330183" w:rsidRPr="009D1FD8">
        <w:rPr>
          <w:sz w:val="24"/>
          <w:szCs w:val="20"/>
        </w:rPr>
        <w:t>языковые элементы из блока лексики кризиса</w:t>
      </w:r>
      <w:r w:rsidR="00997634" w:rsidRPr="009D1FD8">
        <w:rPr>
          <w:sz w:val="24"/>
          <w:szCs w:val="20"/>
        </w:rPr>
        <w:t>, в</w:t>
      </w:r>
      <w:r w:rsidR="00CF1C13" w:rsidRPr="009D1FD8">
        <w:rPr>
          <w:sz w:val="24"/>
          <w:szCs w:val="20"/>
        </w:rPr>
        <w:t xml:space="preserve"> противовес </w:t>
      </w:r>
      <w:r w:rsidR="00330183" w:rsidRPr="009D1FD8">
        <w:rPr>
          <w:sz w:val="24"/>
          <w:szCs w:val="20"/>
        </w:rPr>
        <w:t>этому</w:t>
      </w:r>
      <w:r w:rsidR="00CF1C13" w:rsidRPr="009D1FD8">
        <w:rPr>
          <w:sz w:val="24"/>
          <w:szCs w:val="20"/>
        </w:rPr>
        <w:t xml:space="preserve"> </w:t>
      </w:r>
      <w:r w:rsidR="00CD57B0" w:rsidRPr="009D1FD8">
        <w:rPr>
          <w:sz w:val="24"/>
          <w:szCs w:val="20"/>
        </w:rPr>
        <w:t xml:space="preserve">он </w:t>
      </w:r>
      <w:r w:rsidR="00330183" w:rsidRPr="009D1FD8">
        <w:rPr>
          <w:sz w:val="24"/>
          <w:szCs w:val="20"/>
        </w:rPr>
        <w:t>употребляет</w:t>
      </w:r>
      <w:r w:rsidR="00CF1C13" w:rsidRPr="009D1FD8">
        <w:rPr>
          <w:sz w:val="24"/>
          <w:szCs w:val="20"/>
        </w:rPr>
        <w:t xml:space="preserve"> </w:t>
      </w:r>
      <w:r w:rsidR="00330183" w:rsidRPr="009D1FD8">
        <w:rPr>
          <w:sz w:val="24"/>
          <w:szCs w:val="20"/>
        </w:rPr>
        <w:t>языковые</w:t>
      </w:r>
      <w:r w:rsidR="00CF1C13" w:rsidRPr="009D1FD8">
        <w:rPr>
          <w:sz w:val="24"/>
          <w:szCs w:val="20"/>
        </w:rPr>
        <w:t xml:space="preserve"> элементы</w:t>
      </w:r>
      <w:r w:rsidR="00330183" w:rsidRPr="009D1FD8">
        <w:rPr>
          <w:sz w:val="24"/>
          <w:szCs w:val="20"/>
        </w:rPr>
        <w:t xml:space="preserve"> из блока лексики консолидации</w:t>
      </w:r>
      <w:r w:rsidR="00CF1C13" w:rsidRPr="009D1FD8">
        <w:rPr>
          <w:sz w:val="24"/>
          <w:szCs w:val="20"/>
        </w:rPr>
        <w:t>, которые уменьшают или даже нивелируют значимость кризисных лексических единиц.</w:t>
      </w:r>
      <w:r w:rsidR="003A2139" w:rsidRPr="009D1FD8">
        <w:rPr>
          <w:sz w:val="24"/>
          <w:szCs w:val="20"/>
        </w:rPr>
        <w:t xml:space="preserve"> </w:t>
      </w:r>
      <w:r w:rsidR="00CF1C13" w:rsidRPr="009D1FD8">
        <w:rPr>
          <w:sz w:val="24"/>
          <w:szCs w:val="20"/>
        </w:rPr>
        <w:t xml:space="preserve">Эммануэль Макрон с помощью различных </w:t>
      </w:r>
      <w:r w:rsidR="00440383" w:rsidRPr="009D1FD8">
        <w:rPr>
          <w:sz w:val="24"/>
          <w:szCs w:val="20"/>
        </w:rPr>
        <w:t xml:space="preserve">языковых </w:t>
      </w:r>
      <w:r w:rsidR="00CF1C13" w:rsidRPr="009D1FD8">
        <w:rPr>
          <w:sz w:val="24"/>
          <w:szCs w:val="20"/>
        </w:rPr>
        <w:t xml:space="preserve">средств многократно подчёркивает, что успеха можно добиться именно путём объединения </w:t>
      </w:r>
      <w:r w:rsidR="003A2139" w:rsidRPr="009D1FD8">
        <w:rPr>
          <w:sz w:val="24"/>
          <w:szCs w:val="20"/>
        </w:rPr>
        <w:t>народа Франции</w:t>
      </w:r>
      <w:r w:rsidR="00330183" w:rsidRPr="009D1FD8">
        <w:rPr>
          <w:sz w:val="24"/>
          <w:szCs w:val="20"/>
        </w:rPr>
        <w:t>.</w:t>
      </w:r>
      <w:r w:rsidR="00997634" w:rsidRPr="009D1FD8">
        <w:rPr>
          <w:sz w:val="24"/>
          <w:szCs w:val="20"/>
        </w:rPr>
        <w:t xml:space="preserve"> Г</w:t>
      </w:r>
      <w:r w:rsidR="009242D6" w:rsidRPr="009D1FD8">
        <w:rPr>
          <w:sz w:val="24"/>
          <w:szCs w:val="20"/>
        </w:rPr>
        <w:t>лавная цель сочетания лексики кризиса и лексики консолидации в данном дискурсе – убедить</w:t>
      </w:r>
      <w:r w:rsidR="003A2139" w:rsidRPr="009D1FD8">
        <w:rPr>
          <w:sz w:val="24"/>
          <w:szCs w:val="20"/>
        </w:rPr>
        <w:t xml:space="preserve"> в том, что </w:t>
      </w:r>
      <w:r w:rsidR="008909FF" w:rsidRPr="009D1FD8">
        <w:rPr>
          <w:sz w:val="24"/>
          <w:szCs w:val="20"/>
        </w:rPr>
        <w:t>решение существующих проблем страны</w:t>
      </w:r>
      <w:r w:rsidR="003A2139" w:rsidRPr="009D1FD8">
        <w:rPr>
          <w:sz w:val="24"/>
          <w:szCs w:val="20"/>
        </w:rPr>
        <w:t xml:space="preserve"> состоит в</w:t>
      </w:r>
      <w:r w:rsidR="00B26101" w:rsidRPr="009D1FD8">
        <w:rPr>
          <w:sz w:val="24"/>
          <w:szCs w:val="20"/>
        </w:rPr>
        <w:t xml:space="preserve"> </w:t>
      </w:r>
      <w:r w:rsidR="005E51A5" w:rsidRPr="009D1FD8">
        <w:rPr>
          <w:sz w:val="24"/>
          <w:szCs w:val="20"/>
        </w:rPr>
        <w:t>объединени</w:t>
      </w:r>
      <w:r w:rsidR="003A2139" w:rsidRPr="009D1FD8">
        <w:rPr>
          <w:sz w:val="24"/>
          <w:szCs w:val="20"/>
        </w:rPr>
        <w:t>и</w:t>
      </w:r>
      <w:r w:rsidR="005E51A5" w:rsidRPr="009D1FD8">
        <w:rPr>
          <w:sz w:val="24"/>
          <w:szCs w:val="20"/>
        </w:rPr>
        <w:t xml:space="preserve"> </w:t>
      </w:r>
      <w:r w:rsidR="003A2139" w:rsidRPr="009D1FD8">
        <w:rPr>
          <w:sz w:val="24"/>
          <w:szCs w:val="20"/>
        </w:rPr>
        <w:t xml:space="preserve">французской нации перед лицом </w:t>
      </w:r>
      <w:r w:rsidR="00440383" w:rsidRPr="009D1FD8">
        <w:rPr>
          <w:sz w:val="24"/>
          <w:szCs w:val="20"/>
        </w:rPr>
        <w:t>испытани</w:t>
      </w:r>
      <w:r w:rsidR="00B75663" w:rsidRPr="009D1FD8">
        <w:rPr>
          <w:sz w:val="24"/>
          <w:szCs w:val="20"/>
        </w:rPr>
        <w:t>й.</w:t>
      </w:r>
    </w:p>
    <w:p w14:paraId="6A08C8E6" w14:textId="1DEDBF0A" w:rsidR="00381926" w:rsidRPr="009D1FD8" w:rsidRDefault="00AA7A7A" w:rsidP="009D1FD8">
      <w:pPr>
        <w:spacing w:line="240" w:lineRule="auto"/>
        <w:jc w:val="center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Л</w:t>
      </w:r>
      <w:r w:rsidR="00546056" w:rsidRPr="009D1FD8">
        <w:rPr>
          <w:b/>
          <w:bCs/>
          <w:sz w:val="24"/>
          <w:szCs w:val="20"/>
        </w:rPr>
        <w:t>итература:</w:t>
      </w:r>
    </w:p>
    <w:p w14:paraId="017B17BE" w14:textId="4E034B16" w:rsidR="00CA22AC" w:rsidRPr="009D1FD8" w:rsidRDefault="00CA22AC" w:rsidP="009D1FD8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0"/>
        </w:rPr>
      </w:pPr>
      <w:r w:rsidRPr="009D1FD8">
        <w:rPr>
          <w:sz w:val="24"/>
          <w:szCs w:val="20"/>
        </w:rPr>
        <w:t>Абдуллина Л.Р., Филиппова Л.А. ФРЕЙМОВОЕ МОДЕЛИРОВАНИЕ НАЦИОНАЛЬНЫХ ЦЕННОСТЕЙ И АНТИЦЕННОСТЕЙ В НОВОГОДНИХ ОБРАЩЕНИЯХ Э. МАКРОНА // Казанский лингвистический журнал. 2022</w:t>
      </w:r>
      <w:r w:rsidR="00057050" w:rsidRPr="009D1FD8">
        <w:rPr>
          <w:sz w:val="24"/>
          <w:szCs w:val="20"/>
          <w:lang w:val="en-US"/>
        </w:rPr>
        <w:t xml:space="preserve">. No. </w:t>
      </w:r>
      <w:r w:rsidRPr="009D1FD8">
        <w:rPr>
          <w:sz w:val="24"/>
          <w:szCs w:val="20"/>
        </w:rPr>
        <w:t>3.</w:t>
      </w:r>
      <w:r w:rsidR="00057050" w:rsidRPr="009D1FD8">
        <w:rPr>
          <w:sz w:val="24"/>
          <w:szCs w:val="20"/>
          <w:lang w:val="en-US"/>
        </w:rPr>
        <w:t xml:space="preserve"> </w:t>
      </w:r>
      <w:r w:rsidR="00057050" w:rsidRPr="009D1FD8">
        <w:rPr>
          <w:sz w:val="24"/>
          <w:szCs w:val="20"/>
        </w:rPr>
        <w:t xml:space="preserve">С. </w:t>
      </w:r>
      <w:r w:rsidR="00057050" w:rsidRPr="009D1FD8">
        <w:rPr>
          <w:sz w:val="24"/>
          <w:szCs w:val="20"/>
          <w:lang w:val="en-US"/>
        </w:rPr>
        <w:t>389-403.</w:t>
      </w:r>
    </w:p>
    <w:p w14:paraId="38B22876" w14:textId="30DD1B19" w:rsidR="00546056" w:rsidRPr="009D1FD8" w:rsidRDefault="00546056" w:rsidP="009D1FD8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0"/>
        </w:rPr>
      </w:pPr>
      <w:r w:rsidRPr="009D1FD8">
        <w:rPr>
          <w:sz w:val="24"/>
          <w:szCs w:val="20"/>
        </w:rPr>
        <w:t>Абрамова Е</w:t>
      </w:r>
      <w:r w:rsidR="00217095" w:rsidRPr="009D1FD8">
        <w:rPr>
          <w:sz w:val="24"/>
          <w:szCs w:val="20"/>
        </w:rPr>
        <w:t>.</w:t>
      </w:r>
      <w:r w:rsidRPr="009D1FD8">
        <w:rPr>
          <w:sz w:val="24"/>
          <w:szCs w:val="20"/>
        </w:rPr>
        <w:t>К</w:t>
      </w:r>
      <w:r w:rsidR="00217095" w:rsidRPr="009D1FD8">
        <w:rPr>
          <w:sz w:val="24"/>
          <w:szCs w:val="20"/>
        </w:rPr>
        <w:t>.</w:t>
      </w:r>
      <w:r w:rsidRPr="009D1FD8">
        <w:rPr>
          <w:sz w:val="24"/>
          <w:szCs w:val="20"/>
        </w:rPr>
        <w:t>, Агаркова О</w:t>
      </w:r>
      <w:r w:rsidR="00217095" w:rsidRPr="009D1FD8">
        <w:rPr>
          <w:sz w:val="24"/>
          <w:szCs w:val="20"/>
        </w:rPr>
        <w:t>.</w:t>
      </w:r>
      <w:r w:rsidRPr="009D1FD8">
        <w:rPr>
          <w:sz w:val="24"/>
          <w:szCs w:val="20"/>
        </w:rPr>
        <w:t>А</w:t>
      </w:r>
      <w:r w:rsidR="00217095" w:rsidRPr="009D1FD8">
        <w:rPr>
          <w:sz w:val="24"/>
          <w:szCs w:val="20"/>
        </w:rPr>
        <w:t>.</w:t>
      </w:r>
      <w:r w:rsidRPr="009D1FD8">
        <w:rPr>
          <w:sz w:val="24"/>
          <w:szCs w:val="20"/>
        </w:rPr>
        <w:t xml:space="preserve"> Новогодние обращения Эммануэля Макрона: лингвистический анализ // Преподаватель ХХI век. 2019</w:t>
      </w:r>
      <w:r w:rsidR="00057050" w:rsidRPr="009D1FD8">
        <w:rPr>
          <w:sz w:val="24"/>
          <w:szCs w:val="20"/>
        </w:rPr>
        <w:t xml:space="preserve">. </w:t>
      </w:r>
      <w:r w:rsidR="00057050" w:rsidRPr="009D1FD8">
        <w:rPr>
          <w:sz w:val="24"/>
          <w:szCs w:val="20"/>
          <w:lang w:val="en-US"/>
        </w:rPr>
        <w:t xml:space="preserve">No. </w:t>
      </w:r>
      <w:r w:rsidRPr="009D1FD8">
        <w:rPr>
          <w:sz w:val="24"/>
          <w:szCs w:val="20"/>
        </w:rPr>
        <w:t>4</w:t>
      </w:r>
      <w:r w:rsidR="00217095" w:rsidRPr="009D1FD8">
        <w:rPr>
          <w:sz w:val="24"/>
          <w:szCs w:val="20"/>
        </w:rPr>
        <w:t>-</w:t>
      </w:r>
      <w:r w:rsidRPr="009D1FD8">
        <w:rPr>
          <w:sz w:val="24"/>
          <w:szCs w:val="20"/>
        </w:rPr>
        <w:t>2.</w:t>
      </w:r>
      <w:r w:rsidR="00057050" w:rsidRPr="009D1FD8">
        <w:rPr>
          <w:sz w:val="24"/>
          <w:szCs w:val="20"/>
        </w:rPr>
        <w:t xml:space="preserve"> С. 344-360.</w:t>
      </w:r>
    </w:p>
    <w:p w14:paraId="1A260D55" w14:textId="64E06063" w:rsidR="00531D34" w:rsidRPr="009D1FD8" w:rsidRDefault="00381926" w:rsidP="009D1FD8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0"/>
        </w:rPr>
      </w:pPr>
      <w:r w:rsidRPr="009D1FD8">
        <w:rPr>
          <w:sz w:val="24"/>
          <w:szCs w:val="20"/>
        </w:rPr>
        <w:t>Кондратенко Н.В. Новогоднее обращение как ритуальный жанр политического дискурса: макроструктурные компоненты и средства их выражения</w:t>
      </w:r>
      <w:r w:rsidR="0059551D" w:rsidRPr="009D1FD8">
        <w:rPr>
          <w:sz w:val="24"/>
          <w:szCs w:val="20"/>
        </w:rPr>
        <w:t xml:space="preserve"> // </w:t>
      </w:r>
      <w:r w:rsidR="00430F79" w:rsidRPr="009D1FD8">
        <w:rPr>
          <w:sz w:val="24"/>
          <w:szCs w:val="20"/>
        </w:rPr>
        <w:t>Материалы</w:t>
      </w:r>
      <w:r w:rsidR="0059551D" w:rsidRPr="009D1FD8">
        <w:rPr>
          <w:sz w:val="24"/>
          <w:szCs w:val="20"/>
        </w:rPr>
        <w:t xml:space="preserve"> </w:t>
      </w:r>
      <w:r w:rsidR="004E7377" w:rsidRPr="009D1FD8">
        <w:rPr>
          <w:sz w:val="24"/>
          <w:szCs w:val="20"/>
        </w:rPr>
        <w:t xml:space="preserve">международной конференции «Диалог 2007». </w:t>
      </w:r>
      <w:r w:rsidR="0087722E" w:rsidRPr="009D1FD8">
        <w:rPr>
          <w:sz w:val="24"/>
          <w:szCs w:val="20"/>
        </w:rPr>
        <w:t xml:space="preserve">М, </w:t>
      </w:r>
      <w:r w:rsidRPr="009D1FD8">
        <w:rPr>
          <w:sz w:val="24"/>
          <w:szCs w:val="20"/>
        </w:rPr>
        <w:t>2007. С. 302-306.</w:t>
      </w:r>
    </w:p>
    <w:p w14:paraId="53165C49" w14:textId="7E3891F0" w:rsidR="00AF3607" w:rsidRPr="009D1FD8" w:rsidRDefault="00AF3607" w:rsidP="009D1FD8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0"/>
        </w:rPr>
      </w:pPr>
      <w:r w:rsidRPr="009D1FD8">
        <w:rPr>
          <w:sz w:val="24"/>
          <w:szCs w:val="20"/>
        </w:rPr>
        <w:t>Логинова П</w:t>
      </w:r>
      <w:r w:rsidR="00217095" w:rsidRPr="009D1FD8">
        <w:rPr>
          <w:sz w:val="24"/>
          <w:szCs w:val="20"/>
        </w:rPr>
        <w:t>.</w:t>
      </w:r>
      <w:r w:rsidRPr="009D1FD8">
        <w:rPr>
          <w:sz w:val="24"/>
          <w:szCs w:val="20"/>
        </w:rPr>
        <w:t>Г</w:t>
      </w:r>
      <w:r w:rsidR="00217095" w:rsidRPr="009D1FD8">
        <w:rPr>
          <w:sz w:val="24"/>
          <w:szCs w:val="20"/>
        </w:rPr>
        <w:t>.</w:t>
      </w:r>
      <w:r w:rsidRPr="009D1FD8">
        <w:rPr>
          <w:sz w:val="24"/>
          <w:szCs w:val="20"/>
        </w:rPr>
        <w:t xml:space="preserve"> Анализ </w:t>
      </w:r>
      <w:proofErr w:type="spellStart"/>
      <w:r w:rsidRPr="009D1FD8">
        <w:rPr>
          <w:sz w:val="24"/>
          <w:szCs w:val="20"/>
        </w:rPr>
        <w:t>лингвокогнитивных</w:t>
      </w:r>
      <w:proofErr w:type="spellEnd"/>
      <w:r w:rsidRPr="009D1FD8">
        <w:rPr>
          <w:sz w:val="24"/>
          <w:szCs w:val="20"/>
        </w:rPr>
        <w:t xml:space="preserve"> особенностей политического дискурса Эммануэля Макрона // Преподаватель ХХ</w:t>
      </w:r>
      <w:r w:rsidRPr="009D1FD8">
        <w:rPr>
          <w:sz w:val="24"/>
          <w:szCs w:val="20"/>
          <w:lang w:val="en-US"/>
        </w:rPr>
        <w:t>I</w:t>
      </w:r>
      <w:r w:rsidRPr="009D1FD8">
        <w:rPr>
          <w:sz w:val="24"/>
          <w:szCs w:val="20"/>
        </w:rPr>
        <w:t xml:space="preserve"> век. 2019</w:t>
      </w:r>
      <w:r w:rsidR="0087722E" w:rsidRPr="009D1FD8">
        <w:rPr>
          <w:sz w:val="24"/>
          <w:szCs w:val="20"/>
        </w:rPr>
        <w:t xml:space="preserve">. </w:t>
      </w:r>
      <w:r w:rsidR="0087722E" w:rsidRPr="009D1FD8">
        <w:rPr>
          <w:sz w:val="24"/>
          <w:szCs w:val="20"/>
          <w:lang w:val="en-US"/>
        </w:rPr>
        <w:t>No</w:t>
      </w:r>
      <w:r w:rsidR="0087722E" w:rsidRPr="009D1FD8">
        <w:rPr>
          <w:sz w:val="24"/>
          <w:szCs w:val="20"/>
        </w:rPr>
        <w:t xml:space="preserve">. </w:t>
      </w:r>
      <w:r w:rsidRPr="009D1FD8">
        <w:rPr>
          <w:sz w:val="24"/>
          <w:szCs w:val="20"/>
        </w:rPr>
        <w:t>2-2.</w:t>
      </w:r>
      <w:r w:rsidR="0087722E" w:rsidRPr="009D1FD8">
        <w:rPr>
          <w:sz w:val="24"/>
          <w:szCs w:val="20"/>
        </w:rPr>
        <w:t xml:space="preserve"> С. 360-372.</w:t>
      </w:r>
    </w:p>
    <w:p w14:paraId="610AD2DD" w14:textId="22FE8C0B" w:rsidR="00217095" w:rsidRPr="009D1FD8" w:rsidRDefault="00B75663" w:rsidP="009D1FD8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0"/>
          <w:lang w:val="fr-CA"/>
        </w:rPr>
      </w:pPr>
      <w:r w:rsidRPr="009D1FD8">
        <w:rPr>
          <w:sz w:val="24"/>
          <w:szCs w:val="20"/>
          <w:lang w:val="fr-CA"/>
        </w:rPr>
        <w:t>Élysée</w:t>
      </w:r>
      <w:r w:rsidR="001D23F0" w:rsidRPr="009D1FD8">
        <w:rPr>
          <w:sz w:val="24"/>
          <w:szCs w:val="20"/>
          <w:lang w:val="fr-CA"/>
        </w:rPr>
        <w:t xml:space="preserve">: </w:t>
      </w:r>
      <w:r w:rsidR="00217095" w:rsidRPr="009D1FD8">
        <w:rPr>
          <w:sz w:val="24"/>
          <w:szCs w:val="20"/>
          <w:lang w:val="fr-CA"/>
        </w:rPr>
        <w:t>https://www.elysee.fr/emmanuel-macron/2022/12/31/voeux-2023-aux-francais</w:t>
      </w:r>
    </w:p>
    <w:p w14:paraId="3754FCC9" w14:textId="4BB7FADF" w:rsidR="00531D34" w:rsidRPr="009D1FD8" w:rsidRDefault="00B75663" w:rsidP="009D1FD8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0"/>
          <w:lang w:val="fr-CA"/>
        </w:rPr>
      </w:pPr>
      <w:r w:rsidRPr="009D1FD8">
        <w:rPr>
          <w:sz w:val="24"/>
          <w:szCs w:val="20"/>
          <w:lang w:val="fr-CA"/>
        </w:rPr>
        <w:t>Élysée</w:t>
      </w:r>
      <w:r w:rsidR="001D23F0" w:rsidRPr="009D1FD8">
        <w:rPr>
          <w:sz w:val="24"/>
          <w:szCs w:val="20"/>
          <w:lang w:val="fr-CA"/>
        </w:rPr>
        <w:t xml:space="preserve">: </w:t>
      </w:r>
      <w:r w:rsidR="00F90DA5" w:rsidRPr="009D1FD8">
        <w:rPr>
          <w:sz w:val="24"/>
          <w:szCs w:val="20"/>
          <w:lang w:val="fr-CA"/>
        </w:rPr>
        <w:t>https://www.elysee.fr/emmanuel-macron/2023/12/31/voeux-aux-francais-pour-2024</w:t>
      </w:r>
    </w:p>
    <w:sectPr w:rsidR="00531D34" w:rsidRPr="009D1FD8" w:rsidSect="0035349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5633"/>
    <w:multiLevelType w:val="hybridMultilevel"/>
    <w:tmpl w:val="8BA2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12FEE"/>
    <w:multiLevelType w:val="hybridMultilevel"/>
    <w:tmpl w:val="5D40BE78"/>
    <w:lvl w:ilvl="0" w:tplc="41DE7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6242429">
    <w:abstractNumId w:val="0"/>
  </w:num>
  <w:num w:numId="2" w16cid:durableId="42927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E4"/>
    <w:rsid w:val="00035CE1"/>
    <w:rsid w:val="0005264B"/>
    <w:rsid w:val="00057050"/>
    <w:rsid w:val="00061511"/>
    <w:rsid w:val="000638E2"/>
    <w:rsid w:val="00065250"/>
    <w:rsid w:val="000962AD"/>
    <w:rsid w:val="000B4483"/>
    <w:rsid w:val="000D0224"/>
    <w:rsid w:val="000D20D0"/>
    <w:rsid w:val="000D4486"/>
    <w:rsid w:val="00113A38"/>
    <w:rsid w:val="00115C64"/>
    <w:rsid w:val="00123821"/>
    <w:rsid w:val="00134F7D"/>
    <w:rsid w:val="001647B3"/>
    <w:rsid w:val="001772AF"/>
    <w:rsid w:val="00180BE1"/>
    <w:rsid w:val="00186A7D"/>
    <w:rsid w:val="001B7FD7"/>
    <w:rsid w:val="001D23F0"/>
    <w:rsid w:val="001D6D43"/>
    <w:rsid w:val="001D7FBF"/>
    <w:rsid w:val="001E2569"/>
    <w:rsid w:val="001F1D1E"/>
    <w:rsid w:val="00207CD8"/>
    <w:rsid w:val="00217095"/>
    <w:rsid w:val="0022325E"/>
    <w:rsid w:val="00230E9C"/>
    <w:rsid w:val="002416F4"/>
    <w:rsid w:val="00251FB4"/>
    <w:rsid w:val="002647D3"/>
    <w:rsid w:val="00267D69"/>
    <w:rsid w:val="002B0C34"/>
    <w:rsid w:val="00300C3E"/>
    <w:rsid w:val="00330183"/>
    <w:rsid w:val="00352619"/>
    <w:rsid w:val="00353497"/>
    <w:rsid w:val="00364732"/>
    <w:rsid w:val="003751C2"/>
    <w:rsid w:val="00381926"/>
    <w:rsid w:val="003844D2"/>
    <w:rsid w:val="00391E74"/>
    <w:rsid w:val="003A17A3"/>
    <w:rsid w:val="003A2139"/>
    <w:rsid w:val="003C36BA"/>
    <w:rsid w:val="003D0155"/>
    <w:rsid w:val="003E3AE4"/>
    <w:rsid w:val="003E6D46"/>
    <w:rsid w:val="003F2F2B"/>
    <w:rsid w:val="00407C78"/>
    <w:rsid w:val="00430F79"/>
    <w:rsid w:val="00434FC8"/>
    <w:rsid w:val="00440383"/>
    <w:rsid w:val="00445B4A"/>
    <w:rsid w:val="00446B50"/>
    <w:rsid w:val="00473F72"/>
    <w:rsid w:val="00480C62"/>
    <w:rsid w:val="00487443"/>
    <w:rsid w:val="004933ED"/>
    <w:rsid w:val="004B269E"/>
    <w:rsid w:val="004C0679"/>
    <w:rsid w:val="004D09EC"/>
    <w:rsid w:val="004E1569"/>
    <w:rsid w:val="004E7377"/>
    <w:rsid w:val="004F7D75"/>
    <w:rsid w:val="00527547"/>
    <w:rsid w:val="00531D34"/>
    <w:rsid w:val="00532711"/>
    <w:rsid w:val="00543363"/>
    <w:rsid w:val="00546056"/>
    <w:rsid w:val="00561D04"/>
    <w:rsid w:val="00581FFA"/>
    <w:rsid w:val="0059551D"/>
    <w:rsid w:val="005B32DA"/>
    <w:rsid w:val="005C7E75"/>
    <w:rsid w:val="005E51A5"/>
    <w:rsid w:val="006066EC"/>
    <w:rsid w:val="00622F7A"/>
    <w:rsid w:val="00634BB4"/>
    <w:rsid w:val="0064531B"/>
    <w:rsid w:val="00646536"/>
    <w:rsid w:val="0065618D"/>
    <w:rsid w:val="006610C8"/>
    <w:rsid w:val="00695AF3"/>
    <w:rsid w:val="006B53B6"/>
    <w:rsid w:val="006B6022"/>
    <w:rsid w:val="006C30B5"/>
    <w:rsid w:val="00736392"/>
    <w:rsid w:val="00793255"/>
    <w:rsid w:val="007A07FB"/>
    <w:rsid w:val="007C2769"/>
    <w:rsid w:val="007C562E"/>
    <w:rsid w:val="007F418A"/>
    <w:rsid w:val="007F4827"/>
    <w:rsid w:val="007F5C4C"/>
    <w:rsid w:val="00806FFF"/>
    <w:rsid w:val="0081375D"/>
    <w:rsid w:val="00834CCF"/>
    <w:rsid w:val="00853BBC"/>
    <w:rsid w:val="0087722E"/>
    <w:rsid w:val="008909FF"/>
    <w:rsid w:val="008C6F52"/>
    <w:rsid w:val="008D0EEF"/>
    <w:rsid w:val="008F0843"/>
    <w:rsid w:val="008F4BEA"/>
    <w:rsid w:val="008F7553"/>
    <w:rsid w:val="00903454"/>
    <w:rsid w:val="00903F16"/>
    <w:rsid w:val="00906719"/>
    <w:rsid w:val="00914AC4"/>
    <w:rsid w:val="009242D6"/>
    <w:rsid w:val="009257D2"/>
    <w:rsid w:val="00946682"/>
    <w:rsid w:val="00954BDB"/>
    <w:rsid w:val="00957F90"/>
    <w:rsid w:val="00961DA7"/>
    <w:rsid w:val="00981ECF"/>
    <w:rsid w:val="009929A6"/>
    <w:rsid w:val="00997634"/>
    <w:rsid w:val="009A65D7"/>
    <w:rsid w:val="009B14B5"/>
    <w:rsid w:val="009C06A4"/>
    <w:rsid w:val="009C77E3"/>
    <w:rsid w:val="009D1FD8"/>
    <w:rsid w:val="009E67C4"/>
    <w:rsid w:val="009F125A"/>
    <w:rsid w:val="00A00D63"/>
    <w:rsid w:val="00A055BC"/>
    <w:rsid w:val="00A12363"/>
    <w:rsid w:val="00A20797"/>
    <w:rsid w:val="00A437E3"/>
    <w:rsid w:val="00A51CC3"/>
    <w:rsid w:val="00A52942"/>
    <w:rsid w:val="00A77607"/>
    <w:rsid w:val="00AA7A7A"/>
    <w:rsid w:val="00AB3705"/>
    <w:rsid w:val="00AF3607"/>
    <w:rsid w:val="00B00369"/>
    <w:rsid w:val="00B26101"/>
    <w:rsid w:val="00B626FA"/>
    <w:rsid w:val="00B71AE6"/>
    <w:rsid w:val="00B75663"/>
    <w:rsid w:val="00B900C4"/>
    <w:rsid w:val="00BA1E4A"/>
    <w:rsid w:val="00BC1CC1"/>
    <w:rsid w:val="00BC3568"/>
    <w:rsid w:val="00BC6659"/>
    <w:rsid w:val="00BF7D55"/>
    <w:rsid w:val="00C01BB4"/>
    <w:rsid w:val="00C033E9"/>
    <w:rsid w:val="00C468AE"/>
    <w:rsid w:val="00C72B09"/>
    <w:rsid w:val="00C81FC8"/>
    <w:rsid w:val="00C832EF"/>
    <w:rsid w:val="00C84433"/>
    <w:rsid w:val="00C84F53"/>
    <w:rsid w:val="00CA22AC"/>
    <w:rsid w:val="00CA273A"/>
    <w:rsid w:val="00CC2AB6"/>
    <w:rsid w:val="00CD57B0"/>
    <w:rsid w:val="00CD66D2"/>
    <w:rsid w:val="00CF1C13"/>
    <w:rsid w:val="00D00222"/>
    <w:rsid w:val="00D10588"/>
    <w:rsid w:val="00D220C9"/>
    <w:rsid w:val="00D3168B"/>
    <w:rsid w:val="00D40C7D"/>
    <w:rsid w:val="00D629CD"/>
    <w:rsid w:val="00D65696"/>
    <w:rsid w:val="00D8109E"/>
    <w:rsid w:val="00D832BF"/>
    <w:rsid w:val="00D847B8"/>
    <w:rsid w:val="00DB645A"/>
    <w:rsid w:val="00DE05EF"/>
    <w:rsid w:val="00DE6320"/>
    <w:rsid w:val="00DE69EA"/>
    <w:rsid w:val="00DF5F77"/>
    <w:rsid w:val="00E446FB"/>
    <w:rsid w:val="00E51345"/>
    <w:rsid w:val="00E579FF"/>
    <w:rsid w:val="00E60F60"/>
    <w:rsid w:val="00E61D68"/>
    <w:rsid w:val="00E83669"/>
    <w:rsid w:val="00E87681"/>
    <w:rsid w:val="00EA1D17"/>
    <w:rsid w:val="00EB346E"/>
    <w:rsid w:val="00EC4806"/>
    <w:rsid w:val="00F041AB"/>
    <w:rsid w:val="00F20E17"/>
    <w:rsid w:val="00F42251"/>
    <w:rsid w:val="00F46914"/>
    <w:rsid w:val="00F809D7"/>
    <w:rsid w:val="00F90DA5"/>
    <w:rsid w:val="00F97ACC"/>
    <w:rsid w:val="00FD321A"/>
    <w:rsid w:val="00FE6F5D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B3BE"/>
  <w15:chartTrackingRefBased/>
  <w15:docId w15:val="{20EFB0E8-870D-4E30-BB0C-6534684D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B4A"/>
    <w:pPr>
      <w:spacing w:line="259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531D3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1D34"/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published-at">
    <w:name w:val="published-at"/>
    <w:basedOn w:val="a"/>
    <w:rsid w:val="00531D34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annotation reference"/>
    <w:basedOn w:val="a0"/>
    <w:uiPriority w:val="99"/>
    <w:semiHidden/>
    <w:unhideWhenUsed/>
    <w:rsid w:val="00622F7A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22F7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622F7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22F7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22F7A"/>
    <w:rPr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AA7A7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Emphasis"/>
    <w:basedOn w:val="a0"/>
    <w:uiPriority w:val="20"/>
    <w:qFormat/>
    <w:rsid w:val="00AA7A7A"/>
    <w:rPr>
      <w:i/>
      <w:iCs/>
    </w:rPr>
  </w:style>
  <w:style w:type="character" w:styleId="ab">
    <w:name w:val="Strong"/>
    <w:basedOn w:val="a0"/>
    <w:uiPriority w:val="22"/>
    <w:qFormat/>
    <w:rsid w:val="00AA7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803</Words>
  <Characters>5682</Characters>
  <Application>Microsoft Office Word</Application>
  <DocSecurity>0</DocSecurity>
  <Lines>92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Сарычева</dc:creator>
  <cp:keywords/>
  <dc:description/>
  <cp:lastModifiedBy>Варвара Сарычева</cp:lastModifiedBy>
  <cp:revision>8</cp:revision>
  <dcterms:created xsi:type="dcterms:W3CDTF">2024-02-29T18:50:00Z</dcterms:created>
  <dcterms:modified xsi:type="dcterms:W3CDTF">2024-02-29T20:09:00Z</dcterms:modified>
</cp:coreProperties>
</file>