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E69C" w14:textId="6A823FF3" w:rsidR="000517E0" w:rsidRPr="00985E00" w:rsidRDefault="000517E0" w:rsidP="000517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>Значимость языка СМИ в формировании речевой культуры общества достаточно высока. Современные журналисты используют в работе не только публицистический, но и разговорный стиль речи. Черты обоих стилей сочетает публичная устно-разговорная речь, которая в силу своей публичности предполагает определенную нормативную строгость, сдержанность в использовании разговорных экспрессивных единиц и недопустимость грубых, вульгарных, жаргонных слов и выражений [2]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</w:p>
    <w:p w14:paraId="3D1B98C8" w14:textId="150AD198" w:rsidR="000517E0" w:rsidRPr="00985E00" w:rsidRDefault="000517E0" w:rsidP="000517E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Однако в последнее время жанры ток-шоу и обозрений, </w:t>
      </w:r>
      <w:r w:rsidRPr="00985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давно существуют на телевидении, приобрели популярность у российской аудитории на интернет-платформах, в том числе на </w:t>
      </w:r>
      <w:r w:rsidRPr="00985E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YouTube</w:t>
      </w:r>
      <w:r w:rsidRPr="00985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К программам, выходящим на интернет-площадках, не применяются строгие стандарты федеральных телевизионных каналов, поэтому для речи их ведущих характерны образность, эмоциональность и употребление оценочной и даже</w:t>
      </w:r>
      <w:r w:rsidR="004402B3"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Pr="00985E00">
        <w:rPr>
          <w:rFonts w:ascii="Times New Roman" w:hAnsi="Times New Roman" w:cs="Times New Roman"/>
          <w:sz w:val="24"/>
          <w:szCs w:val="24"/>
        </w:rPr>
        <w:t>стилистически сниженной лексики.</w:t>
      </w:r>
    </w:p>
    <w:p w14:paraId="649276E1" w14:textId="0609C430" w:rsidR="00F00CF3" w:rsidRPr="00985E00" w:rsidRDefault="00F00CF3" w:rsidP="00A7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>Телеведущий Отар Кушанашвили с 2013 г</w:t>
      </w:r>
      <w:r w:rsidR="004210DC" w:rsidRPr="00985E00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ведёт авторскую программу «Каково?!», которая </w:t>
      </w:r>
      <w:r w:rsidR="00AF567F" w:rsidRPr="00985E00">
        <w:rPr>
          <w:rFonts w:ascii="Times New Roman" w:hAnsi="Times New Roman" w:cs="Times New Roman"/>
          <w:sz w:val="24"/>
          <w:szCs w:val="24"/>
        </w:rPr>
        <w:t>в</w:t>
      </w:r>
      <w:r w:rsidRPr="00985E00">
        <w:rPr>
          <w:rFonts w:ascii="Times New Roman" w:hAnsi="Times New Roman" w:cs="Times New Roman"/>
          <w:sz w:val="24"/>
          <w:szCs w:val="24"/>
        </w:rPr>
        <w:t xml:space="preserve"> 2020 г</w:t>
      </w:r>
      <w:r w:rsidR="004210DC" w:rsidRPr="00985E00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="00AF567F" w:rsidRPr="00985E00">
        <w:rPr>
          <w:rFonts w:ascii="Times New Roman" w:hAnsi="Times New Roman" w:cs="Times New Roman"/>
          <w:sz w:val="24"/>
          <w:szCs w:val="24"/>
        </w:rPr>
        <w:t xml:space="preserve">перешла с КП-ТВ </w:t>
      </w:r>
      <w:r w:rsidRPr="00985E00">
        <w:rPr>
          <w:rFonts w:ascii="Times New Roman" w:hAnsi="Times New Roman" w:cs="Times New Roman"/>
          <w:sz w:val="24"/>
          <w:szCs w:val="24"/>
        </w:rPr>
        <w:t>на YouTube. В передаче журналист освещает последние новости шоу-бизнеса, комментирует события общественной и политической жизни российского общества.</w:t>
      </w:r>
    </w:p>
    <w:p w14:paraId="61E7756C" w14:textId="3A39F368" w:rsidR="00F00CF3" w:rsidRPr="00985E00" w:rsidRDefault="00F00CF3" w:rsidP="00F0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>Кушанашвили на протяжении многолетней карьеры известен эпатажным поведением, громкими заявлениями и провокационной манерой публичных выступлений. Он эмоционален, ост</w:t>
      </w:r>
      <w:r w:rsidR="00526BB4" w:rsidRPr="00985E00">
        <w:rPr>
          <w:rFonts w:ascii="Times New Roman" w:hAnsi="Times New Roman" w:cs="Times New Roman"/>
          <w:sz w:val="24"/>
          <w:szCs w:val="24"/>
        </w:rPr>
        <w:t>е</w:t>
      </w:r>
      <w:r w:rsidRPr="00985E00">
        <w:rPr>
          <w:rFonts w:ascii="Times New Roman" w:hAnsi="Times New Roman" w:cs="Times New Roman"/>
          <w:sz w:val="24"/>
          <w:szCs w:val="24"/>
        </w:rPr>
        <w:t>р на язык, его речь сопровождается активной жестикуляцией, выразительной мимикой и повышенной интонацией. Такое поведение всегда является преднамеренным, а эпатажный речевой акт продуманным. Цель – привлечь внимание аудитории, ошеломив ее вербально выраженной скандальной выходкой</w:t>
      </w:r>
      <w:r w:rsidRPr="00985E00">
        <w:rPr>
          <w:rFonts w:ascii="Times New Roman" w:hAnsi="Times New Roman" w:cs="Times New Roman"/>
          <w:color w:val="373D3F"/>
          <w:sz w:val="24"/>
          <w:szCs w:val="24"/>
        </w:rPr>
        <w:t>.</w:t>
      </w:r>
    </w:p>
    <w:p w14:paraId="0790885B" w14:textId="16DB0FCE" w:rsidR="00F00CF3" w:rsidRPr="00985E00" w:rsidRDefault="00F00CF3" w:rsidP="00F0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Речь Кушанашвили в программе «Каково?!» стилистически неоднородна. </w:t>
      </w:r>
      <w:r w:rsidR="004210DC" w:rsidRPr="00985E00">
        <w:rPr>
          <w:rFonts w:ascii="Times New Roman" w:hAnsi="Times New Roman" w:cs="Times New Roman"/>
          <w:sz w:val="24"/>
          <w:szCs w:val="24"/>
        </w:rPr>
        <w:t xml:space="preserve">Ведущий постоянно стремится показать себя образованным и начитанным человеком, для чего говорит высокопарным слогом, как бы ещё сильнее возвышаясь над личностью оппонента, действия которого он комментирует в данный момент. </w:t>
      </w:r>
      <w:r w:rsidRPr="00985E00">
        <w:rPr>
          <w:rFonts w:ascii="Times New Roman" w:hAnsi="Times New Roman" w:cs="Times New Roman"/>
          <w:sz w:val="24"/>
          <w:szCs w:val="24"/>
        </w:rPr>
        <w:t>Часто книжная лексика намеренно употребляется по соседству со сниженной: «</w:t>
      </w:r>
      <w:r w:rsidRPr="00985E00">
        <w:rPr>
          <w:rFonts w:ascii="Times New Roman" w:hAnsi="Times New Roman" w:cs="Times New Roman"/>
          <w:i/>
          <w:iCs/>
          <w:sz w:val="24"/>
          <w:szCs w:val="24"/>
        </w:rPr>
        <w:t>Шпана говорит непродуманные вещи, концептуально непродуманные</w:t>
      </w:r>
      <w:r w:rsidRPr="00985E00">
        <w:rPr>
          <w:rFonts w:ascii="Times New Roman" w:hAnsi="Times New Roman" w:cs="Times New Roman"/>
          <w:sz w:val="24"/>
          <w:szCs w:val="24"/>
        </w:rPr>
        <w:t>»</w:t>
      </w:r>
      <w:r w:rsidR="00F40FEA"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Pr="00985E00">
        <w:rPr>
          <w:rFonts w:ascii="Times New Roman" w:hAnsi="Times New Roman" w:cs="Times New Roman"/>
          <w:sz w:val="24"/>
          <w:szCs w:val="24"/>
        </w:rPr>
        <w:t>[3]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Такой прием помогает </w:t>
      </w:r>
      <w:r w:rsidR="00B2700F" w:rsidRPr="00985E00">
        <w:rPr>
          <w:rFonts w:ascii="Times New Roman" w:hAnsi="Times New Roman" w:cs="Times New Roman"/>
          <w:sz w:val="24"/>
          <w:szCs w:val="24"/>
        </w:rPr>
        <w:t>автору</w:t>
      </w:r>
      <w:r w:rsidRPr="00985E00">
        <w:rPr>
          <w:rFonts w:ascii="Times New Roman" w:hAnsi="Times New Roman" w:cs="Times New Roman"/>
          <w:sz w:val="24"/>
          <w:szCs w:val="24"/>
        </w:rPr>
        <w:t xml:space="preserve"> сделать речь более интеллектуальной на контрасте с использованием просторечных или грубых выражений.</w:t>
      </w:r>
      <w:r w:rsidR="004402B3" w:rsidRPr="0098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A794E" w14:textId="03F9C291" w:rsidR="00F00CF3" w:rsidRPr="00985E00" w:rsidRDefault="00F00CF3" w:rsidP="004210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>Кроме того, смешение высокого и низкого происходит за счёт фонетических особенностей произношения и интонации: «</w:t>
      </w:r>
      <w:proofErr w:type="spellStart"/>
      <w:r w:rsidRPr="00985E00">
        <w:rPr>
          <w:rFonts w:ascii="Times New Roman" w:hAnsi="Times New Roman" w:cs="Times New Roman"/>
          <w:i/>
          <w:iCs/>
          <w:sz w:val="24"/>
          <w:szCs w:val="24"/>
        </w:rPr>
        <w:t>ЭкзистенциЯльность</w:t>
      </w:r>
      <w:proofErr w:type="spellEnd"/>
      <w:r w:rsidRPr="00985E00">
        <w:rPr>
          <w:rFonts w:ascii="Times New Roman" w:hAnsi="Times New Roman" w:cs="Times New Roman"/>
          <w:i/>
          <w:iCs/>
          <w:sz w:val="24"/>
          <w:szCs w:val="24"/>
        </w:rPr>
        <w:t xml:space="preserve"> – это ещё и часть нашей жизни</w:t>
      </w:r>
      <w:r w:rsidRPr="00985E00">
        <w:rPr>
          <w:rFonts w:ascii="Times New Roman" w:hAnsi="Times New Roman" w:cs="Times New Roman"/>
          <w:sz w:val="24"/>
          <w:szCs w:val="24"/>
        </w:rPr>
        <w:t>» [3]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Нарочито неправильное произношение </w:t>
      </w:r>
      <w:r w:rsidR="00C42444" w:rsidRPr="00985E00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985E00">
        <w:rPr>
          <w:rFonts w:ascii="Times New Roman" w:hAnsi="Times New Roman" w:cs="Times New Roman"/>
          <w:sz w:val="24"/>
          <w:szCs w:val="24"/>
        </w:rPr>
        <w:t xml:space="preserve">с целью создать некий иронический эффект помогает </w:t>
      </w:r>
      <w:r w:rsidR="006A57E1" w:rsidRPr="00985E00">
        <w:rPr>
          <w:rFonts w:ascii="Times New Roman" w:hAnsi="Times New Roman" w:cs="Times New Roman"/>
          <w:sz w:val="24"/>
          <w:szCs w:val="24"/>
        </w:rPr>
        <w:t>автору</w:t>
      </w:r>
      <w:r w:rsidRPr="00985E00">
        <w:rPr>
          <w:rFonts w:ascii="Times New Roman" w:hAnsi="Times New Roman" w:cs="Times New Roman"/>
          <w:sz w:val="24"/>
          <w:szCs w:val="24"/>
        </w:rPr>
        <w:t xml:space="preserve"> влиять на мнение аудитории, высмеивать объект</w:t>
      </w:r>
      <w:r w:rsidR="006A57E1"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Pr="00985E00">
        <w:rPr>
          <w:rFonts w:ascii="Times New Roman" w:hAnsi="Times New Roman" w:cs="Times New Roman"/>
          <w:sz w:val="24"/>
          <w:szCs w:val="24"/>
        </w:rPr>
        <w:t>обсуждения.</w:t>
      </w:r>
    </w:p>
    <w:p w14:paraId="4DAC914F" w14:textId="45452351" w:rsidR="00F00CF3" w:rsidRPr="00985E00" w:rsidRDefault="00F00CF3" w:rsidP="00F0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Ещё одной особенностью языкового портрета Кушанашвили является использование разнообразных фразеологизмов, несколько видоизмененных им для своих коммуникативных намерений: </w:t>
      </w:r>
      <w:r w:rsidRPr="00985E00">
        <w:rPr>
          <w:rFonts w:ascii="Times New Roman" w:hAnsi="Times New Roman" w:cs="Times New Roman"/>
          <w:i/>
          <w:iCs/>
          <w:sz w:val="24"/>
          <w:szCs w:val="24"/>
        </w:rPr>
        <w:t>«Если говорить громко, и говорить по гамбургскому, то есть, моему, кутаисскому, сч</w:t>
      </w:r>
      <w:r w:rsidR="00B91DD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85E00">
        <w:rPr>
          <w:rFonts w:ascii="Times New Roman" w:hAnsi="Times New Roman" w:cs="Times New Roman"/>
          <w:i/>
          <w:iCs/>
          <w:sz w:val="24"/>
          <w:szCs w:val="24"/>
        </w:rPr>
        <w:t>ту»</w:t>
      </w:r>
      <w:r w:rsidRPr="00985E00">
        <w:rPr>
          <w:rFonts w:ascii="Times New Roman" w:hAnsi="Times New Roman" w:cs="Times New Roman"/>
          <w:sz w:val="24"/>
          <w:szCs w:val="24"/>
        </w:rPr>
        <w:t xml:space="preserve"> [</w:t>
      </w:r>
      <w:r w:rsidR="005C2DDF">
        <w:rPr>
          <w:rFonts w:ascii="Times New Roman" w:hAnsi="Times New Roman" w:cs="Times New Roman"/>
          <w:sz w:val="24"/>
          <w:szCs w:val="24"/>
        </w:rPr>
        <w:t>3</w:t>
      </w:r>
      <w:r w:rsidRPr="00985E00">
        <w:rPr>
          <w:rFonts w:ascii="Times New Roman" w:hAnsi="Times New Roman" w:cs="Times New Roman"/>
          <w:sz w:val="24"/>
          <w:szCs w:val="24"/>
        </w:rPr>
        <w:t>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="00C42444" w:rsidRPr="00985E00">
        <w:rPr>
          <w:rFonts w:ascii="Times New Roman" w:hAnsi="Times New Roman" w:cs="Times New Roman"/>
          <w:sz w:val="24"/>
          <w:szCs w:val="24"/>
        </w:rPr>
        <w:t>Так</w:t>
      </w:r>
      <w:r w:rsidRPr="00985E00">
        <w:rPr>
          <w:rFonts w:ascii="Times New Roman" w:hAnsi="Times New Roman" w:cs="Times New Roman"/>
          <w:sz w:val="24"/>
          <w:szCs w:val="24"/>
        </w:rPr>
        <w:t xml:space="preserve"> Кушанашвили устанавливает связь с </w:t>
      </w:r>
      <w:proofErr w:type="spellStart"/>
      <w:r w:rsidRPr="00985E00">
        <w:rPr>
          <w:rFonts w:ascii="Times New Roman" w:hAnsi="Times New Roman" w:cs="Times New Roman"/>
          <w:sz w:val="24"/>
          <w:szCs w:val="24"/>
        </w:rPr>
        <w:t>лингвокультурологическим</w:t>
      </w:r>
      <w:proofErr w:type="spellEnd"/>
      <w:r w:rsidRPr="00985E00">
        <w:rPr>
          <w:rFonts w:ascii="Times New Roman" w:hAnsi="Times New Roman" w:cs="Times New Roman"/>
          <w:sz w:val="24"/>
          <w:szCs w:val="24"/>
        </w:rPr>
        <w:t xml:space="preserve"> пространством российской аудитории, обращается к её богатому культурному наследию.</w:t>
      </w:r>
    </w:p>
    <w:p w14:paraId="704F53CC" w14:textId="363F078F" w:rsidR="00F00CF3" w:rsidRPr="00985E00" w:rsidRDefault="00F00CF3" w:rsidP="00F00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>Кушанашвили свойственна гиперболизация: «</w:t>
      </w:r>
      <w:r w:rsidRPr="00985E00">
        <w:rPr>
          <w:rFonts w:ascii="Times New Roman" w:hAnsi="Times New Roman" w:cs="Times New Roman"/>
          <w:i/>
          <w:iCs/>
          <w:sz w:val="24"/>
          <w:szCs w:val="24"/>
        </w:rPr>
        <w:t>нас уже 350 миллионов</w:t>
      </w:r>
      <w:r w:rsidRPr="00985E00">
        <w:rPr>
          <w:rFonts w:ascii="Times New Roman" w:hAnsi="Times New Roman" w:cs="Times New Roman"/>
          <w:sz w:val="24"/>
          <w:szCs w:val="24"/>
        </w:rPr>
        <w:t>» (в то время как речь идёт о 350</w:t>
      </w:r>
      <w:r w:rsidR="006A57E1" w:rsidRPr="00985E00">
        <w:rPr>
          <w:rFonts w:ascii="Times New Roman" w:hAnsi="Times New Roman" w:cs="Times New Roman"/>
          <w:sz w:val="24"/>
          <w:szCs w:val="24"/>
        </w:rPr>
        <w:t>000</w:t>
      </w:r>
      <w:r w:rsidRPr="00985E00">
        <w:rPr>
          <w:rFonts w:ascii="Times New Roman" w:hAnsi="Times New Roman" w:cs="Times New Roman"/>
          <w:sz w:val="24"/>
          <w:szCs w:val="24"/>
        </w:rPr>
        <w:t xml:space="preserve"> подписчиков) [3]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Намеренное преувеличение используется с целью произвести впечатление на публику.</w:t>
      </w:r>
    </w:p>
    <w:p w14:paraId="2E4E999E" w14:textId="791DB46C" w:rsidR="00F00CF3" w:rsidRPr="00985E00" w:rsidRDefault="00F00CF3" w:rsidP="00F0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Чаще всего в общении с аудиторией Кушанашвили использует разговорную лексику: </w:t>
      </w:r>
      <w:r w:rsidRPr="00985E00">
        <w:rPr>
          <w:rFonts w:ascii="Times New Roman" w:hAnsi="Times New Roman" w:cs="Times New Roman"/>
          <w:i/>
          <w:iCs/>
          <w:sz w:val="24"/>
          <w:szCs w:val="24"/>
        </w:rPr>
        <w:t xml:space="preserve">сдох, надрался, стукач, пустозвон, хайп, </w:t>
      </w:r>
      <w:proofErr w:type="spellStart"/>
      <w:r w:rsidRPr="00985E00">
        <w:rPr>
          <w:rFonts w:ascii="Times New Roman" w:hAnsi="Times New Roman" w:cs="Times New Roman"/>
          <w:i/>
          <w:iCs/>
          <w:sz w:val="24"/>
          <w:szCs w:val="24"/>
        </w:rPr>
        <w:t>стендаперша</w:t>
      </w:r>
      <w:proofErr w:type="spellEnd"/>
      <w:r w:rsidRPr="00985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5E00">
        <w:rPr>
          <w:rFonts w:ascii="Times New Roman" w:hAnsi="Times New Roman" w:cs="Times New Roman"/>
          <w:sz w:val="24"/>
          <w:szCs w:val="24"/>
        </w:rPr>
        <w:t>и пр. [3]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Но самой яркой чертой его языкового портрета является употребление неимоверного количества нецензурных слов</w:t>
      </w:r>
      <w:r w:rsidRPr="00985E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Благодаря этому, а также частому обращению к зрителю напрямую, активной мимике и жестикуляции журналист как бы становится ближе к аудитории, ломает преграду официальности, переходит к более фамильярному общению. Это решающий момент в формировании отношения к персоне Кушанашвили: зритель либо принимает эпатажную манеру журналиста и соглашается с ней, либо резко отторгает, навсегда присоединяясь к сонму ненавистников.</w:t>
      </w:r>
    </w:p>
    <w:p w14:paraId="26779558" w14:textId="1B134B02" w:rsidR="00AD6AE2" w:rsidRPr="00985E00" w:rsidRDefault="00D102A6" w:rsidP="00F0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lastRenderedPageBreak/>
        <w:t xml:space="preserve">Особое место в </w:t>
      </w:r>
      <w:r w:rsidR="004402B3" w:rsidRPr="00985E00">
        <w:rPr>
          <w:rFonts w:ascii="Times New Roman" w:hAnsi="Times New Roman" w:cs="Times New Roman"/>
          <w:sz w:val="24"/>
          <w:szCs w:val="24"/>
        </w:rPr>
        <w:t>речи</w:t>
      </w:r>
      <w:r w:rsidRPr="00985E00">
        <w:rPr>
          <w:rFonts w:ascii="Times New Roman" w:hAnsi="Times New Roman" w:cs="Times New Roman"/>
          <w:sz w:val="24"/>
          <w:szCs w:val="24"/>
        </w:rPr>
        <w:t xml:space="preserve"> Кушанашвили занимает использование разнообразных синтаксических фигур.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Параллелизм и повтор позволяют усилить воздействие на зрителя</w:t>
      </w:r>
      <w:r w:rsidR="00AD6AE2" w:rsidRPr="00985E00">
        <w:rPr>
          <w:rFonts w:ascii="Times New Roman" w:hAnsi="Times New Roman" w:cs="Times New Roman"/>
          <w:sz w:val="24"/>
          <w:szCs w:val="24"/>
        </w:rPr>
        <w:t>: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="00AD6AE2" w:rsidRPr="00985E00">
        <w:rPr>
          <w:rFonts w:ascii="Times New Roman" w:hAnsi="Times New Roman" w:cs="Times New Roman"/>
          <w:sz w:val="24"/>
          <w:szCs w:val="24"/>
        </w:rPr>
        <w:t>«</w:t>
      </w:r>
      <w:r w:rsidR="00AD6AE2" w:rsidRPr="00985E00">
        <w:rPr>
          <w:rFonts w:ascii="Times New Roman" w:hAnsi="Times New Roman" w:cs="Times New Roman"/>
          <w:i/>
          <w:iCs/>
          <w:sz w:val="24"/>
          <w:szCs w:val="24"/>
        </w:rPr>
        <w:t>У меня онтологический статус – шут гороховый. Быть шутом гороховым – это вам не просто преференция, это долг и ответственность</w:t>
      </w:r>
      <w:r w:rsidR="00AD6AE2" w:rsidRPr="00985E00">
        <w:rPr>
          <w:rFonts w:ascii="Times New Roman" w:hAnsi="Times New Roman" w:cs="Times New Roman"/>
          <w:sz w:val="24"/>
          <w:szCs w:val="24"/>
        </w:rPr>
        <w:t>» [3]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="00AD6AE2" w:rsidRPr="0098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5572F" w14:textId="5301D7AC" w:rsidR="00FD6454" w:rsidRPr="00985E00" w:rsidRDefault="00F00CF3" w:rsidP="00F0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С помощью приемов </w:t>
      </w:r>
      <w:proofErr w:type="spellStart"/>
      <w:r w:rsidRPr="00985E00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Pr="00985E00">
        <w:rPr>
          <w:rFonts w:ascii="Times New Roman" w:hAnsi="Times New Roman" w:cs="Times New Roman"/>
          <w:sz w:val="24"/>
          <w:szCs w:val="24"/>
        </w:rPr>
        <w:t xml:space="preserve"> и введения в текст вопросно-ответных единств, в которых ответы на вопросы даёт он сам, журналист ведёт виртуальную дискуссию, позволяя оппонентам ответно прореагировать в будущем</w:t>
      </w:r>
      <w:r w:rsidR="00FD6454" w:rsidRPr="00985E00">
        <w:rPr>
          <w:rFonts w:ascii="Times New Roman" w:hAnsi="Times New Roman" w:cs="Times New Roman"/>
          <w:sz w:val="24"/>
          <w:szCs w:val="24"/>
        </w:rPr>
        <w:t xml:space="preserve">: </w:t>
      </w:r>
      <w:r w:rsidR="00FD6454" w:rsidRPr="00985E0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D6454" w:rsidRPr="00985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вы, Игорь Юрьевич, должны будете обрадовать нас новыми песнями. Договорились?</w:t>
      </w:r>
      <w:r w:rsidR="00FD6454" w:rsidRPr="00985E00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FD6454" w:rsidRPr="00985E00">
        <w:rPr>
          <w:rFonts w:ascii="Times New Roman" w:hAnsi="Times New Roman" w:cs="Times New Roman"/>
          <w:sz w:val="24"/>
          <w:szCs w:val="24"/>
        </w:rPr>
        <w:t>[3]</w:t>
      </w:r>
      <w:r w:rsidRPr="0098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FDB51" w14:textId="08BBCC09" w:rsidR="00FD6454" w:rsidRPr="00985E00" w:rsidRDefault="00872AF8" w:rsidP="00FD6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>Использование</w:t>
      </w:r>
      <w:r w:rsidR="00A7126A" w:rsidRPr="00985E00">
        <w:rPr>
          <w:rFonts w:ascii="Times New Roman" w:hAnsi="Times New Roman" w:cs="Times New Roman"/>
          <w:sz w:val="24"/>
          <w:szCs w:val="24"/>
        </w:rPr>
        <w:t xml:space="preserve"> риторических вопросов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Pr="00985E00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985E00" w:rsidRPr="00985E00">
        <w:rPr>
          <w:rFonts w:ascii="Times New Roman" w:hAnsi="Times New Roman" w:cs="Times New Roman"/>
          <w:sz w:val="24"/>
          <w:szCs w:val="24"/>
        </w:rPr>
        <w:t>автору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акцентир</w:t>
      </w:r>
      <w:r w:rsidRPr="00985E00">
        <w:rPr>
          <w:rFonts w:ascii="Times New Roman" w:hAnsi="Times New Roman" w:cs="Times New Roman"/>
          <w:sz w:val="24"/>
          <w:szCs w:val="24"/>
        </w:rPr>
        <w:t>овать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внимание зрителя на положении, которое </w:t>
      </w:r>
      <w:r w:rsidRPr="00985E00">
        <w:rPr>
          <w:rFonts w:ascii="Times New Roman" w:hAnsi="Times New Roman" w:cs="Times New Roman"/>
          <w:sz w:val="24"/>
          <w:szCs w:val="24"/>
        </w:rPr>
        <w:t xml:space="preserve">он </w:t>
      </w:r>
      <w:r w:rsidR="00F00CF3" w:rsidRPr="00985E00">
        <w:rPr>
          <w:rFonts w:ascii="Times New Roman" w:hAnsi="Times New Roman" w:cs="Times New Roman"/>
          <w:sz w:val="24"/>
          <w:szCs w:val="24"/>
        </w:rPr>
        <w:t>собирается доказать</w:t>
      </w:r>
      <w:r w:rsidR="008A03A8" w:rsidRPr="00985E00">
        <w:rPr>
          <w:rFonts w:ascii="Times New Roman" w:hAnsi="Times New Roman" w:cs="Times New Roman"/>
          <w:sz w:val="24"/>
          <w:szCs w:val="24"/>
        </w:rPr>
        <w:t>.</w:t>
      </w:r>
      <w:r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="008A03A8" w:rsidRPr="00985E00">
        <w:rPr>
          <w:rFonts w:ascii="Times New Roman" w:hAnsi="Times New Roman" w:cs="Times New Roman"/>
          <w:sz w:val="24"/>
          <w:szCs w:val="24"/>
        </w:rPr>
        <w:t>А</w:t>
      </w:r>
      <w:r w:rsidR="00A7126A" w:rsidRPr="00985E00">
        <w:rPr>
          <w:rFonts w:ascii="Times New Roman" w:hAnsi="Times New Roman" w:cs="Times New Roman"/>
          <w:sz w:val="24"/>
          <w:szCs w:val="24"/>
        </w:rPr>
        <w:t xml:space="preserve"> в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осклицательные предложения </w:t>
      </w:r>
      <w:r w:rsidR="008A03A8" w:rsidRPr="00985E00">
        <w:rPr>
          <w:rFonts w:ascii="Times New Roman" w:hAnsi="Times New Roman" w:cs="Times New Roman"/>
          <w:sz w:val="24"/>
          <w:szCs w:val="24"/>
        </w:rPr>
        <w:t xml:space="preserve">дают возможность </w:t>
      </w:r>
      <w:r w:rsidR="00F00CF3" w:rsidRPr="00985E00">
        <w:rPr>
          <w:rFonts w:ascii="Times New Roman" w:hAnsi="Times New Roman" w:cs="Times New Roman"/>
          <w:sz w:val="24"/>
          <w:szCs w:val="24"/>
        </w:rPr>
        <w:t>выра</w:t>
      </w:r>
      <w:r w:rsidRPr="00985E00">
        <w:rPr>
          <w:rFonts w:ascii="Times New Roman" w:hAnsi="Times New Roman" w:cs="Times New Roman"/>
          <w:sz w:val="24"/>
          <w:szCs w:val="24"/>
        </w:rPr>
        <w:t>зить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искренн</w:t>
      </w:r>
      <w:r w:rsidRPr="00985E00">
        <w:rPr>
          <w:rFonts w:ascii="Times New Roman" w:hAnsi="Times New Roman" w:cs="Times New Roman"/>
          <w:sz w:val="24"/>
          <w:szCs w:val="24"/>
        </w:rPr>
        <w:t>юю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радост</w:t>
      </w:r>
      <w:r w:rsidRPr="00985E00">
        <w:rPr>
          <w:rFonts w:ascii="Times New Roman" w:hAnsi="Times New Roman" w:cs="Times New Roman"/>
          <w:sz w:val="24"/>
          <w:szCs w:val="24"/>
        </w:rPr>
        <w:t>ь</w:t>
      </w:r>
      <w:r w:rsidR="008A03A8" w:rsidRPr="00985E00">
        <w:rPr>
          <w:rFonts w:ascii="Times New Roman" w:hAnsi="Times New Roman" w:cs="Times New Roman"/>
          <w:sz w:val="24"/>
          <w:szCs w:val="24"/>
        </w:rPr>
        <w:t>,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сожалени</w:t>
      </w:r>
      <w:r w:rsidRPr="00985E00">
        <w:rPr>
          <w:rFonts w:ascii="Times New Roman" w:hAnsi="Times New Roman" w:cs="Times New Roman"/>
          <w:sz w:val="24"/>
          <w:szCs w:val="24"/>
        </w:rPr>
        <w:t>е</w:t>
      </w:r>
      <w:r w:rsidR="00F00CF3" w:rsidRPr="00985E00">
        <w:rPr>
          <w:rFonts w:ascii="Times New Roman" w:hAnsi="Times New Roman" w:cs="Times New Roman"/>
          <w:sz w:val="24"/>
          <w:szCs w:val="24"/>
        </w:rPr>
        <w:t>, ирони</w:t>
      </w:r>
      <w:r w:rsidRPr="00985E00">
        <w:rPr>
          <w:rFonts w:ascii="Times New Roman" w:hAnsi="Times New Roman" w:cs="Times New Roman"/>
          <w:sz w:val="24"/>
          <w:szCs w:val="24"/>
        </w:rPr>
        <w:t>ю</w:t>
      </w:r>
      <w:r w:rsidR="00F00CF3" w:rsidRPr="00985E00">
        <w:rPr>
          <w:rFonts w:ascii="Times New Roman" w:hAnsi="Times New Roman" w:cs="Times New Roman"/>
          <w:sz w:val="24"/>
          <w:szCs w:val="24"/>
        </w:rPr>
        <w:t>. Восклицания добавляют экспрессивности речи, ещё больше демонстрируют вовлечённость журналиста в то, о чём он говорит, чем вызывают доверие к мнению медийной персоны у зрителя</w:t>
      </w:r>
      <w:r w:rsidR="00FD6454" w:rsidRPr="00985E00">
        <w:rPr>
          <w:rFonts w:ascii="Times New Roman" w:hAnsi="Times New Roman" w:cs="Times New Roman"/>
          <w:sz w:val="24"/>
          <w:szCs w:val="24"/>
        </w:rPr>
        <w:t>: «</w:t>
      </w:r>
      <w:r w:rsidR="00FD6454" w:rsidRPr="00985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Фарс! Любое благое начинание – фарс!</w:t>
      </w:r>
      <w:r w:rsidR="00FD6454" w:rsidRPr="00985E00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FD6454" w:rsidRPr="00985E00">
        <w:rPr>
          <w:rFonts w:ascii="Times New Roman" w:hAnsi="Times New Roman" w:cs="Times New Roman"/>
          <w:sz w:val="24"/>
          <w:szCs w:val="24"/>
        </w:rPr>
        <w:t>[3]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0B5AE" w14:textId="75DE8C26" w:rsidR="00FD6454" w:rsidRPr="00985E00" w:rsidRDefault="00F03952" w:rsidP="00F0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Для того чтобы на главную позицию в высказывании вынести основную информацию, </w:t>
      </w:r>
      <w:r w:rsidR="00B91DDD">
        <w:rPr>
          <w:rFonts w:ascii="Times New Roman" w:hAnsi="Times New Roman" w:cs="Times New Roman"/>
          <w:sz w:val="24"/>
          <w:szCs w:val="24"/>
        </w:rPr>
        <w:t>журналист</w:t>
      </w:r>
      <w:r w:rsidRPr="00985E00">
        <w:rPr>
          <w:rFonts w:ascii="Times New Roman" w:hAnsi="Times New Roman" w:cs="Times New Roman"/>
          <w:sz w:val="24"/>
          <w:szCs w:val="24"/>
        </w:rPr>
        <w:t xml:space="preserve"> </w:t>
      </w:r>
      <w:r w:rsidR="00AB6940" w:rsidRPr="00985E00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Pr="00985E00">
        <w:rPr>
          <w:rFonts w:ascii="Times New Roman" w:hAnsi="Times New Roman" w:cs="Times New Roman"/>
          <w:sz w:val="24"/>
          <w:szCs w:val="24"/>
        </w:rPr>
        <w:t>обращается к инверсии: «</w:t>
      </w:r>
      <w:r w:rsidR="00AB6940" w:rsidRPr="00985E00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985E00">
        <w:rPr>
          <w:rFonts w:ascii="Times New Roman" w:hAnsi="Times New Roman" w:cs="Times New Roman"/>
          <w:i/>
          <w:iCs/>
          <w:sz w:val="24"/>
          <w:szCs w:val="24"/>
        </w:rPr>
        <w:t>то начало жизни моей</w:t>
      </w:r>
      <w:r w:rsidR="00AB6940" w:rsidRPr="00985E00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985E00">
        <w:rPr>
          <w:rFonts w:ascii="Times New Roman" w:hAnsi="Times New Roman" w:cs="Times New Roman"/>
          <w:sz w:val="24"/>
          <w:szCs w:val="24"/>
        </w:rPr>
        <w:t xml:space="preserve">» [3]. </w:t>
      </w:r>
      <w:r w:rsidR="00AB6940" w:rsidRPr="00985E00">
        <w:rPr>
          <w:rFonts w:ascii="Times New Roman" w:hAnsi="Times New Roman" w:cs="Times New Roman"/>
          <w:sz w:val="24"/>
          <w:szCs w:val="24"/>
        </w:rPr>
        <w:t>О</w:t>
      </w:r>
      <w:r w:rsidRPr="00985E00">
        <w:rPr>
          <w:rFonts w:ascii="Times New Roman" w:hAnsi="Times New Roman" w:cs="Times New Roman"/>
          <w:sz w:val="24"/>
          <w:szCs w:val="24"/>
        </w:rPr>
        <w:t>н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применяет </w:t>
      </w:r>
      <w:r w:rsidR="00AB6940" w:rsidRPr="00985E00">
        <w:rPr>
          <w:rFonts w:ascii="Times New Roman" w:hAnsi="Times New Roman" w:cs="Times New Roman"/>
          <w:sz w:val="24"/>
          <w:szCs w:val="24"/>
        </w:rPr>
        <w:t xml:space="preserve">ее </w:t>
      </w:r>
      <w:r w:rsidR="00F00CF3" w:rsidRPr="00985E00">
        <w:rPr>
          <w:rFonts w:ascii="Times New Roman" w:hAnsi="Times New Roman" w:cs="Times New Roman"/>
          <w:sz w:val="24"/>
          <w:szCs w:val="24"/>
        </w:rPr>
        <w:t>согласно правилам построения русской фразы, используя логическое и эмоциональное ударение в конце предложения [1]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C673D" w14:textId="5BC47A02" w:rsidR="004210DC" w:rsidRPr="00985E00" w:rsidRDefault="00F00CF3" w:rsidP="0042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Многочисленные сравнения носят метафорический характер и придают речи </w:t>
      </w:r>
      <w:r w:rsidR="00B91DDD">
        <w:rPr>
          <w:rFonts w:ascii="Times New Roman" w:hAnsi="Times New Roman" w:cs="Times New Roman"/>
          <w:sz w:val="24"/>
          <w:szCs w:val="24"/>
        </w:rPr>
        <w:t>автора</w:t>
      </w:r>
      <w:r w:rsidRPr="00985E00">
        <w:rPr>
          <w:rFonts w:ascii="Times New Roman" w:hAnsi="Times New Roman" w:cs="Times New Roman"/>
          <w:sz w:val="24"/>
          <w:szCs w:val="24"/>
        </w:rPr>
        <w:t xml:space="preserve"> образность и лиризм</w:t>
      </w:r>
      <w:r w:rsidR="00FD6454" w:rsidRPr="00985E00">
        <w:rPr>
          <w:rFonts w:ascii="Times New Roman" w:hAnsi="Times New Roman" w:cs="Times New Roman"/>
          <w:sz w:val="24"/>
          <w:szCs w:val="24"/>
        </w:rPr>
        <w:t>:</w:t>
      </w:r>
      <w:r w:rsidR="00892EB5" w:rsidRPr="00985E00">
        <w:rPr>
          <w:rFonts w:ascii="Times New Roman" w:hAnsi="Times New Roman" w:cs="Times New Roman"/>
          <w:i/>
          <w:iCs/>
          <w:sz w:val="24"/>
          <w:szCs w:val="24"/>
        </w:rPr>
        <w:t xml:space="preserve"> «Он резал дневной свет ломтями хлебными»</w:t>
      </w:r>
      <w:r w:rsidR="00FD6454" w:rsidRPr="00985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6454" w:rsidRPr="00985E00">
        <w:rPr>
          <w:rFonts w:ascii="Times New Roman" w:hAnsi="Times New Roman" w:cs="Times New Roman"/>
          <w:sz w:val="24"/>
          <w:szCs w:val="24"/>
        </w:rPr>
        <w:t>[3]</w:t>
      </w:r>
      <w:r w:rsidR="005C2DDF">
        <w:rPr>
          <w:rFonts w:ascii="Times New Roman" w:hAnsi="Times New Roman" w:cs="Times New Roman"/>
          <w:sz w:val="24"/>
          <w:szCs w:val="24"/>
        </w:rPr>
        <w:t>.</w:t>
      </w:r>
    </w:p>
    <w:p w14:paraId="71EFB1DA" w14:textId="34EC9EB3" w:rsidR="004210DC" w:rsidRPr="00985E00" w:rsidRDefault="004210DC" w:rsidP="0042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Также в речи журналиста часто </w:t>
      </w:r>
      <w:r w:rsidR="00892EB5" w:rsidRPr="00985E00">
        <w:rPr>
          <w:rFonts w:ascii="Times New Roman" w:hAnsi="Times New Roman" w:cs="Times New Roman"/>
          <w:sz w:val="24"/>
          <w:szCs w:val="24"/>
        </w:rPr>
        <w:t>встречается</w:t>
      </w:r>
      <w:r w:rsidRPr="00985E00">
        <w:rPr>
          <w:rFonts w:ascii="Times New Roman" w:hAnsi="Times New Roman" w:cs="Times New Roman"/>
          <w:sz w:val="24"/>
          <w:szCs w:val="24"/>
        </w:rPr>
        <w:t xml:space="preserve"> антитез</w:t>
      </w:r>
      <w:r w:rsidR="00892EB5" w:rsidRPr="00985E00">
        <w:rPr>
          <w:rFonts w:ascii="Times New Roman" w:hAnsi="Times New Roman" w:cs="Times New Roman"/>
          <w:sz w:val="24"/>
          <w:szCs w:val="24"/>
        </w:rPr>
        <w:t>а</w:t>
      </w:r>
      <w:r w:rsidRPr="00985E00">
        <w:rPr>
          <w:rFonts w:ascii="Times New Roman" w:hAnsi="Times New Roman" w:cs="Times New Roman"/>
          <w:sz w:val="24"/>
          <w:szCs w:val="24"/>
        </w:rPr>
        <w:t xml:space="preserve"> – мощный приём, с помощью которого он даёт понять, насколько сильно отличается его точка зрения от мнения оппонента.</w:t>
      </w:r>
    </w:p>
    <w:p w14:paraId="18681A71" w14:textId="3C7C8A2E" w:rsidR="00F00CF3" w:rsidRPr="00985E00" w:rsidRDefault="00A73D05" w:rsidP="0058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>Большое количество однородных членов предложения позволяет показать все грани отношения к объекту обсуждения или представить исчерпывающую характеристику сопоставимых качеств человека. А в</w:t>
      </w:r>
      <w:r w:rsidR="00F00CF3" w:rsidRPr="00985E00">
        <w:rPr>
          <w:rFonts w:ascii="Times New Roman" w:hAnsi="Times New Roman" w:cs="Times New Roman"/>
          <w:sz w:val="24"/>
          <w:szCs w:val="24"/>
        </w:rPr>
        <w:t xml:space="preserve">водные конструкции помогают выразить отношение </w:t>
      </w:r>
      <w:r w:rsidR="00172937" w:rsidRPr="00985E00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F00CF3" w:rsidRPr="00985E00">
        <w:rPr>
          <w:rFonts w:ascii="Times New Roman" w:hAnsi="Times New Roman" w:cs="Times New Roman"/>
          <w:sz w:val="24"/>
          <w:szCs w:val="24"/>
        </w:rPr>
        <w:t>к теме, подтвердить, усомниться или предположить нечто.</w:t>
      </w:r>
      <w:r w:rsidR="00582A24" w:rsidRPr="00985E00">
        <w:rPr>
          <w:rFonts w:ascii="Times New Roman" w:hAnsi="Times New Roman" w:cs="Times New Roman"/>
          <w:sz w:val="24"/>
          <w:szCs w:val="24"/>
        </w:rPr>
        <w:t xml:space="preserve"> Все эти приемы приводят к тому, что аудитория незаметно для себя улавливает тонкие оттенки смысла, иногда не осознавая, как принимает точку зрения автора за свою.</w:t>
      </w:r>
    </w:p>
    <w:p w14:paraId="2DEE7FCF" w14:textId="55633357" w:rsidR="00011B55" w:rsidRPr="00985E00" w:rsidRDefault="005727B0" w:rsidP="0001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00">
        <w:rPr>
          <w:rFonts w:ascii="Times New Roman" w:hAnsi="Times New Roman" w:cs="Times New Roman"/>
          <w:sz w:val="24"/>
          <w:szCs w:val="24"/>
        </w:rPr>
        <w:t xml:space="preserve">Таким образом, на примере программы Кушанашвили мы видим, что </w:t>
      </w:r>
      <w:r w:rsidR="005B5F90" w:rsidRPr="00985E00">
        <w:rPr>
          <w:rFonts w:ascii="Times New Roman" w:hAnsi="Times New Roman" w:cs="Times New Roman"/>
          <w:sz w:val="24"/>
          <w:szCs w:val="24"/>
        </w:rPr>
        <w:t xml:space="preserve">эпатаж </w:t>
      </w:r>
      <w:r w:rsidRPr="00985E00">
        <w:rPr>
          <w:rFonts w:ascii="Times New Roman" w:hAnsi="Times New Roman" w:cs="Times New Roman"/>
          <w:sz w:val="24"/>
          <w:szCs w:val="24"/>
        </w:rPr>
        <w:t>в современных СМИ явля</w:t>
      </w:r>
      <w:r w:rsidR="005B5F90" w:rsidRPr="00985E00">
        <w:rPr>
          <w:rFonts w:ascii="Times New Roman" w:hAnsi="Times New Roman" w:cs="Times New Roman"/>
          <w:sz w:val="24"/>
          <w:szCs w:val="24"/>
        </w:rPr>
        <w:t>е</w:t>
      </w:r>
      <w:r w:rsidRPr="00985E00">
        <w:rPr>
          <w:rFonts w:ascii="Times New Roman" w:hAnsi="Times New Roman" w:cs="Times New Roman"/>
          <w:sz w:val="24"/>
          <w:szCs w:val="24"/>
        </w:rPr>
        <w:t>тся действенным средством речевого воздействия на аудиторию</w:t>
      </w:r>
      <w:r w:rsidR="005B5F90" w:rsidRPr="00985E0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52336552"/>
      <w:bookmarkStart w:id="1" w:name="_Hlk152337400"/>
      <w:r w:rsidR="00582A24" w:rsidRPr="00985E00">
        <w:rPr>
          <w:rFonts w:ascii="Times New Roman" w:hAnsi="Times New Roman" w:cs="Times New Roman"/>
          <w:sz w:val="24"/>
          <w:szCs w:val="24"/>
        </w:rPr>
        <w:t>Основательное знакомство с выпусками</w:t>
      </w:r>
      <w:r w:rsidR="00011B55" w:rsidRPr="00985E00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582A24" w:rsidRPr="00985E00">
        <w:rPr>
          <w:rFonts w:ascii="Times New Roman" w:hAnsi="Times New Roman" w:cs="Times New Roman"/>
          <w:sz w:val="24"/>
          <w:szCs w:val="24"/>
        </w:rPr>
        <w:t xml:space="preserve"> позволяет сделать вывод, что её автор способен построить конструктивный диалог со </w:t>
      </w:r>
      <w:r w:rsidR="00011B55" w:rsidRPr="00985E00">
        <w:rPr>
          <w:rFonts w:ascii="Times New Roman" w:hAnsi="Times New Roman" w:cs="Times New Roman"/>
          <w:sz w:val="24"/>
          <w:szCs w:val="24"/>
        </w:rPr>
        <w:t>зрител</w:t>
      </w:r>
      <w:r w:rsidR="00513970" w:rsidRPr="00985E00">
        <w:rPr>
          <w:rFonts w:ascii="Times New Roman" w:hAnsi="Times New Roman" w:cs="Times New Roman"/>
          <w:sz w:val="24"/>
          <w:szCs w:val="24"/>
        </w:rPr>
        <w:t>ем</w:t>
      </w:r>
      <w:r w:rsidR="00011B55" w:rsidRPr="00985E00">
        <w:rPr>
          <w:rFonts w:ascii="Times New Roman" w:hAnsi="Times New Roman" w:cs="Times New Roman"/>
          <w:sz w:val="24"/>
          <w:szCs w:val="24"/>
        </w:rPr>
        <w:t xml:space="preserve"> и вызвать у не</w:t>
      </w:r>
      <w:r w:rsidR="00513970" w:rsidRPr="00985E00">
        <w:rPr>
          <w:rFonts w:ascii="Times New Roman" w:hAnsi="Times New Roman" w:cs="Times New Roman"/>
          <w:sz w:val="24"/>
          <w:szCs w:val="24"/>
        </w:rPr>
        <w:t>го</w:t>
      </w:r>
      <w:r w:rsidR="00011B55" w:rsidRPr="00985E00">
        <w:rPr>
          <w:rFonts w:ascii="Times New Roman" w:hAnsi="Times New Roman" w:cs="Times New Roman"/>
          <w:sz w:val="24"/>
          <w:szCs w:val="24"/>
        </w:rPr>
        <w:t xml:space="preserve"> искренний интерес, о чем свидетельствуют многочисленные просмотры и комментарии на </w:t>
      </w:r>
      <w:r w:rsidR="00011B55" w:rsidRPr="00985E00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011B55" w:rsidRPr="00985E00">
        <w:rPr>
          <w:rFonts w:ascii="Times New Roman" w:hAnsi="Times New Roman" w:cs="Times New Roman"/>
          <w:sz w:val="24"/>
          <w:szCs w:val="24"/>
        </w:rPr>
        <w:t>-канале «Каково?!».</w:t>
      </w:r>
    </w:p>
    <w:p w14:paraId="258E193C" w14:textId="111525B9" w:rsidR="00A93985" w:rsidRPr="00A15B62" w:rsidRDefault="00A93985" w:rsidP="00A15B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B62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135FD24A" w14:textId="47379CFB" w:rsidR="002D3223" w:rsidRPr="00A15B62" w:rsidRDefault="003F7D1C" w:rsidP="00A15B6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5B62">
        <w:rPr>
          <w:rFonts w:ascii="Times New Roman" w:hAnsi="Times New Roman" w:cs="Times New Roman"/>
          <w:sz w:val="24"/>
          <w:szCs w:val="24"/>
        </w:rPr>
        <w:t>Галь Н. Слово живое и мёртвое. М.: АСТ, 2001. – 384 с.</w:t>
      </w:r>
    </w:p>
    <w:p w14:paraId="63380430" w14:textId="77777777" w:rsidR="002D3223" w:rsidRPr="00A15B62" w:rsidRDefault="003F7D1C" w:rsidP="00A15B6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5B62">
        <w:rPr>
          <w:rFonts w:ascii="Times New Roman" w:hAnsi="Times New Roman" w:cs="Times New Roman"/>
          <w:sz w:val="24"/>
          <w:szCs w:val="24"/>
        </w:rPr>
        <w:t>Химик В.В. Русская разговорно-обиходная речь в лексикографическом представлении // Филологический класс. 2014. № 1. С. 58–64.</w:t>
      </w:r>
      <w:bookmarkEnd w:id="0"/>
      <w:bookmarkEnd w:id="1"/>
    </w:p>
    <w:p w14:paraId="371179CC" w14:textId="3D6DE7EE" w:rsidR="000908D8" w:rsidRPr="00A15B62" w:rsidRDefault="000908D8" w:rsidP="00A15B6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5B62">
        <w:rPr>
          <w:rFonts w:ascii="Times New Roman" w:hAnsi="Times New Roman" w:cs="Times New Roman"/>
          <w:sz w:val="24"/>
          <w:szCs w:val="24"/>
        </w:rPr>
        <w:t>Каково?!</w:t>
      </w:r>
      <w:r w:rsidR="00D54C6F" w:rsidRPr="00A15B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FD4EBB" w:rsidRPr="00A15B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</w:rPr>
          <w:t>/@</w:t>
        </w:r>
        <w:r w:rsidR="00FD4EBB" w:rsidRPr="00A15B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KAKOVO</w:t>
        </w:r>
      </w:hyperlink>
    </w:p>
    <w:sectPr w:rsidR="000908D8" w:rsidRPr="00A1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A7E1" w14:textId="77777777" w:rsidR="004926A8" w:rsidRDefault="004926A8" w:rsidP="00B7550C">
      <w:pPr>
        <w:spacing w:after="0" w:line="240" w:lineRule="auto"/>
      </w:pPr>
      <w:r>
        <w:separator/>
      </w:r>
    </w:p>
  </w:endnote>
  <w:endnote w:type="continuationSeparator" w:id="0">
    <w:p w14:paraId="101766EA" w14:textId="77777777" w:rsidR="004926A8" w:rsidRDefault="004926A8" w:rsidP="00B7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EBCF" w14:textId="77777777" w:rsidR="004926A8" w:rsidRDefault="004926A8" w:rsidP="00B7550C">
      <w:pPr>
        <w:spacing w:after="0" w:line="240" w:lineRule="auto"/>
      </w:pPr>
      <w:r>
        <w:separator/>
      </w:r>
    </w:p>
  </w:footnote>
  <w:footnote w:type="continuationSeparator" w:id="0">
    <w:p w14:paraId="7A11BC4A" w14:textId="77777777" w:rsidR="004926A8" w:rsidRDefault="004926A8" w:rsidP="00B7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EF5"/>
    <w:multiLevelType w:val="hybridMultilevel"/>
    <w:tmpl w:val="1158CA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241FA"/>
    <w:multiLevelType w:val="hybridMultilevel"/>
    <w:tmpl w:val="AC9E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B4B8D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131313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B2"/>
    <w:rsid w:val="00011B55"/>
    <w:rsid w:val="000238BD"/>
    <w:rsid w:val="0004259A"/>
    <w:rsid w:val="00047746"/>
    <w:rsid w:val="000517E0"/>
    <w:rsid w:val="000539AE"/>
    <w:rsid w:val="0008730E"/>
    <w:rsid w:val="000908D8"/>
    <w:rsid w:val="000B1503"/>
    <w:rsid w:val="000D40AC"/>
    <w:rsid w:val="000E1099"/>
    <w:rsid w:val="000F0333"/>
    <w:rsid w:val="001074D4"/>
    <w:rsid w:val="001161E3"/>
    <w:rsid w:val="00144B73"/>
    <w:rsid w:val="00172937"/>
    <w:rsid w:val="001E186B"/>
    <w:rsid w:val="00244F6B"/>
    <w:rsid w:val="00286D1A"/>
    <w:rsid w:val="002A4E71"/>
    <w:rsid w:val="002D3223"/>
    <w:rsid w:val="002F73F6"/>
    <w:rsid w:val="00326D70"/>
    <w:rsid w:val="003B1540"/>
    <w:rsid w:val="003F7D1C"/>
    <w:rsid w:val="004103F6"/>
    <w:rsid w:val="00417F3B"/>
    <w:rsid w:val="004210DC"/>
    <w:rsid w:val="004402B3"/>
    <w:rsid w:val="004509E6"/>
    <w:rsid w:val="00461F7A"/>
    <w:rsid w:val="00471654"/>
    <w:rsid w:val="004728F3"/>
    <w:rsid w:val="004926A8"/>
    <w:rsid w:val="00494827"/>
    <w:rsid w:val="00496726"/>
    <w:rsid w:val="004B3D78"/>
    <w:rsid w:val="004C1942"/>
    <w:rsid w:val="004C4305"/>
    <w:rsid w:val="004E3B0B"/>
    <w:rsid w:val="005014FF"/>
    <w:rsid w:val="00513970"/>
    <w:rsid w:val="005140EC"/>
    <w:rsid w:val="00526BB4"/>
    <w:rsid w:val="005345CC"/>
    <w:rsid w:val="00562420"/>
    <w:rsid w:val="005727B0"/>
    <w:rsid w:val="00575C97"/>
    <w:rsid w:val="005771B9"/>
    <w:rsid w:val="00582A24"/>
    <w:rsid w:val="005B5F90"/>
    <w:rsid w:val="005C2DDF"/>
    <w:rsid w:val="005D3668"/>
    <w:rsid w:val="00644B2C"/>
    <w:rsid w:val="00650408"/>
    <w:rsid w:val="0065559C"/>
    <w:rsid w:val="006930E0"/>
    <w:rsid w:val="00696880"/>
    <w:rsid w:val="006A57E1"/>
    <w:rsid w:val="006B7301"/>
    <w:rsid w:val="006C5AF1"/>
    <w:rsid w:val="00713D3D"/>
    <w:rsid w:val="00723A6C"/>
    <w:rsid w:val="00765F8B"/>
    <w:rsid w:val="0078466D"/>
    <w:rsid w:val="007A02BE"/>
    <w:rsid w:val="007B189A"/>
    <w:rsid w:val="008053E6"/>
    <w:rsid w:val="00823D3C"/>
    <w:rsid w:val="00872AF8"/>
    <w:rsid w:val="00892EB5"/>
    <w:rsid w:val="008A03A8"/>
    <w:rsid w:val="008D2109"/>
    <w:rsid w:val="00907450"/>
    <w:rsid w:val="00985E00"/>
    <w:rsid w:val="009C0356"/>
    <w:rsid w:val="009C3431"/>
    <w:rsid w:val="009C4F02"/>
    <w:rsid w:val="009D12D0"/>
    <w:rsid w:val="009E037D"/>
    <w:rsid w:val="009E7607"/>
    <w:rsid w:val="009F5B82"/>
    <w:rsid w:val="00A14287"/>
    <w:rsid w:val="00A1561F"/>
    <w:rsid w:val="00A15B62"/>
    <w:rsid w:val="00A7126A"/>
    <w:rsid w:val="00A73BAF"/>
    <w:rsid w:val="00A73D05"/>
    <w:rsid w:val="00A93985"/>
    <w:rsid w:val="00AB6940"/>
    <w:rsid w:val="00AB718E"/>
    <w:rsid w:val="00AD6AE2"/>
    <w:rsid w:val="00AE12FC"/>
    <w:rsid w:val="00AF567F"/>
    <w:rsid w:val="00B00E56"/>
    <w:rsid w:val="00B03AF1"/>
    <w:rsid w:val="00B10608"/>
    <w:rsid w:val="00B2700F"/>
    <w:rsid w:val="00B708A1"/>
    <w:rsid w:val="00B7550C"/>
    <w:rsid w:val="00B85200"/>
    <w:rsid w:val="00B91DDD"/>
    <w:rsid w:val="00BE61B2"/>
    <w:rsid w:val="00BE79F5"/>
    <w:rsid w:val="00C27D0F"/>
    <w:rsid w:val="00C42444"/>
    <w:rsid w:val="00CC532A"/>
    <w:rsid w:val="00D102A6"/>
    <w:rsid w:val="00D46DB1"/>
    <w:rsid w:val="00D54C6F"/>
    <w:rsid w:val="00D74D44"/>
    <w:rsid w:val="00D834D5"/>
    <w:rsid w:val="00D94738"/>
    <w:rsid w:val="00DC1956"/>
    <w:rsid w:val="00DC1C95"/>
    <w:rsid w:val="00DD0E78"/>
    <w:rsid w:val="00E05E12"/>
    <w:rsid w:val="00E23C7F"/>
    <w:rsid w:val="00ED570F"/>
    <w:rsid w:val="00F00CF3"/>
    <w:rsid w:val="00F03952"/>
    <w:rsid w:val="00F0663C"/>
    <w:rsid w:val="00F40FEA"/>
    <w:rsid w:val="00F64BD4"/>
    <w:rsid w:val="00FA6CE2"/>
    <w:rsid w:val="00FC560B"/>
    <w:rsid w:val="00FD4EBB"/>
    <w:rsid w:val="00FD645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8775"/>
  <w15:chartTrackingRefBased/>
  <w15:docId w15:val="{B2C7B85F-C7C9-4135-908F-F6EA6F04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50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7550C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50C"/>
    <w:rPr>
      <w:rFonts w:ascii="Times New Roman" w:eastAsiaTheme="majorEastAsia" w:hAnsi="Times New Roman" w:cs="Times New Roman"/>
      <w:b/>
      <w:bCs/>
      <w:kern w:val="2"/>
      <w:sz w:val="28"/>
      <w:szCs w:val="28"/>
      <w14:ligatures w14:val="standardContextual"/>
    </w:rPr>
  </w:style>
  <w:style w:type="character" w:styleId="a3">
    <w:name w:val="Hyperlink"/>
    <w:basedOn w:val="a0"/>
    <w:uiPriority w:val="99"/>
    <w:unhideWhenUsed/>
    <w:rsid w:val="00B7550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B7550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7550C"/>
    <w:rPr>
      <w:kern w:val="2"/>
      <w:sz w:val="20"/>
      <w:szCs w:val="20"/>
      <w14:ligatures w14:val="standardContextual"/>
    </w:rPr>
  </w:style>
  <w:style w:type="character" w:styleId="a6">
    <w:name w:val="footnote reference"/>
    <w:basedOn w:val="a0"/>
    <w:uiPriority w:val="99"/>
    <w:semiHidden/>
    <w:unhideWhenUsed/>
    <w:rsid w:val="00B7550C"/>
    <w:rPr>
      <w:vertAlign w:val="superscript"/>
    </w:rPr>
  </w:style>
  <w:style w:type="paragraph" w:styleId="a7">
    <w:name w:val="List Paragraph"/>
    <w:basedOn w:val="a"/>
    <w:uiPriority w:val="34"/>
    <w:qFormat/>
    <w:rsid w:val="00B7550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23C7F"/>
    <w:rPr>
      <w:color w:val="605E5C"/>
      <w:shd w:val="clear" w:color="auto" w:fill="E1DFDD"/>
    </w:rPr>
  </w:style>
  <w:style w:type="paragraph" w:customStyle="1" w:styleId="Standard">
    <w:name w:val="Standard"/>
    <w:rsid w:val="000517E0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KAK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818</Words>
  <Characters>5692</Characters>
  <Application>Microsoft Office Word</Application>
  <DocSecurity>0</DocSecurity>
  <Lines>92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Иван</dc:creator>
  <cp:keywords/>
  <dc:description/>
  <cp:lastModifiedBy>Elena L</cp:lastModifiedBy>
  <cp:revision>36</cp:revision>
  <dcterms:created xsi:type="dcterms:W3CDTF">2024-02-09T19:35:00Z</dcterms:created>
  <dcterms:modified xsi:type="dcterms:W3CDTF">2024-02-12T23:39:00Z</dcterms:modified>
</cp:coreProperties>
</file>