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B2" w:rsidRPr="004C2BB2" w:rsidRDefault="004C2BB2" w:rsidP="004C2BB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B2">
        <w:rPr>
          <w:rFonts w:ascii="Times New Roman" w:hAnsi="Times New Roman" w:cs="Times New Roman"/>
          <w:b/>
          <w:sz w:val="24"/>
          <w:szCs w:val="24"/>
        </w:rPr>
        <w:t xml:space="preserve">Контекстуальный анализ произведения Дж. </w:t>
      </w:r>
      <w:proofErr w:type="spellStart"/>
      <w:r w:rsidRPr="004C2BB2">
        <w:rPr>
          <w:rFonts w:ascii="Times New Roman" w:hAnsi="Times New Roman" w:cs="Times New Roman"/>
          <w:b/>
          <w:sz w:val="24"/>
          <w:szCs w:val="24"/>
        </w:rPr>
        <w:t>Уиндема</w:t>
      </w:r>
      <w:proofErr w:type="spellEnd"/>
      <w:r w:rsidRPr="004C2BB2">
        <w:rPr>
          <w:rFonts w:ascii="Times New Roman" w:hAnsi="Times New Roman" w:cs="Times New Roman"/>
          <w:b/>
          <w:sz w:val="24"/>
          <w:szCs w:val="24"/>
        </w:rPr>
        <w:t xml:space="preserve"> "День </w:t>
      </w:r>
      <w:proofErr w:type="spellStart"/>
      <w:r w:rsidRPr="004C2BB2">
        <w:rPr>
          <w:rFonts w:ascii="Times New Roman" w:hAnsi="Times New Roman" w:cs="Times New Roman"/>
          <w:b/>
          <w:sz w:val="24"/>
          <w:szCs w:val="24"/>
        </w:rPr>
        <w:t>триффидов</w:t>
      </w:r>
      <w:proofErr w:type="spellEnd"/>
      <w:r w:rsidRPr="004C2BB2">
        <w:rPr>
          <w:rFonts w:ascii="Times New Roman" w:hAnsi="Times New Roman" w:cs="Times New Roman"/>
          <w:b/>
          <w:sz w:val="24"/>
          <w:szCs w:val="24"/>
        </w:rPr>
        <w:t>"</w:t>
      </w:r>
    </w:p>
    <w:p w:rsidR="00331652" w:rsidRDefault="00E86955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Контекстуальный анализ произведения </w:t>
      </w:r>
      <w:r w:rsidR="00C87D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D2D">
        <w:rPr>
          <w:rFonts w:ascii="Times New Roman" w:hAnsi="Times New Roman" w:cs="Times New Roman"/>
          <w:sz w:val="24"/>
          <w:szCs w:val="24"/>
        </w:rPr>
        <w:t xml:space="preserve">это исследование и анализ произведения и его элементов с учетом широкого контекста, в котором оно было создано. </w:t>
      </w:r>
      <w:r w:rsidR="009F3780">
        <w:rPr>
          <w:rFonts w:ascii="Times New Roman" w:hAnsi="Times New Roman" w:cs="Times New Roman"/>
          <w:sz w:val="24"/>
          <w:szCs w:val="24"/>
        </w:rPr>
        <w:t>Этот анализ включает не только сам текст произведения, но также исторические, социокультурные, литературные и авторские аспекты, которые могут повлиять на его содержание, форму и интерпретацию</w:t>
      </w:r>
      <w:r w:rsidR="007C45CF" w:rsidRPr="007C45CF">
        <w:rPr>
          <w:rFonts w:ascii="Times New Roman" w:hAnsi="Times New Roman" w:cs="Times New Roman"/>
          <w:sz w:val="24"/>
          <w:szCs w:val="24"/>
        </w:rPr>
        <w:t xml:space="preserve"> </w:t>
      </w:r>
      <w:r w:rsidR="007C45C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36A66">
        <w:rPr>
          <w:rFonts w:ascii="Times New Roman" w:hAnsi="Times New Roman" w:cs="Times New Roman"/>
          <w:sz w:val="24"/>
          <w:szCs w:val="24"/>
        </w:rPr>
        <w:t>3</w:t>
      </w:r>
      <w:r w:rsidR="007C45C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F3780">
        <w:rPr>
          <w:rFonts w:ascii="Times New Roman" w:hAnsi="Times New Roman" w:cs="Times New Roman"/>
          <w:sz w:val="24"/>
          <w:szCs w:val="24"/>
        </w:rPr>
        <w:t>.</w:t>
      </w:r>
    </w:p>
    <w:p w:rsidR="00840C65" w:rsidRDefault="00840C65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данной статьи обоснована проблемой снижения интереса к чтению</w:t>
      </w:r>
      <w:r w:rsidR="008A63DD">
        <w:rPr>
          <w:rFonts w:ascii="Times New Roman" w:hAnsi="Times New Roman" w:cs="Times New Roman"/>
          <w:sz w:val="24"/>
          <w:szCs w:val="24"/>
        </w:rPr>
        <w:t xml:space="preserve"> в обществе</w:t>
      </w:r>
      <w:r>
        <w:rPr>
          <w:rFonts w:ascii="Times New Roman" w:hAnsi="Times New Roman" w:cs="Times New Roman"/>
          <w:sz w:val="24"/>
          <w:szCs w:val="24"/>
        </w:rPr>
        <w:t>, поиском путей мотивации юношеского чтения</w:t>
      </w:r>
      <w:r w:rsidR="008A63DD">
        <w:rPr>
          <w:rFonts w:ascii="Times New Roman" w:hAnsi="Times New Roman" w:cs="Times New Roman"/>
          <w:sz w:val="24"/>
          <w:szCs w:val="24"/>
        </w:rPr>
        <w:t>.</w:t>
      </w:r>
      <w:r w:rsidR="006C27A6">
        <w:rPr>
          <w:rFonts w:ascii="Times New Roman" w:hAnsi="Times New Roman" w:cs="Times New Roman"/>
          <w:sz w:val="24"/>
          <w:szCs w:val="24"/>
        </w:rPr>
        <w:t xml:space="preserve"> Одним из таких путей является </w:t>
      </w:r>
      <w:r w:rsidR="008A63DD">
        <w:rPr>
          <w:rFonts w:ascii="Times New Roman" w:hAnsi="Times New Roman" w:cs="Times New Roman"/>
          <w:sz w:val="24"/>
          <w:szCs w:val="24"/>
        </w:rPr>
        <w:t>интерес к научной фантастике.</w:t>
      </w:r>
    </w:p>
    <w:p w:rsidR="00840C65" w:rsidRDefault="006C27A6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исследования:</w:t>
      </w:r>
      <w:r w:rsidR="00840C65">
        <w:rPr>
          <w:rFonts w:ascii="Times New Roman" w:hAnsi="Times New Roman" w:cs="Times New Roman"/>
          <w:sz w:val="24"/>
          <w:szCs w:val="24"/>
        </w:rPr>
        <w:t xml:space="preserve"> контекстуальный анализ, литературоведческий анализ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C65" w:rsidRDefault="006C27A6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40C65">
        <w:rPr>
          <w:rFonts w:ascii="Times New Roman" w:hAnsi="Times New Roman" w:cs="Times New Roman"/>
          <w:sz w:val="24"/>
          <w:szCs w:val="24"/>
        </w:rPr>
        <w:t>данной работы является анализ произведения Дж.</w:t>
      </w:r>
      <w:r w:rsidR="00840C65" w:rsidRPr="00C8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C65" w:rsidRPr="00C87D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индема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триффидов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40C65">
        <w:rPr>
          <w:rFonts w:ascii="Times New Roman" w:hAnsi="Times New Roman" w:cs="Times New Roman"/>
          <w:sz w:val="24"/>
          <w:szCs w:val="24"/>
        </w:rPr>
        <w:t>с учетом исторических, социокультурных и авторских аспектов.</w:t>
      </w:r>
    </w:p>
    <w:p w:rsidR="00C87D2D" w:rsidRPr="00C87D2D" w:rsidRDefault="00C87D2D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2D">
        <w:rPr>
          <w:rFonts w:ascii="Times New Roman" w:hAnsi="Times New Roman" w:cs="Times New Roman"/>
          <w:sz w:val="24"/>
          <w:szCs w:val="24"/>
        </w:rPr>
        <w:t xml:space="preserve">«День </w:t>
      </w:r>
      <w:proofErr w:type="spellStart"/>
      <w:r w:rsidRPr="00C87D2D">
        <w:rPr>
          <w:rFonts w:ascii="Times New Roman" w:hAnsi="Times New Roman" w:cs="Times New Roman"/>
          <w:sz w:val="24"/>
          <w:szCs w:val="24"/>
        </w:rPr>
        <w:t>триффидов</w:t>
      </w:r>
      <w:proofErr w:type="spellEnd"/>
      <w:r w:rsidRPr="00C87D2D">
        <w:rPr>
          <w:rFonts w:ascii="Times New Roman" w:hAnsi="Times New Roman" w:cs="Times New Roman"/>
          <w:sz w:val="24"/>
          <w:szCs w:val="24"/>
        </w:rPr>
        <w:t xml:space="preserve">» — знаменитый роман британского писателя Джона </w:t>
      </w:r>
      <w:proofErr w:type="spellStart"/>
      <w:r w:rsidRPr="00C87D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индема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выпущенный в 1951 году.</w:t>
      </w:r>
    </w:p>
    <w:p w:rsidR="00C87D2D" w:rsidRPr="00C87D2D" w:rsidRDefault="00C87D2D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2D">
        <w:rPr>
          <w:rFonts w:ascii="Times New Roman" w:hAnsi="Times New Roman" w:cs="Times New Roman"/>
          <w:sz w:val="24"/>
          <w:szCs w:val="24"/>
        </w:rPr>
        <w:t xml:space="preserve">Это произведение в жанре </w:t>
      </w:r>
      <w:proofErr w:type="spellStart"/>
      <w:r w:rsidRPr="00C87D2D">
        <w:rPr>
          <w:rFonts w:ascii="Times New Roman" w:hAnsi="Times New Roman" w:cs="Times New Roman"/>
          <w:sz w:val="24"/>
          <w:szCs w:val="24"/>
        </w:rPr>
        <w:t>постапокалиптической</w:t>
      </w:r>
      <w:proofErr w:type="spellEnd"/>
      <w:r w:rsidRPr="00C87D2D">
        <w:rPr>
          <w:rFonts w:ascii="Times New Roman" w:hAnsi="Times New Roman" w:cs="Times New Roman"/>
          <w:sz w:val="24"/>
          <w:szCs w:val="24"/>
        </w:rPr>
        <w:t xml:space="preserve"> научной фантастики. Сюжет романа разворачивается вокруг глобального катастрофического события: большая часть мирового населения оказывается ослепшей п</w:t>
      </w:r>
      <w:r>
        <w:rPr>
          <w:rFonts w:ascii="Times New Roman" w:hAnsi="Times New Roman" w:cs="Times New Roman"/>
          <w:sz w:val="24"/>
          <w:szCs w:val="24"/>
        </w:rPr>
        <w:t xml:space="preserve">осле яркого </w:t>
      </w:r>
      <w:r w:rsidR="00A31272">
        <w:rPr>
          <w:rFonts w:ascii="Times New Roman" w:hAnsi="Times New Roman" w:cs="Times New Roman"/>
          <w:sz w:val="24"/>
          <w:szCs w:val="24"/>
        </w:rPr>
        <w:t>метеоритного дождя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D2D" w:rsidRDefault="006506F0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романа, Билл Мейсе</w:t>
      </w:r>
      <w:r w:rsidR="00C87D2D" w:rsidRPr="00C87D2D">
        <w:rPr>
          <w:rFonts w:ascii="Times New Roman" w:hAnsi="Times New Roman" w:cs="Times New Roman"/>
          <w:sz w:val="24"/>
          <w:szCs w:val="24"/>
        </w:rPr>
        <w:t>н, оказывается одним из немногих людей, которые не потеряли зрение. Когда он осознаёт, что в мире произошли изменения, ему приходится бороться за выживание в опустошённом и опасном окружении</w:t>
      </w:r>
      <w:r w:rsidR="007C45CF" w:rsidRPr="007C45CF">
        <w:rPr>
          <w:rFonts w:ascii="Times New Roman" w:hAnsi="Times New Roman" w:cs="Times New Roman"/>
          <w:sz w:val="24"/>
          <w:szCs w:val="24"/>
        </w:rPr>
        <w:t xml:space="preserve"> [</w:t>
      </w:r>
      <w:r w:rsidR="00536A66">
        <w:rPr>
          <w:rFonts w:ascii="Times New Roman" w:hAnsi="Times New Roman" w:cs="Times New Roman"/>
          <w:sz w:val="24"/>
          <w:szCs w:val="24"/>
        </w:rPr>
        <w:t>2</w:t>
      </w:r>
      <w:r w:rsidR="007C45CF" w:rsidRPr="007C45CF">
        <w:rPr>
          <w:rFonts w:ascii="Times New Roman" w:hAnsi="Times New Roman" w:cs="Times New Roman"/>
          <w:sz w:val="24"/>
          <w:szCs w:val="24"/>
        </w:rPr>
        <w:t>]</w:t>
      </w:r>
      <w:r w:rsidR="00C87D2D" w:rsidRPr="00C87D2D">
        <w:rPr>
          <w:rFonts w:ascii="Times New Roman" w:hAnsi="Times New Roman" w:cs="Times New Roman"/>
          <w:sz w:val="24"/>
          <w:szCs w:val="24"/>
        </w:rPr>
        <w:t>.</w:t>
      </w:r>
    </w:p>
    <w:p w:rsidR="00CB6614" w:rsidRPr="00C87D2D" w:rsidRDefault="00CB6614" w:rsidP="00CB66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произведении Дж. </w:t>
      </w:r>
      <w:proofErr w:type="spellStart"/>
      <w:r w:rsidRPr="00CB6614">
        <w:rPr>
          <w:rFonts w:ascii="Times New Roman" w:hAnsi="Times New Roman" w:cs="Times New Roman"/>
          <w:sz w:val="24"/>
          <w:szCs w:val="24"/>
        </w:rPr>
        <w:t>Уиндем</w:t>
      </w:r>
      <w:proofErr w:type="spellEnd"/>
      <w:r w:rsidRPr="00CB6614">
        <w:rPr>
          <w:rFonts w:ascii="Times New Roman" w:hAnsi="Times New Roman" w:cs="Times New Roman"/>
          <w:sz w:val="24"/>
          <w:szCs w:val="24"/>
        </w:rPr>
        <w:t xml:space="preserve"> исследует вопросы морали, человеческой природы и ценности жизни в условиях катастрофы. Его произведение выделяется глубокими мыслями об истинной сущности человечества, подчеркивая важность солидарности, взаимопомощи и надежды в условиях трагических обстоятельств.</w:t>
      </w:r>
    </w:p>
    <w:p w:rsidR="006A39DD" w:rsidRDefault="006A39DD" w:rsidP="007652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было опубликовано </w:t>
      </w:r>
      <w:r w:rsidRPr="006A39DD">
        <w:rPr>
          <w:rFonts w:ascii="Times New Roman" w:hAnsi="Times New Roman" w:cs="Times New Roman"/>
          <w:sz w:val="24"/>
          <w:szCs w:val="24"/>
        </w:rPr>
        <w:t xml:space="preserve">во времена послевоенного периода и начала Холодной войны. В это время сильно обострились проблемы в обществе и международных отношениях, что отразилось на литературе той эпохи. В произведении </w:t>
      </w:r>
      <w:r w:rsidR="00844272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6A39DD">
        <w:rPr>
          <w:rFonts w:ascii="Times New Roman" w:hAnsi="Times New Roman" w:cs="Times New Roman"/>
          <w:sz w:val="24"/>
          <w:szCs w:val="24"/>
        </w:rPr>
        <w:t>Уиндема</w:t>
      </w:r>
      <w:proofErr w:type="spellEnd"/>
      <w:r w:rsidRPr="006A39DD">
        <w:rPr>
          <w:rFonts w:ascii="Times New Roman" w:hAnsi="Times New Roman" w:cs="Times New Roman"/>
          <w:sz w:val="24"/>
          <w:szCs w:val="24"/>
        </w:rPr>
        <w:t xml:space="preserve"> затрагиваются темы апокалипсиса, смерти и выживания, что было необычайно актуально для того времени, когда мир был окутан страхом ядерной войны.</w:t>
      </w:r>
    </w:p>
    <w:p w:rsidR="006A39DD" w:rsidRDefault="006A39DD" w:rsidP="006A39D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DD">
        <w:rPr>
          <w:rFonts w:ascii="Times New Roman" w:hAnsi="Times New Roman" w:cs="Times New Roman"/>
          <w:sz w:val="24"/>
          <w:szCs w:val="24"/>
        </w:rPr>
        <w:t xml:space="preserve">Роман также затрагивает тему экологии и человеческого вмешательства в природу, представленную в виде мутантных растений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9DD">
        <w:rPr>
          <w:rFonts w:ascii="Times New Roman" w:hAnsi="Times New Roman" w:cs="Times New Roman"/>
          <w:sz w:val="24"/>
          <w:szCs w:val="24"/>
        </w:rPr>
        <w:t>триффидов</w:t>
      </w:r>
      <w:proofErr w:type="spellEnd"/>
      <w:r w:rsidRPr="006A39DD">
        <w:rPr>
          <w:rFonts w:ascii="Times New Roman" w:hAnsi="Times New Roman" w:cs="Times New Roman"/>
          <w:sz w:val="24"/>
          <w:szCs w:val="24"/>
        </w:rPr>
        <w:t xml:space="preserve">. Эти существа, способные </w:t>
      </w:r>
      <w:r w:rsidR="006D4567">
        <w:rPr>
          <w:rFonts w:ascii="Times New Roman" w:hAnsi="Times New Roman" w:cs="Times New Roman"/>
          <w:sz w:val="24"/>
          <w:szCs w:val="24"/>
        </w:rPr>
        <w:t xml:space="preserve">охотиться на своих жертв </w:t>
      </w:r>
      <w:r w:rsidRPr="006A39DD">
        <w:rPr>
          <w:rFonts w:ascii="Times New Roman" w:hAnsi="Times New Roman" w:cs="Times New Roman"/>
          <w:sz w:val="24"/>
          <w:szCs w:val="24"/>
        </w:rPr>
        <w:t>и питаться ими, символизируют опасности, которые могут возникнуть в результате человеческого воздействия на окружающую среду.</w:t>
      </w:r>
    </w:p>
    <w:p w:rsidR="00844272" w:rsidRDefault="00844272" w:rsidP="006A39D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72">
        <w:rPr>
          <w:rFonts w:ascii="Times New Roman" w:hAnsi="Times New Roman" w:cs="Times New Roman"/>
          <w:sz w:val="24"/>
          <w:szCs w:val="24"/>
        </w:rPr>
        <w:t xml:space="preserve">Также важным аспектом произведения является его критическое отношение к современной технологической цивилизации и зависимости человека от неё. </w:t>
      </w:r>
      <w:r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844272">
        <w:rPr>
          <w:rFonts w:ascii="Times New Roman" w:hAnsi="Times New Roman" w:cs="Times New Roman"/>
          <w:sz w:val="24"/>
          <w:szCs w:val="24"/>
        </w:rPr>
        <w:t>Уиндем</w:t>
      </w:r>
      <w:proofErr w:type="spellEnd"/>
      <w:r w:rsidRPr="00844272">
        <w:rPr>
          <w:rFonts w:ascii="Times New Roman" w:hAnsi="Times New Roman" w:cs="Times New Roman"/>
          <w:sz w:val="24"/>
          <w:szCs w:val="24"/>
        </w:rPr>
        <w:t xml:space="preserve"> представляет мир, где прогресс и технологии уже не могут спасти человечество, и настаивает на необходимости возврата к основополагающим ценностям и навыкам.</w:t>
      </w:r>
    </w:p>
    <w:p w:rsidR="00CB6614" w:rsidRDefault="00B8001F" w:rsidP="00711A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</w:t>
      </w:r>
      <w:r w:rsidRPr="00B800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ман </w:t>
      </w:r>
      <w:r w:rsidRPr="00B8001F">
        <w:rPr>
          <w:rFonts w:ascii="Times New Roman" w:hAnsi="Times New Roman" w:cs="Times New Roman"/>
          <w:sz w:val="24"/>
          <w:szCs w:val="24"/>
        </w:rPr>
        <w:t xml:space="preserve">затрагивает глубокие аспекты человеческой природы, морали и общества.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B8001F">
        <w:rPr>
          <w:rFonts w:ascii="Times New Roman" w:hAnsi="Times New Roman" w:cs="Times New Roman"/>
          <w:sz w:val="24"/>
          <w:szCs w:val="24"/>
        </w:rPr>
        <w:t xml:space="preserve"> исследует взаимоотношения между людьми, их эгоизм и стремление к власти</w:t>
      </w:r>
      <w:r>
        <w:rPr>
          <w:rFonts w:ascii="Times New Roman" w:hAnsi="Times New Roman" w:cs="Times New Roman"/>
          <w:sz w:val="24"/>
          <w:szCs w:val="24"/>
        </w:rPr>
        <w:t xml:space="preserve"> во враждебной среде</w:t>
      </w:r>
      <w:r w:rsidR="007C45CF">
        <w:rPr>
          <w:rFonts w:ascii="Times New Roman" w:hAnsi="Times New Roman" w:cs="Times New Roman"/>
          <w:sz w:val="24"/>
          <w:szCs w:val="24"/>
        </w:rPr>
        <w:t xml:space="preserve"> </w:t>
      </w:r>
      <w:r w:rsidR="007C45CF" w:rsidRPr="007C45CF">
        <w:rPr>
          <w:rFonts w:ascii="Times New Roman" w:hAnsi="Times New Roman" w:cs="Times New Roman"/>
          <w:sz w:val="24"/>
          <w:szCs w:val="24"/>
        </w:rPr>
        <w:t>[</w:t>
      </w:r>
      <w:r w:rsidR="007C45CF">
        <w:rPr>
          <w:rFonts w:ascii="Times New Roman" w:hAnsi="Times New Roman" w:cs="Times New Roman"/>
          <w:sz w:val="24"/>
          <w:szCs w:val="24"/>
        </w:rPr>
        <w:t>1</w:t>
      </w:r>
      <w:r w:rsidR="007C45CF" w:rsidRPr="007C45CF">
        <w:rPr>
          <w:rFonts w:ascii="Times New Roman" w:hAnsi="Times New Roman" w:cs="Times New Roman"/>
          <w:sz w:val="24"/>
          <w:szCs w:val="24"/>
        </w:rPr>
        <w:t>]</w:t>
      </w:r>
      <w:r w:rsidR="006C27A6">
        <w:rPr>
          <w:rFonts w:ascii="Times New Roman" w:hAnsi="Times New Roman" w:cs="Times New Roman"/>
          <w:sz w:val="24"/>
          <w:szCs w:val="24"/>
        </w:rPr>
        <w:t>.</w:t>
      </w:r>
    </w:p>
    <w:p w:rsidR="00742747" w:rsidRDefault="00742747" w:rsidP="00711A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506F0" w:rsidRPr="00747796" w:rsidRDefault="006506F0" w:rsidP="00711A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А.И. Проблема нравственности в романе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Уиндема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триффидов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47796">
        <w:rPr>
          <w:rFonts w:ascii="Times New Roman" w:hAnsi="Times New Roman" w:cs="Times New Roman"/>
          <w:sz w:val="24"/>
          <w:szCs w:val="24"/>
        </w:rPr>
        <w:t xml:space="preserve"> </w:t>
      </w:r>
      <w:r w:rsidR="00747796" w:rsidRPr="00747796">
        <w:rPr>
          <w:rFonts w:ascii="Times New Roman" w:hAnsi="Times New Roman" w:cs="Times New Roman"/>
          <w:sz w:val="24"/>
          <w:szCs w:val="24"/>
        </w:rPr>
        <w:t>/</w:t>
      </w:r>
      <w:r w:rsidR="00747796">
        <w:rPr>
          <w:rFonts w:ascii="Times New Roman" w:hAnsi="Times New Roman" w:cs="Times New Roman"/>
          <w:sz w:val="24"/>
          <w:szCs w:val="24"/>
        </w:rPr>
        <w:t xml:space="preserve"> Электронный сборник трудов молодых специалистов </w:t>
      </w:r>
      <w:r w:rsidR="00747796" w:rsidRPr="00747796">
        <w:rPr>
          <w:rFonts w:ascii="Times New Roman" w:hAnsi="Times New Roman" w:cs="Times New Roman"/>
          <w:sz w:val="24"/>
          <w:szCs w:val="24"/>
        </w:rPr>
        <w:t>Полоцкого универс</w:t>
      </w:r>
      <w:r w:rsidR="00747796">
        <w:rPr>
          <w:rFonts w:ascii="Times New Roman" w:hAnsi="Times New Roman" w:cs="Times New Roman"/>
          <w:sz w:val="24"/>
          <w:szCs w:val="24"/>
        </w:rPr>
        <w:t xml:space="preserve">итета </w:t>
      </w:r>
      <w:r w:rsidR="00D47FEC">
        <w:rPr>
          <w:rFonts w:ascii="Times New Roman" w:hAnsi="Times New Roman" w:cs="Times New Roman"/>
          <w:sz w:val="24"/>
          <w:szCs w:val="24"/>
        </w:rPr>
        <w:t>имени Евфросинии Полоцкой, 2022;</w:t>
      </w:r>
    </w:p>
    <w:p w:rsidR="00742747" w:rsidRDefault="00742747" w:rsidP="00711A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747">
        <w:rPr>
          <w:rFonts w:ascii="Times New Roman" w:hAnsi="Times New Roman" w:cs="Times New Roman"/>
          <w:sz w:val="24"/>
          <w:szCs w:val="24"/>
        </w:rPr>
        <w:lastRenderedPageBreak/>
        <w:t>Уиндем</w:t>
      </w:r>
      <w:proofErr w:type="spellEnd"/>
      <w:r w:rsidRPr="00742747">
        <w:rPr>
          <w:rFonts w:ascii="Times New Roman" w:hAnsi="Times New Roman" w:cs="Times New Roman"/>
          <w:sz w:val="24"/>
          <w:szCs w:val="24"/>
        </w:rPr>
        <w:t xml:space="preserve"> Д. День </w:t>
      </w:r>
      <w:proofErr w:type="spellStart"/>
      <w:r w:rsidRPr="00742747">
        <w:rPr>
          <w:rFonts w:ascii="Times New Roman" w:hAnsi="Times New Roman" w:cs="Times New Roman"/>
          <w:sz w:val="24"/>
          <w:szCs w:val="24"/>
        </w:rPr>
        <w:t>триффидов</w:t>
      </w:r>
      <w:proofErr w:type="spellEnd"/>
      <w:r w:rsidRPr="00742747">
        <w:rPr>
          <w:rFonts w:ascii="Times New Roman" w:hAnsi="Times New Roman" w:cs="Times New Roman"/>
          <w:sz w:val="24"/>
          <w:szCs w:val="24"/>
        </w:rPr>
        <w:t xml:space="preserve"> / пер. с англ. </w:t>
      </w:r>
      <w:proofErr w:type="spellStart"/>
      <w:r w:rsidRPr="00742747">
        <w:rPr>
          <w:rFonts w:ascii="Times New Roman" w:hAnsi="Times New Roman" w:cs="Times New Roman"/>
          <w:sz w:val="24"/>
          <w:szCs w:val="24"/>
        </w:rPr>
        <w:t>А.Стругацк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АСТ, 2022. – 320 </w:t>
      </w:r>
      <w:r w:rsidR="00D47FEC">
        <w:rPr>
          <w:rFonts w:ascii="Times New Roman" w:hAnsi="Times New Roman" w:cs="Times New Roman"/>
          <w:sz w:val="24"/>
          <w:szCs w:val="24"/>
        </w:rPr>
        <w:t>с;</w:t>
      </w:r>
    </w:p>
    <w:p w:rsidR="00E078B2" w:rsidRPr="00C87D2D" w:rsidRDefault="00E078B2" w:rsidP="00E078B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B2">
        <w:rPr>
          <w:rFonts w:ascii="Times New Roman" w:hAnsi="Times New Roman" w:cs="Times New Roman"/>
          <w:sz w:val="24"/>
          <w:szCs w:val="24"/>
        </w:rPr>
        <w:t>Энциклопедия социологии, 2009</w:t>
      </w:r>
      <w:r>
        <w:rPr>
          <w:rFonts w:ascii="Times New Roman" w:hAnsi="Times New Roman" w:cs="Times New Roman"/>
          <w:sz w:val="24"/>
          <w:szCs w:val="24"/>
        </w:rPr>
        <w:t xml:space="preserve"> [Электронный ресурс]. – URL</w:t>
      </w:r>
      <w:r w:rsidRPr="00E078B2">
        <w:rPr>
          <w:rFonts w:ascii="Times New Roman" w:hAnsi="Times New Roman" w:cs="Times New Roman"/>
          <w:sz w:val="24"/>
          <w:szCs w:val="24"/>
        </w:rPr>
        <w:t>: http://sociology.niv.ru/doc/encyclopedia/socio/index.htm.</w:t>
      </w:r>
      <w:r w:rsidR="006506F0" w:rsidRPr="006506F0">
        <w:t xml:space="preserve"> </w:t>
      </w:r>
      <w:r w:rsidR="006506F0">
        <w:rPr>
          <w:rFonts w:ascii="Times New Roman" w:hAnsi="Times New Roman" w:cs="Times New Roman"/>
          <w:sz w:val="24"/>
          <w:szCs w:val="24"/>
        </w:rPr>
        <w:t>(дата обращ</w:t>
      </w:r>
      <w:bookmarkStart w:id="0" w:name="_GoBack"/>
      <w:bookmarkEnd w:id="0"/>
      <w:r w:rsidR="006506F0">
        <w:rPr>
          <w:rFonts w:ascii="Times New Roman" w:hAnsi="Times New Roman" w:cs="Times New Roman"/>
          <w:sz w:val="24"/>
          <w:szCs w:val="24"/>
        </w:rPr>
        <w:t>ения: 27.02</w:t>
      </w:r>
      <w:r w:rsidR="006506F0" w:rsidRPr="006506F0">
        <w:rPr>
          <w:rFonts w:ascii="Times New Roman" w:hAnsi="Times New Roman" w:cs="Times New Roman"/>
          <w:sz w:val="24"/>
          <w:szCs w:val="24"/>
        </w:rPr>
        <w:t>.2024)</w:t>
      </w:r>
      <w:r w:rsidR="006506F0">
        <w:rPr>
          <w:rFonts w:ascii="Times New Roman" w:hAnsi="Times New Roman" w:cs="Times New Roman"/>
          <w:sz w:val="24"/>
          <w:szCs w:val="24"/>
        </w:rPr>
        <w:t>.</w:t>
      </w:r>
    </w:p>
    <w:sectPr w:rsidR="00E078B2" w:rsidRPr="00C87D2D" w:rsidSect="00B338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74"/>
    <w:rsid w:val="001D6645"/>
    <w:rsid w:val="0023490E"/>
    <w:rsid w:val="00331652"/>
    <w:rsid w:val="003D0A69"/>
    <w:rsid w:val="003E3B51"/>
    <w:rsid w:val="00417F5E"/>
    <w:rsid w:val="004C2BB2"/>
    <w:rsid w:val="00536A66"/>
    <w:rsid w:val="006506F0"/>
    <w:rsid w:val="006A39DD"/>
    <w:rsid w:val="006C27A6"/>
    <w:rsid w:val="006D4567"/>
    <w:rsid w:val="00711A3E"/>
    <w:rsid w:val="00742747"/>
    <w:rsid w:val="00747796"/>
    <w:rsid w:val="00765299"/>
    <w:rsid w:val="007C45CF"/>
    <w:rsid w:val="00840C65"/>
    <w:rsid w:val="00844272"/>
    <w:rsid w:val="00894165"/>
    <w:rsid w:val="008A63DD"/>
    <w:rsid w:val="00962AF9"/>
    <w:rsid w:val="009F3780"/>
    <w:rsid w:val="00A31272"/>
    <w:rsid w:val="00AE1A9E"/>
    <w:rsid w:val="00B33874"/>
    <w:rsid w:val="00B8001F"/>
    <w:rsid w:val="00C74659"/>
    <w:rsid w:val="00C87D2D"/>
    <w:rsid w:val="00CB6614"/>
    <w:rsid w:val="00D30F01"/>
    <w:rsid w:val="00D47FEC"/>
    <w:rsid w:val="00E078B2"/>
    <w:rsid w:val="00E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76014-FACB-4E06-A3EF-A674B397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409</Words>
  <Characters>2869</Characters>
  <Application>Microsoft Office Word</Application>
  <DocSecurity>0</DocSecurity>
  <Lines>48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Сторожева</dc:creator>
  <cp:keywords/>
  <dc:description/>
  <cp:lastModifiedBy>Ксения Сторожева</cp:lastModifiedBy>
  <cp:revision>29</cp:revision>
  <dcterms:created xsi:type="dcterms:W3CDTF">2024-02-27T15:12:00Z</dcterms:created>
  <dcterms:modified xsi:type="dcterms:W3CDTF">2024-02-29T15:39:00Z</dcterms:modified>
</cp:coreProperties>
</file>