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4E832" w14:textId="3E968A3A" w:rsidR="00474771" w:rsidRDefault="0041091C" w:rsidP="00F02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11">
        <w:rPr>
          <w:rFonts w:ascii="Times New Roman" w:hAnsi="Times New Roman" w:cs="Times New Roman"/>
          <w:b/>
          <w:sz w:val="24"/>
          <w:szCs w:val="24"/>
        </w:rPr>
        <w:t>Декомпрессия в синхронном переводе в экономическом дискурсе (</w:t>
      </w:r>
      <w:r w:rsidR="00474771" w:rsidRPr="00F02D11">
        <w:rPr>
          <w:rFonts w:ascii="Times New Roman" w:hAnsi="Times New Roman" w:cs="Times New Roman"/>
          <w:b/>
          <w:sz w:val="24"/>
          <w:szCs w:val="24"/>
        </w:rPr>
        <w:t xml:space="preserve">на материале </w:t>
      </w:r>
      <w:r w:rsidR="00F04E1E" w:rsidRPr="00F02D11">
        <w:rPr>
          <w:rFonts w:ascii="Times New Roman" w:hAnsi="Times New Roman" w:cs="Times New Roman"/>
          <w:b/>
          <w:sz w:val="24"/>
          <w:szCs w:val="24"/>
        </w:rPr>
        <w:t>выступлений</w:t>
      </w:r>
      <w:r w:rsidR="003F7847" w:rsidRPr="00F02D11">
        <w:rPr>
          <w:rFonts w:ascii="Times New Roman" w:hAnsi="Times New Roman" w:cs="Times New Roman"/>
          <w:b/>
          <w:sz w:val="24"/>
          <w:szCs w:val="24"/>
        </w:rPr>
        <w:t xml:space="preserve"> В.В. Путина</w:t>
      </w:r>
      <w:r w:rsidR="00F23A71">
        <w:rPr>
          <w:rFonts w:ascii="Times New Roman" w:hAnsi="Times New Roman" w:cs="Times New Roman"/>
          <w:b/>
          <w:sz w:val="24"/>
          <w:szCs w:val="24"/>
        </w:rPr>
        <w:t>)</w:t>
      </w:r>
    </w:p>
    <w:p w14:paraId="2915894F" w14:textId="2FA49E40" w:rsidR="00422C17" w:rsidRDefault="00422C17" w:rsidP="006103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2C17">
        <w:rPr>
          <w:rFonts w:ascii="Times New Roman" w:hAnsi="Times New Roman" w:cs="Times New Roman"/>
          <w:b/>
          <w:i/>
          <w:sz w:val="24"/>
          <w:szCs w:val="24"/>
        </w:rPr>
        <w:t>Попова Елена Сергеевна</w:t>
      </w:r>
    </w:p>
    <w:p w14:paraId="5957C4F5" w14:textId="04314F65" w:rsidR="00422C17" w:rsidRPr="007B5BAB" w:rsidRDefault="00422C17" w:rsidP="006103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BAB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14:paraId="72BF95FA" w14:textId="31A2C174" w:rsidR="00422C17" w:rsidRPr="0035090C" w:rsidRDefault="00422C17" w:rsidP="006103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5090C">
        <w:rPr>
          <w:rFonts w:ascii="Times New Roman" w:hAnsi="Times New Roman" w:cs="Times New Roman"/>
          <w:i/>
          <w:sz w:val="24"/>
          <w:szCs w:val="24"/>
        </w:rPr>
        <w:t>Российский университет дружбы народов имени Патриса Лумумбы,</w:t>
      </w:r>
    </w:p>
    <w:p w14:paraId="02309278" w14:textId="421C9359" w:rsidR="007B5BAB" w:rsidRPr="0035090C" w:rsidRDefault="003D72CB" w:rsidP="006103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90C">
        <w:rPr>
          <w:rFonts w:ascii="Times New Roman" w:hAnsi="Times New Roman" w:cs="Times New Roman"/>
          <w:i/>
          <w:sz w:val="24"/>
          <w:szCs w:val="24"/>
        </w:rPr>
        <w:t>и</w:t>
      </w:r>
      <w:r w:rsidR="007B5BAB" w:rsidRPr="0035090C">
        <w:rPr>
          <w:rFonts w:ascii="Times New Roman" w:hAnsi="Times New Roman" w:cs="Times New Roman"/>
          <w:i/>
          <w:sz w:val="24"/>
          <w:szCs w:val="24"/>
        </w:rPr>
        <w:t>нститут иностранных языков (факультет), Москва, Россия</w:t>
      </w:r>
    </w:p>
    <w:bookmarkEnd w:id="0"/>
    <w:p w14:paraId="4BE44A25" w14:textId="33737923" w:rsidR="00422C17" w:rsidRDefault="00422C17" w:rsidP="006103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BA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0600F">
        <w:rPr>
          <w:rFonts w:ascii="Times New Roman" w:hAnsi="Times New Roman" w:cs="Times New Roman"/>
          <w:i/>
          <w:sz w:val="24"/>
          <w:szCs w:val="24"/>
        </w:rPr>
        <w:t>-</w:t>
      </w:r>
      <w:r w:rsidRPr="007B5BAB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30600F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460401" w:rsidRPr="00753B2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bakspo</w:t>
        </w:r>
        <w:r w:rsidR="00460401" w:rsidRPr="0030600F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460401" w:rsidRPr="00753B2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460401" w:rsidRPr="0030600F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460401" w:rsidRPr="00753B2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4604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1A66A4" w14:textId="77777777" w:rsidR="00610304" w:rsidRPr="00460401" w:rsidRDefault="00610304" w:rsidP="006103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7ECBDE5" w14:textId="557BE656" w:rsidR="00A97432" w:rsidRDefault="00920AA3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исследовании </w:t>
      </w:r>
      <w:r w:rsidR="004C1038">
        <w:rPr>
          <w:rFonts w:ascii="Times New Roman" w:hAnsi="Times New Roman" w:cs="Times New Roman"/>
          <w:sz w:val="24"/>
          <w:szCs w:val="24"/>
        </w:rPr>
        <w:t>мы рассматриваем использование стратегии декомпресси</w:t>
      </w:r>
      <w:r w:rsidR="004C5B62">
        <w:rPr>
          <w:rFonts w:ascii="Times New Roman" w:hAnsi="Times New Roman" w:cs="Times New Roman"/>
          <w:sz w:val="24"/>
          <w:szCs w:val="24"/>
        </w:rPr>
        <w:t>и</w:t>
      </w:r>
      <w:r w:rsidR="004C1038">
        <w:rPr>
          <w:rFonts w:ascii="Times New Roman" w:hAnsi="Times New Roman" w:cs="Times New Roman"/>
          <w:sz w:val="24"/>
          <w:szCs w:val="24"/>
        </w:rPr>
        <w:t xml:space="preserve"> при синхронном переводе</w:t>
      </w:r>
      <w:r w:rsidR="00293C2C">
        <w:rPr>
          <w:rFonts w:ascii="Times New Roman" w:hAnsi="Times New Roman" w:cs="Times New Roman"/>
          <w:sz w:val="24"/>
          <w:szCs w:val="24"/>
        </w:rPr>
        <w:t xml:space="preserve"> с русского на английский языки </w:t>
      </w:r>
      <w:r w:rsidR="00A97432">
        <w:rPr>
          <w:rFonts w:ascii="Times New Roman" w:hAnsi="Times New Roman" w:cs="Times New Roman"/>
          <w:sz w:val="24"/>
          <w:szCs w:val="24"/>
        </w:rPr>
        <w:t xml:space="preserve">на материале </w:t>
      </w:r>
      <w:r w:rsidR="00293C2C">
        <w:rPr>
          <w:rFonts w:ascii="Times New Roman" w:hAnsi="Times New Roman" w:cs="Times New Roman"/>
          <w:sz w:val="24"/>
          <w:szCs w:val="24"/>
        </w:rPr>
        <w:t>выступлений В.В. Путина, касающихся экономической проблематики.</w:t>
      </w:r>
      <w:r w:rsidR="00033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3FBC2" w14:textId="12D1F668" w:rsidR="009569E7" w:rsidRDefault="00C80231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9D2">
        <w:rPr>
          <w:rFonts w:ascii="Times New Roman" w:hAnsi="Times New Roman" w:cs="Times New Roman"/>
          <w:sz w:val="24"/>
          <w:szCs w:val="24"/>
        </w:rPr>
        <w:t>В современном мире</w:t>
      </w:r>
      <w:r w:rsidR="00F05141" w:rsidRPr="001B09D2">
        <w:rPr>
          <w:rFonts w:ascii="Times New Roman" w:hAnsi="Times New Roman" w:cs="Times New Roman"/>
          <w:sz w:val="24"/>
          <w:szCs w:val="24"/>
        </w:rPr>
        <w:t xml:space="preserve">, где </w:t>
      </w:r>
      <w:r w:rsidR="009251DB" w:rsidRPr="001B09D2">
        <w:rPr>
          <w:rFonts w:ascii="Times New Roman" w:hAnsi="Times New Roman" w:cs="Times New Roman"/>
          <w:sz w:val="24"/>
          <w:szCs w:val="24"/>
        </w:rPr>
        <w:t>экономика играет одну из ведущих ролей</w:t>
      </w:r>
      <w:r w:rsidR="008112AA" w:rsidRPr="001B09D2">
        <w:rPr>
          <w:rFonts w:ascii="Times New Roman" w:hAnsi="Times New Roman" w:cs="Times New Roman"/>
          <w:sz w:val="24"/>
          <w:szCs w:val="24"/>
        </w:rPr>
        <w:t>,</w:t>
      </w:r>
      <w:r w:rsidR="009251DB" w:rsidRPr="001B09D2">
        <w:rPr>
          <w:rFonts w:ascii="Times New Roman" w:hAnsi="Times New Roman" w:cs="Times New Roman"/>
          <w:sz w:val="24"/>
          <w:szCs w:val="24"/>
        </w:rPr>
        <w:t xml:space="preserve"> э</w:t>
      </w:r>
      <w:r w:rsidR="00514254" w:rsidRPr="001B09D2">
        <w:rPr>
          <w:rFonts w:ascii="Times New Roman" w:hAnsi="Times New Roman" w:cs="Times New Roman"/>
          <w:sz w:val="24"/>
          <w:szCs w:val="24"/>
        </w:rPr>
        <w:t xml:space="preserve">кономический дискурс </w:t>
      </w:r>
      <w:r w:rsidR="00DB1F43" w:rsidRPr="001B09D2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F51968" w:rsidRPr="001B09D2">
        <w:rPr>
          <w:rFonts w:ascii="Times New Roman" w:hAnsi="Times New Roman" w:cs="Times New Roman"/>
          <w:sz w:val="24"/>
          <w:szCs w:val="24"/>
        </w:rPr>
        <w:t>пространством</w:t>
      </w:r>
      <w:r w:rsidR="00A24566" w:rsidRPr="001B09D2">
        <w:rPr>
          <w:rFonts w:ascii="Times New Roman" w:hAnsi="Times New Roman" w:cs="Times New Roman"/>
          <w:sz w:val="24"/>
          <w:szCs w:val="24"/>
        </w:rPr>
        <w:t xml:space="preserve"> коммуникации по различным экономическим вопросам.</w:t>
      </w:r>
      <w:r w:rsidR="00A24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E046F" w14:textId="3A33EAAD" w:rsidR="00C32155" w:rsidRDefault="005940C6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9D2" w:rsidRPr="001B09D2">
        <w:rPr>
          <w:rFonts w:ascii="Times New Roman" w:hAnsi="Times New Roman" w:cs="Times New Roman"/>
          <w:sz w:val="24"/>
          <w:szCs w:val="24"/>
        </w:rPr>
        <w:t>Он</w:t>
      </w:r>
      <w:r w:rsidR="001B09D2">
        <w:rPr>
          <w:rFonts w:ascii="Times New Roman" w:hAnsi="Times New Roman" w:cs="Times New Roman"/>
          <w:sz w:val="24"/>
          <w:szCs w:val="24"/>
        </w:rPr>
        <w:t xml:space="preserve"> </w:t>
      </w:r>
      <w:r w:rsidR="00C32155">
        <w:rPr>
          <w:rFonts w:ascii="Times New Roman" w:hAnsi="Times New Roman" w:cs="Times New Roman"/>
          <w:sz w:val="24"/>
          <w:szCs w:val="24"/>
        </w:rPr>
        <w:t>представляет собой</w:t>
      </w:r>
      <w:r w:rsidR="00CE13F7">
        <w:rPr>
          <w:rFonts w:ascii="Times New Roman" w:hAnsi="Times New Roman" w:cs="Times New Roman"/>
          <w:sz w:val="24"/>
          <w:szCs w:val="24"/>
        </w:rPr>
        <w:t xml:space="preserve"> комплекс речевых актов, направленных на обсу</w:t>
      </w:r>
      <w:r w:rsidR="00832AE3">
        <w:rPr>
          <w:rFonts w:ascii="Times New Roman" w:hAnsi="Times New Roman" w:cs="Times New Roman"/>
          <w:sz w:val="24"/>
          <w:szCs w:val="24"/>
        </w:rPr>
        <w:t xml:space="preserve">ждение экономических феноменов и решения конкретных задач, </w:t>
      </w:r>
      <w:r w:rsidR="00C52BEA">
        <w:rPr>
          <w:rFonts w:ascii="Times New Roman" w:hAnsi="Times New Roman" w:cs="Times New Roman"/>
          <w:sz w:val="24"/>
          <w:szCs w:val="24"/>
        </w:rPr>
        <w:t>а также письменные или устные тексты</w:t>
      </w:r>
      <w:r w:rsidR="002271C9">
        <w:rPr>
          <w:rFonts w:ascii="Times New Roman" w:hAnsi="Times New Roman" w:cs="Times New Roman"/>
          <w:sz w:val="24"/>
          <w:szCs w:val="24"/>
        </w:rPr>
        <w:t>, созданные средствами массовой коммуникации, специалистами в сфере экономики и</w:t>
      </w:r>
      <w:r w:rsidR="00101E3C">
        <w:rPr>
          <w:rFonts w:ascii="Times New Roman" w:hAnsi="Times New Roman" w:cs="Times New Roman"/>
          <w:sz w:val="24"/>
          <w:szCs w:val="24"/>
        </w:rPr>
        <w:t>ли</w:t>
      </w:r>
      <w:r w:rsidR="002271C9">
        <w:rPr>
          <w:rFonts w:ascii="Times New Roman" w:hAnsi="Times New Roman" w:cs="Times New Roman"/>
          <w:sz w:val="24"/>
          <w:szCs w:val="24"/>
        </w:rPr>
        <w:t xml:space="preserve"> любителями, </w:t>
      </w:r>
      <w:r w:rsidR="00B76693">
        <w:rPr>
          <w:rFonts w:ascii="Times New Roman" w:hAnsi="Times New Roman" w:cs="Times New Roman"/>
          <w:sz w:val="24"/>
          <w:szCs w:val="24"/>
        </w:rPr>
        <w:t xml:space="preserve">целью которых является </w:t>
      </w:r>
      <w:r w:rsidR="000D29FC">
        <w:rPr>
          <w:rFonts w:ascii="Times New Roman" w:hAnsi="Times New Roman" w:cs="Times New Roman"/>
          <w:sz w:val="24"/>
          <w:szCs w:val="24"/>
        </w:rPr>
        <w:t>рассмотрение</w:t>
      </w:r>
      <w:r w:rsidR="002271C9">
        <w:rPr>
          <w:rFonts w:ascii="Times New Roman" w:hAnsi="Times New Roman" w:cs="Times New Roman"/>
          <w:sz w:val="24"/>
          <w:szCs w:val="24"/>
        </w:rPr>
        <w:t xml:space="preserve"> </w:t>
      </w:r>
      <w:r w:rsidR="00B76693">
        <w:rPr>
          <w:rFonts w:ascii="Times New Roman" w:hAnsi="Times New Roman" w:cs="Times New Roman"/>
          <w:sz w:val="24"/>
          <w:szCs w:val="24"/>
        </w:rPr>
        <w:t>реалий</w:t>
      </w:r>
      <w:r w:rsidR="002271C9">
        <w:rPr>
          <w:rFonts w:ascii="Times New Roman" w:hAnsi="Times New Roman" w:cs="Times New Roman"/>
          <w:sz w:val="24"/>
          <w:szCs w:val="24"/>
        </w:rPr>
        <w:t xml:space="preserve"> современной экономической ситуации</w:t>
      </w:r>
      <w:r w:rsidR="002271C9" w:rsidRPr="001B09D2">
        <w:rPr>
          <w:rFonts w:ascii="Times New Roman" w:hAnsi="Times New Roman" w:cs="Times New Roman"/>
          <w:sz w:val="24"/>
          <w:szCs w:val="24"/>
        </w:rPr>
        <w:t>.</w:t>
      </w:r>
      <w:r w:rsidR="00B86EF7">
        <w:rPr>
          <w:rFonts w:ascii="Times New Roman" w:hAnsi="Times New Roman" w:cs="Times New Roman"/>
          <w:sz w:val="24"/>
          <w:szCs w:val="24"/>
        </w:rPr>
        <w:t xml:space="preserve"> </w:t>
      </w:r>
      <w:r w:rsidR="00C32155">
        <w:rPr>
          <w:rFonts w:ascii="Times New Roman" w:hAnsi="Times New Roman" w:cs="Times New Roman"/>
          <w:sz w:val="24"/>
          <w:szCs w:val="24"/>
        </w:rPr>
        <w:t xml:space="preserve">Его отличает наличие </w:t>
      </w:r>
      <w:r w:rsidR="00090826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B86EF7">
        <w:rPr>
          <w:rFonts w:ascii="Times New Roman" w:hAnsi="Times New Roman" w:cs="Times New Roman"/>
          <w:sz w:val="24"/>
          <w:szCs w:val="24"/>
        </w:rPr>
        <w:t>лексики и</w:t>
      </w:r>
      <w:r w:rsidR="005309F8">
        <w:rPr>
          <w:rFonts w:ascii="Times New Roman" w:hAnsi="Times New Roman" w:cs="Times New Roman"/>
          <w:sz w:val="24"/>
          <w:szCs w:val="24"/>
        </w:rPr>
        <w:t xml:space="preserve"> специальных</w:t>
      </w:r>
      <w:r w:rsidR="00343F81">
        <w:rPr>
          <w:rFonts w:ascii="Times New Roman" w:hAnsi="Times New Roman" w:cs="Times New Roman"/>
          <w:sz w:val="24"/>
          <w:szCs w:val="24"/>
        </w:rPr>
        <w:t xml:space="preserve"> терминов, раз</w:t>
      </w:r>
      <w:r w:rsidR="004F0F92">
        <w:rPr>
          <w:rFonts w:ascii="Times New Roman" w:hAnsi="Times New Roman" w:cs="Times New Roman"/>
          <w:sz w:val="24"/>
          <w:szCs w:val="24"/>
        </w:rPr>
        <w:t xml:space="preserve">нообразие </w:t>
      </w:r>
      <w:r w:rsidR="00517DBC">
        <w:rPr>
          <w:rFonts w:ascii="Times New Roman" w:hAnsi="Times New Roman" w:cs="Times New Roman"/>
          <w:sz w:val="24"/>
          <w:szCs w:val="24"/>
        </w:rPr>
        <w:t>участников</w:t>
      </w:r>
      <w:r w:rsidR="002D7113">
        <w:rPr>
          <w:rFonts w:ascii="Times New Roman" w:hAnsi="Times New Roman" w:cs="Times New Roman"/>
          <w:sz w:val="24"/>
          <w:szCs w:val="24"/>
        </w:rPr>
        <w:t>, которые варьируются</w:t>
      </w:r>
      <w:r w:rsidR="004F0F92">
        <w:rPr>
          <w:rFonts w:ascii="Times New Roman" w:hAnsi="Times New Roman" w:cs="Times New Roman"/>
          <w:sz w:val="24"/>
          <w:szCs w:val="24"/>
        </w:rPr>
        <w:t xml:space="preserve"> от</w:t>
      </w:r>
      <w:r w:rsidR="008516D0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="000022FF">
        <w:rPr>
          <w:rFonts w:ascii="Times New Roman" w:hAnsi="Times New Roman" w:cs="Times New Roman"/>
          <w:sz w:val="24"/>
          <w:szCs w:val="24"/>
        </w:rPr>
        <w:t xml:space="preserve"> и крупных корпораций</w:t>
      </w:r>
      <w:r w:rsidR="008516D0">
        <w:rPr>
          <w:rFonts w:ascii="Times New Roman" w:hAnsi="Times New Roman" w:cs="Times New Roman"/>
          <w:sz w:val="24"/>
          <w:szCs w:val="24"/>
        </w:rPr>
        <w:t xml:space="preserve"> до</w:t>
      </w:r>
      <w:r w:rsidR="001B6B5F">
        <w:rPr>
          <w:rFonts w:ascii="Times New Roman" w:hAnsi="Times New Roman" w:cs="Times New Roman"/>
          <w:sz w:val="24"/>
          <w:szCs w:val="24"/>
        </w:rPr>
        <w:t xml:space="preserve"> руководителей региональных фирм,</w:t>
      </w:r>
      <w:r w:rsidR="00343F81">
        <w:rPr>
          <w:rFonts w:ascii="Times New Roman" w:hAnsi="Times New Roman" w:cs="Times New Roman"/>
          <w:sz w:val="24"/>
          <w:szCs w:val="24"/>
        </w:rPr>
        <w:t xml:space="preserve"> учёных</w:t>
      </w:r>
      <w:r w:rsidR="001B6B5F">
        <w:rPr>
          <w:rFonts w:ascii="Times New Roman" w:hAnsi="Times New Roman" w:cs="Times New Roman"/>
          <w:sz w:val="24"/>
          <w:szCs w:val="24"/>
        </w:rPr>
        <w:t>, журналистов</w:t>
      </w:r>
      <w:r w:rsidR="00643FFB">
        <w:rPr>
          <w:rFonts w:ascii="Times New Roman" w:hAnsi="Times New Roman" w:cs="Times New Roman"/>
          <w:sz w:val="24"/>
          <w:szCs w:val="24"/>
        </w:rPr>
        <w:t xml:space="preserve"> </w:t>
      </w:r>
      <w:r w:rsidR="008516D0">
        <w:rPr>
          <w:rFonts w:ascii="Times New Roman" w:hAnsi="Times New Roman" w:cs="Times New Roman"/>
          <w:sz w:val="24"/>
          <w:szCs w:val="24"/>
        </w:rPr>
        <w:t>и</w:t>
      </w:r>
      <w:r w:rsidR="00AA56D0">
        <w:rPr>
          <w:rFonts w:ascii="Times New Roman" w:hAnsi="Times New Roman" w:cs="Times New Roman"/>
          <w:sz w:val="24"/>
          <w:szCs w:val="24"/>
        </w:rPr>
        <w:t xml:space="preserve"> </w:t>
      </w:r>
      <w:r w:rsidR="006D2EE8">
        <w:rPr>
          <w:rFonts w:ascii="Times New Roman" w:hAnsi="Times New Roman" w:cs="Times New Roman"/>
          <w:sz w:val="24"/>
          <w:szCs w:val="24"/>
        </w:rPr>
        <w:t>отдельных граждан</w:t>
      </w:r>
      <w:r w:rsidR="006905FE">
        <w:rPr>
          <w:rFonts w:ascii="Times New Roman" w:hAnsi="Times New Roman" w:cs="Times New Roman"/>
          <w:sz w:val="24"/>
          <w:szCs w:val="24"/>
        </w:rPr>
        <w:t>, а также многообразие тем и ситуаций общения.</w:t>
      </w:r>
    </w:p>
    <w:p w14:paraId="763CF51B" w14:textId="17A8469E" w:rsidR="00921296" w:rsidRPr="001423E2" w:rsidRDefault="00C32155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Синхронный перевод </w:t>
      </w:r>
      <w:r w:rsidR="007D3E22">
        <w:rPr>
          <w:rFonts w:ascii="Times New Roman" w:hAnsi="Times New Roman" w:cs="Times New Roman"/>
          <w:sz w:val="24"/>
          <w:szCs w:val="24"/>
        </w:rPr>
        <w:t>экономического дискурса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A0A">
        <w:rPr>
          <w:rFonts w:ascii="Times New Roman" w:hAnsi="Times New Roman" w:cs="Times New Roman"/>
          <w:sz w:val="24"/>
          <w:szCs w:val="24"/>
        </w:rPr>
        <w:t xml:space="preserve">является одним из самых </w:t>
      </w:r>
      <w:r w:rsidR="007D3E22">
        <w:rPr>
          <w:rFonts w:ascii="Times New Roman" w:hAnsi="Times New Roman" w:cs="Times New Roman"/>
          <w:sz w:val="24"/>
          <w:szCs w:val="24"/>
        </w:rPr>
        <w:t>сложных видов устного перевода.</w:t>
      </w:r>
      <w:r w:rsidR="009236AE">
        <w:rPr>
          <w:rFonts w:ascii="Times New Roman" w:hAnsi="Times New Roman" w:cs="Times New Roman"/>
          <w:sz w:val="24"/>
          <w:szCs w:val="24"/>
        </w:rPr>
        <w:t xml:space="preserve"> Сложность перевода данно</w:t>
      </w:r>
      <w:r w:rsidR="00326F87">
        <w:rPr>
          <w:rFonts w:ascii="Times New Roman" w:hAnsi="Times New Roman" w:cs="Times New Roman"/>
          <w:sz w:val="24"/>
          <w:szCs w:val="24"/>
        </w:rPr>
        <w:t xml:space="preserve">й сферы заключается не только в </w:t>
      </w:r>
      <w:r w:rsidR="00B80ABB" w:rsidRPr="00281D48">
        <w:rPr>
          <w:rFonts w:ascii="Times New Roman" w:hAnsi="Times New Roman" w:cs="Times New Roman"/>
          <w:sz w:val="24"/>
          <w:szCs w:val="24"/>
        </w:rPr>
        <w:t>необходимости</w:t>
      </w:r>
      <w:r w:rsidR="00326F87">
        <w:rPr>
          <w:rFonts w:ascii="Times New Roman" w:hAnsi="Times New Roman" w:cs="Times New Roman"/>
          <w:sz w:val="24"/>
          <w:szCs w:val="24"/>
        </w:rPr>
        <w:t xml:space="preserve"> овладеть профессиональной терминологической лексикой и с точностью передать ключевые данные без искажения смысла, но и в </w:t>
      </w:r>
      <w:r w:rsidR="009236AE">
        <w:rPr>
          <w:rFonts w:ascii="Times New Roman" w:hAnsi="Times New Roman" w:cs="Times New Roman"/>
          <w:sz w:val="24"/>
          <w:szCs w:val="24"/>
        </w:rPr>
        <w:t>умении верно использовать эк</w:t>
      </w:r>
      <w:r w:rsidR="00685BE2">
        <w:rPr>
          <w:rFonts w:ascii="Times New Roman" w:hAnsi="Times New Roman" w:cs="Times New Roman"/>
          <w:sz w:val="24"/>
          <w:szCs w:val="24"/>
        </w:rPr>
        <w:t>стралингвистические знания</w:t>
      </w:r>
      <w:r w:rsidR="009236AE">
        <w:rPr>
          <w:rFonts w:ascii="Times New Roman" w:hAnsi="Times New Roman" w:cs="Times New Roman"/>
          <w:sz w:val="24"/>
          <w:szCs w:val="24"/>
        </w:rPr>
        <w:t>.</w:t>
      </w:r>
      <w:r w:rsidR="00603CCE">
        <w:rPr>
          <w:rFonts w:ascii="Times New Roman" w:hAnsi="Times New Roman" w:cs="Times New Roman"/>
          <w:sz w:val="24"/>
          <w:szCs w:val="24"/>
        </w:rPr>
        <w:t xml:space="preserve"> </w:t>
      </w:r>
      <w:r w:rsidR="00776E6B">
        <w:rPr>
          <w:rFonts w:ascii="Times New Roman" w:hAnsi="Times New Roman" w:cs="Times New Roman"/>
          <w:sz w:val="24"/>
          <w:szCs w:val="24"/>
        </w:rPr>
        <w:t xml:space="preserve">Для решения данных задач устные переводчики прибегают к использованию различных стратегий. Одной из часто употребляемых стратегий </w:t>
      </w:r>
      <w:r w:rsidR="005F3492">
        <w:rPr>
          <w:rFonts w:ascii="Times New Roman" w:hAnsi="Times New Roman" w:cs="Times New Roman"/>
          <w:sz w:val="24"/>
          <w:szCs w:val="24"/>
        </w:rPr>
        <w:t>является стратегия декомпрессии.</w:t>
      </w:r>
      <w:r w:rsidR="00776E6B">
        <w:rPr>
          <w:rFonts w:ascii="Times New Roman" w:hAnsi="Times New Roman" w:cs="Times New Roman"/>
          <w:sz w:val="24"/>
          <w:szCs w:val="24"/>
        </w:rPr>
        <w:t xml:space="preserve"> </w:t>
      </w:r>
      <w:r w:rsidR="009E586D">
        <w:rPr>
          <w:rFonts w:ascii="Times New Roman" w:hAnsi="Times New Roman" w:cs="Times New Roman"/>
          <w:sz w:val="24"/>
          <w:szCs w:val="24"/>
        </w:rPr>
        <w:t>Цель данной работы</w:t>
      </w:r>
      <w:r w:rsidR="00A2206B">
        <w:rPr>
          <w:rFonts w:ascii="Times New Roman" w:hAnsi="Times New Roman" w:cs="Times New Roman"/>
          <w:sz w:val="24"/>
          <w:szCs w:val="24"/>
        </w:rPr>
        <w:t xml:space="preserve"> -</w:t>
      </w:r>
      <w:r w:rsidR="009E586D">
        <w:rPr>
          <w:rFonts w:ascii="Times New Roman" w:hAnsi="Times New Roman" w:cs="Times New Roman"/>
          <w:sz w:val="24"/>
          <w:szCs w:val="24"/>
        </w:rPr>
        <w:t xml:space="preserve"> </w:t>
      </w:r>
      <w:r w:rsidR="00A2206B">
        <w:rPr>
          <w:rFonts w:ascii="Times New Roman" w:hAnsi="Times New Roman" w:cs="Times New Roman"/>
          <w:sz w:val="24"/>
          <w:szCs w:val="24"/>
        </w:rPr>
        <w:t>проанализировать использование</w:t>
      </w:r>
      <w:r w:rsidR="00487365">
        <w:rPr>
          <w:rFonts w:ascii="Times New Roman" w:hAnsi="Times New Roman" w:cs="Times New Roman"/>
          <w:sz w:val="24"/>
          <w:szCs w:val="24"/>
        </w:rPr>
        <w:t xml:space="preserve"> </w:t>
      </w:r>
      <w:r w:rsidR="00A2206B">
        <w:rPr>
          <w:rFonts w:ascii="Times New Roman" w:hAnsi="Times New Roman" w:cs="Times New Roman"/>
          <w:sz w:val="24"/>
          <w:szCs w:val="24"/>
        </w:rPr>
        <w:t>стратегии</w:t>
      </w:r>
      <w:r w:rsidR="009E586D">
        <w:rPr>
          <w:rFonts w:ascii="Times New Roman" w:hAnsi="Times New Roman" w:cs="Times New Roman"/>
          <w:sz w:val="24"/>
          <w:szCs w:val="24"/>
        </w:rPr>
        <w:t xml:space="preserve"> декомпр</w:t>
      </w:r>
      <w:r w:rsidR="00487365">
        <w:rPr>
          <w:rFonts w:ascii="Times New Roman" w:hAnsi="Times New Roman" w:cs="Times New Roman"/>
          <w:sz w:val="24"/>
          <w:szCs w:val="24"/>
        </w:rPr>
        <w:t>е</w:t>
      </w:r>
      <w:r w:rsidR="00A2206B">
        <w:rPr>
          <w:rFonts w:ascii="Times New Roman" w:hAnsi="Times New Roman" w:cs="Times New Roman"/>
          <w:sz w:val="24"/>
          <w:szCs w:val="24"/>
        </w:rPr>
        <w:t xml:space="preserve">ссии в экономическом дискурсе, а также </w:t>
      </w:r>
      <w:r w:rsidR="009E586D">
        <w:rPr>
          <w:rFonts w:ascii="Times New Roman" w:hAnsi="Times New Roman" w:cs="Times New Roman"/>
          <w:sz w:val="24"/>
          <w:szCs w:val="24"/>
        </w:rPr>
        <w:t xml:space="preserve">рассмотреть её виды. </w:t>
      </w:r>
    </w:p>
    <w:p w14:paraId="4BA7C6F3" w14:textId="1C00CF53" w:rsidR="0067713E" w:rsidRDefault="00BC7F5A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7BFB">
        <w:rPr>
          <w:rFonts w:ascii="Times New Roman" w:hAnsi="Times New Roman" w:cs="Times New Roman"/>
          <w:sz w:val="24"/>
          <w:szCs w:val="24"/>
        </w:rPr>
        <w:t xml:space="preserve">од стратегией </w:t>
      </w:r>
      <w:r w:rsidR="00A77BFB" w:rsidRPr="009E5395">
        <w:rPr>
          <w:rFonts w:ascii="Times New Roman" w:hAnsi="Times New Roman" w:cs="Times New Roman"/>
          <w:sz w:val="24"/>
          <w:szCs w:val="24"/>
        </w:rPr>
        <w:t>декомпресси</w:t>
      </w:r>
      <w:r w:rsidR="009E5395" w:rsidRPr="009E5395">
        <w:rPr>
          <w:rFonts w:ascii="Times New Roman" w:hAnsi="Times New Roman" w:cs="Times New Roman"/>
          <w:sz w:val="24"/>
          <w:szCs w:val="24"/>
        </w:rPr>
        <w:t xml:space="preserve">и </w:t>
      </w:r>
      <w:r w:rsidR="008F2DB6" w:rsidRPr="009E5395">
        <w:rPr>
          <w:rFonts w:ascii="Times New Roman" w:hAnsi="Times New Roman" w:cs="Times New Roman"/>
          <w:sz w:val="24"/>
          <w:szCs w:val="24"/>
        </w:rPr>
        <w:t>понимают</w:t>
      </w:r>
      <w:r w:rsidR="00DB7CDC">
        <w:rPr>
          <w:rFonts w:ascii="Times New Roman" w:hAnsi="Times New Roman" w:cs="Times New Roman"/>
          <w:sz w:val="24"/>
          <w:szCs w:val="24"/>
        </w:rPr>
        <w:t xml:space="preserve"> </w:t>
      </w:r>
      <w:r w:rsidR="00F62047">
        <w:rPr>
          <w:rFonts w:ascii="Times New Roman" w:hAnsi="Times New Roman" w:cs="Times New Roman"/>
          <w:sz w:val="24"/>
          <w:szCs w:val="24"/>
        </w:rPr>
        <w:t>«</w:t>
      </w:r>
      <w:r w:rsidR="009E5395">
        <w:rPr>
          <w:rFonts w:ascii="Times New Roman" w:hAnsi="Times New Roman" w:cs="Times New Roman"/>
          <w:sz w:val="24"/>
          <w:szCs w:val="24"/>
        </w:rPr>
        <w:t>л</w:t>
      </w:r>
      <w:r w:rsidR="008F2DB6" w:rsidRPr="008F2DB6">
        <w:rPr>
          <w:rFonts w:ascii="Times New Roman" w:hAnsi="Times New Roman" w:cs="Times New Roman"/>
          <w:sz w:val="24"/>
          <w:szCs w:val="24"/>
        </w:rPr>
        <w:t xml:space="preserve">инейное расширение текста перевода по сравнению с текстом оригинала в результате действия </w:t>
      </w:r>
      <w:r w:rsidR="008F2DB6">
        <w:rPr>
          <w:rFonts w:ascii="Times New Roman" w:hAnsi="Times New Roman" w:cs="Times New Roman"/>
          <w:sz w:val="24"/>
          <w:szCs w:val="24"/>
        </w:rPr>
        <w:t>языковых и внеязыковых факторов</w:t>
      </w:r>
      <w:r w:rsidR="00F62047">
        <w:rPr>
          <w:rFonts w:ascii="Times New Roman" w:hAnsi="Times New Roman" w:cs="Times New Roman"/>
          <w:sz w:val="24"/>
          <w:szCs w:val="24"/>
        </w:rPr>
        <w:t>»</w:t>
      </w:r>
      <w:r w:rsidR="008F2DB6" w:rsidRPr="008F2DB6">
        <w:rPr>
          <w:rFonts w:ascii="Times New Roman" w:hAnsi="Times New Roman" w:cs="Times New Roman"/>
          <w:sz w:val="24"/>
          <w:szCs w:val="24"/>
        </w:rPr>
        <w:t xml:space="preserve"> [</w:t>
      </w:r>
      <w:r w:rsidR="00052369">
        <w:rPr>
          <w:rFonts w:ascii="Times New Roman" w:hAnsi="Times New Roman" w:cs="Times New Roman"/>
          <w:sz w:val="24"/>
          <w:szCs w:val="24"/>
        </w:rPr>
        <w:t xml:space="preserve">Борисова, С. А., Путилина, Е. А., </w:t>
      </w:r>
      <w:r w:rsidR="00052369" w:rsidRPr="007B01C0">
        <w:rPr>
          <w:rFonts w:ascii="Times New Roman" w:hAnsi="Times New Roman" w:cs="Times New Roman"/>
          <w:sz w:val="24"/>
          <w:szCs w:val="24"/>
        </w:rPr>
        <w:t>Крашенинникова</w:t>
      </w:r>
      <w:r w:rsidR="00052369">
        <w:rPr>
          <w:rFonts w:ascii="Times New Roman" w:hAnsi="Times New Roman" w:cs="Times New Roman"/>
          <w:sz w:val="24"/>
          <w:szCs w:val="24"/>
        </w:rPr>
        <w:t>, Е. И.</w:t>
      </w:r>
      <w:r w:rsidR="00052369" w:rsidRPr="0017023F">
        <w:rPr>
          <w:rFonts w:ascii="Times New Roman" w:hAnsi="Times New Roman" w:cs="Times New Roman"/>
          <w:sz w:val="24"/>
          <w:szCs w:val="24"/>
        </w:rPr>
        <w:t>:</w:t>
      </w:r>
      <w:r w:rsidR="0094087C">
        <w:rPr>
          <w:rFonts w:ascii="Times New Roman" w:hAnsi="Times New Roman" w:cs="Times New Roman"/>
          <w:sz w:val="24"/>
          <w:szCs w:val="24"/>
        </w:rPr>
        <w:t xml:space="preserve"> </w:t>
      </w:r>
      <w:r w:rsidR="0017023F">
        <w:rPr>
          <w:rFonts w:ascii="Times New Roman" w:hAnsi="Times New Roman" w:cs="Times New Roman"/>
          <w:sz w:val="24"/>
          <w:szCs w:val="24"/>
        </w:rPr>
        <w:t>41</w:t>
      </w:r>
      <w:r w:rsidR="008F2DB6" w:rsidRPr="008F2DB6">
        <w:rPr>
          <w:rFonts w:ascii="Times New Roman" w:hAnsi="Times New Roman" w:cs="Times New Roman"/>
          <w:sz w:val="24"/>
          <w:szCs w:val="24"/>
        </w:rPr>
        <w:t>]</w:t>
      </w:r>
      <w:r w:rsidR="006E460C">
        <w:rPr>
          <w:rFonts w:ascii="Times New Roman" w:hAnsi="Times New Roman" w:cs="Times New Roman"/>
          <w:sz w:val="24"/>
          <w:szCs w:val="24"/>
        </w:rPr>
        <w:t xml:space="preserve">. </w:t>
      </w:r>
      <w:r w:rsidR="00C32155" w:rsidRPr="00C32155">
        <w:rPr>
          <w:rFonts w:ascii="Times New Roman" w:hAnsi="Times New Roman" w:cs="Times New Roman"/>
          <w:sz w:val="24"/>
          <w:szCs w:val="24"/>
        </w:rPr>
        <w:t>В экономическ</w:t>
      </w:r>
      <w:r w:rsidR="00C32155">
        <w:rPr>
          <w:rFonts w:ascii="Times New Roman" w:hAnsi="Times New Roman" w:cs="Times New Roman"/>
          <w:sz w:val="24"/>
          <w:szCs w:val="24"/>
        </w:rPr>
        <w:t xml:space="preserve">ом дискурсе </w:t>
      </w:r>
      <w:r w:rsidR="007167EA">
        <w:rPr>
          <w:rFonts w:ascii="Times New Roman" w:hAnsi="Times New Roman" w:cs="Times New Roman"/>
          <w:sz w:val="24"/>
          <w:szCs w:val="24"/>
        </w:rPr>
        <w:t>стратегия декомпрессии</w:t>
      </w:r>
      <w:r w:rsidR="00C32155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C32155" w:rsidRPr="00C32155">
        <w:rPr>
          <w:rFonts w:ascii="Times New Roman" w:hAnsi="Times New Roman" w:cs="Times New Roman"/>
          <w:sz w:val="24"/>
          <w:szCs w:val="24"/>
        </w:rPr>
        <w:t>лена</w:t>
      </w:r>
      <w:r w:rsidR="00562E30">
        <w:rPr>
          <w:rFonts w:ascii="Times New Roman" w:hAnsi="Times New Roman" w:cs="Times New Roman"/>
          <w:sz w:val="24"/>
          <w:szCs w:val="24"/>
        </w:rPr>
        <w:t>,</w:t>
      </w:r>
      <w:r w:rsidR="00C32155" w:rsidRPr="00C32155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562E30">
        <w:rPr>
          <w:rFonts w:ascii="Times New Roman" w:hAnsi="Times New Roman" w:cs="Times New Roman"/>
          <w:sz w:val="24"/>
          <w:szCs w:val="24"/>
        </w:rPr>
        <w:t>,</w:t>
      </w:r>
      <w:r w:rsidR="00C32155" w:rsidRPr="00C32155">
        <w:rPr>
          <w:rFonts w:ascii="Times New Roman" w:hAnsi="Times New Roman" w:cs="Times New Roman"/>
          <w:sz w:val="24"/>
          <w:szCs w:val="24"/>
        </w:rPr>
        <w:t xml:space="preserve"> на</w:t>
      </w:r>
      <w:r w:rsidR="00BE0D4A">
        <w:rPr>
          <w:rFonts w:ascii="Times New Roman" w:hAnsi="Times New Roman" w:cs="Times New Roman"/>
          <w:sz w:val="24"/>
          <w:szCs w:val="24"/>
        </w:rPr>
        <w:t xml:space="preserve"> перевод безэквивалентной лексики, пояснение пословиц, поговорок или фразеологических оборотов</w:t>
      </w:r>
      <w:r w:rsidR="007167EA">
        <w:rPr>
          <w:rFonts w:ascii="Times New Roman" w:hAnsi="Times New Roman" w:cs="Times New Roman"/>
          <w:sz w:val="24"/>
          <w:szCs w:val="24"/>
        </w:rPr>
        <w:t>. Кроме того, она применяется для расшифровки аббревиатур</w:t>
      </w:r>
      <w:r w:rsidR="00E70FE3">
        <w:rPr>
          <w:rFonts w:ascii="Times New Roman" w:hAnsi="Times New Roman" w:cs="Times New Roman"/>
          <w:sz w:val="24"/>
          <w:szCs w:val="24"/>
        </w:rPr>
        <w:t xml:space="preserve"> или терминов</w:t>
      </w:r>
      <w:r w:rsidR="007167EA">
        <w:rPr>
          <w:rFonts w:ascii="Times New Roman" w:hAnsi="Times New Roman" w:cs="Times New Roman"/>
          <w:sz w:val="24"/>
          <w:szCs w:val="24"/>
        </w:rPr>
        <w:t xml:space="preserve">, </w:t>
      </w:r>
      <w:r w:rsidR="00E70FE3">
        <w:rPr>
          <w:rFonts w:ascii="Times New Roman" w:hAnsi="Times New Roman" w:cs="Times New Roman"/>
          <w:sz w:val="24"/>
          <w:szCs w:val="24"/>
        </w:rPr>
        <w:t xml:space="preserve">а также для компенсации смысловых потерь </w:t>
      </w:r>
      <w:r w:rsidR="007167EA">
        <w:rPr>
          <w:rFonts w:ascii="Times New Roman" w:hAnsi="Times New Roman" w:cs="Times New Roman"/>
          <w:sz w:val="24"/>
          <w:szCs w:val="24"/>
        </w:rPr>
        <w:t>с помощью применения экстралингвистических знаний</w:t>
      </w:r>
      <w:r w:rsidR="00E70FE3">
        <w:rPr>
          <w:rFonts w:ascii="Times New Roman" w:hAnsi="Times New Roman" w:cs="Times New Roman"/>
          <w:sz w:val="24"/>
          <w:szCs w:val="24"/>
        </w:rPr>
        <w:t xml:space="preserve"> переводчика.</w:t>
      </w:r>
      <w:r w:rsidR="00440F4D">
        <w:rPr>
          <w:rFonts w:ascii="Times New Roman" w:hAnsi="Times New Roman" w:cs="Times New Roman"/>
          <w:sz w:val="24"/>
          <w:szCs w:val="24"/>
        </w:rPr>
        <w:t xml:space="preserve"> </w:t>
      </w:r>
      <w:r w:rsidR="005D2491">
        <w:rPr>
          <w:rFonts w:ascii="Times New Roman" w:hAnsi="Times New Roman" w:cs="Times New Roman"/>
          <w:sz w:val="24"/>
          <w:szCs w:val="24"/>
        </w:rPr>
        <w:t>В теории перевода д</w:t>
      </w:r>
      <w:r w:rsidR="00440F4D">
        <w:rPr>
          <w:rFonts w:ascii="Times New Roman" w:hAnsi="Times New Roman" w:cs="Times New Roman"/>
          <w:sz w:val="24"/>
          <w:szCs w:val="24"/>
        </w:rPr>
        <w:t xml:space="preserve">екомпрессию </w:t>
      </w:r>
      <w:r w:rsidR="006A1591">
        <w:rPr>
          <w:rFonts w:ascii="Times New Roman" w:hAnsi="Times New Roman" w:cs="Times New Roman"/>
          <w:sz w:val="24"/>
          <w:szCs w:val="24"/>
        </w:rPr>
        <w:t>традиционно разделяют</w:t>
      </w:r>
      <w:r w:rsidR="00440F4D">
        <w:rPr>
          <w:rFonts w:ascii="Times New Roman" w:hAnsi="Times New Roman" w:cs="Times New Roman"/>
          <w:sz w:val="24"/>
          <w:szCs w:val="24"/>
        </w:rPr>
        <w:t xml:space="preserve"> на </w:t>
      </w:r>
      <w:r w:rsidR="00F85735">
        <w:rPr>
          <w:rFonts w:ascii="Times New Roman" w:hAnsi="Times New Roman" w:cs="Times New Roman"/>
          <w:sz w:val="24"/>
          <w:szCs w:val="24"/>
        </w:rPr>
        <w:t xml:space="preserve">структурную и </w:t>
      </w:r>
      <w:r w:rsidR="00440F4D">
        <w:rPr>
          <w:rFonts w:ascii="Times New Roman" w:hAnsi="Times New Roman" w:cs="Times New Roman"/>
          <w:sz w:val="24"/>
          <w:szCs w:val="24"/>
        </w:rPr>
        <w:t>с</w:t>
      </w:r>
      <w:r w:rsidR="00F85735">
        <w:rPr>
          <w:rFonts w:ascii="Times New Roman" w:hAnsi="Times New Roman" w:cs="Times New Roman"/>
          <w:sz w:val="24"/>
          <w:szCs w:val="24"/>
        </w:rPr>
        <w:t>емантическую</w:t>
      </w:r>
      <w:r w:rsidR="00440F4D">
        <w:rPr>
          <w:rFonts w:ascii="Times New Roman" w:hAnsi="Times New Roman" w:cs="Times New Roman"/>
          <w:sz w:val="24"/>
          <w:szCs w:val="24"/>
        </w:rPr>
        <w:t>.</w:t>
      </w:r>
      <w:r w:rsidR="00F85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425B1" w14:textId="70578F34" w:rsidR="000F6505" w:rsidRDefault="00AF5BFC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структурной декомпрессии компенсировать грамматику языка перевода. </w:t>
      </w:r>
      <w:r w:rsidR="008735DA" w:rsidRPr="008735DA">
        <w:rPr>
          <w:rFonts w:ascii="Times New Roman" w:hAnsi="Times New Roman" w:cs="Times New Roman"/>
          <w:sz w:val="24"/>
          <w:szCs w:val="24"/>
        </w:rPr>
        <w:t>Кроме того, структурная декомпрессия применяется в случае, когда необходимо указать полное название государств, стран, организаций, показателей, соглашений или документов.</w:t>
      </w:r>
      <w:r w:rsidR="00BE0649">
        <w:rPr>
          <w:rFonts w:ascii="Times New Roman" w:hAnsi="Times New Roman" w:cs="Times New Roman"/>
          <w:sz w:val="24"/>
          <w:szCs w:val="24"/>
        </w:rPr>
        <w:t xml:space="preserve"> </w:t>
      </w:r>
      <w:r w:rsidR="00D744AF">
        <w:rPr>
          <w:rFonts w:ascii="Times New Roman" w:hAnsi="Times New Roman" w:cs="Times New Roman"/>
          <w:sz w:val="24"/>
          <w:szCs w:val="24"/>
        </w:rPr>
        <w:t>Семантическая декомпрессия</w:t>
      </w:r>
      <w:r w:rsidR="007A3E1B">
        <w:rPr>
          <w:rFonts w:ascii="Times New Roman" w:hAnsi="Times New Roman" w:cs="Times New Roman"/>
          <w:sz w:val="24"/>
          <w:szCs w:val="24"/>
        </w:rPr>
        <w:t xml:space="preserve"> </w:t>
      </w:r>
      <w:r w:rsidR="00B262CC">
        <w:rPr>
          <w:rFonts w:ascii="Times New Roman" w:hAnsi="Times New Roman" w:cs="Times New Roman"/>
          <w:sz w:val="24"/>
          <w:szCs w:val="24"/>
        </w:rPr>
        <w:t>увеличивает количество сем в тексте</w:t>
      </w:r>
      <w:r w:rsidR="00E12201">
        <w:rPr>
          <w:rFonts w:ascii="Times New Roman" w:hAnsi="Times New Roman" w:cs="Times New Roman"/>
          <w:sz w:val="24"/>
          <w:szCs w:val="24"/>
        </w:rPr>
        <w:t xml:space="preserve"> и </w:t>
      </w:r>
      <w:r w:rsidR="00B262CC">
        <w:rPr>
          <w:rFonts w:ascii="Times New Roman" w:hAnsi="Times New Roman" w:cs="Times New Roman"/>
          <w:sz w:val="24"/>
          <w:szCs w:val="24"/>
        </w:rPr>
        <w:t>испол</w:t>
      </w:r>
      <w:r w:rsidR="00E12201">
        <w:rPr>
          <w:rFonts w:ascii="Times New Roman" w:hAnsi="Times New Roman" w:cs="Times New Roman"/>
          <w:sz w:val="24"/>
          <w:szCs w:val="24"/>
        </w:rPr>
        <w:t>ьзуется</w:t>
      </w:r>
      <w:r w:rsidR="00D51449">
        <w:rPr>
          <w:rFonts w:ascii="Times New Roman" w:hAnsi="Times New Roman" w:cs="Times New Roman"/>
          <w:sz w:val="24"/>
          <w:szCs w:val="24"/>
        </w:rPr>
        <w:t xml:space="preserve"> для экспликации понятий</w:t>
      </w:r>
      <w:r w:rsidR="004D1689">
        <w:rPr>
          <w:rFonts w:ascii="Times New Roman" w:hAnsi="Times New Roman" w:cs="Times New Roman"/>
          <w:sz w:val="24"/>
          <w:szCs w:val="24"/>
        </w:rPr>
        <w:t>, устойчивых конструкций</w:t>
      </w:r>
      <w:r w:rsidR="00B262CC">
        <w:rPr>
          <w:rFonts w:ascii="Times New Roman" w:hAnsi="Times New Roman" w:cs="Times New Roman"/>
          <w:sz w:val="24"/>
          <w:szCs w:val="24"/>
        </w:rPr>
        <w:t xml:space="preserve"> и </w:t>
      </w:r>
      <w:r w:rsidR="003D098B">
        <w:rPr>
          <w:rFonts w:ascii="Times New Roman" w:hAnsi="Times New Roman" w:cs="Times New Roman"/>
          <w:sz w:val="24"/>
          <w:szCs w:val="24"/>
        </w:rPr>
        <w:t>ключевой</w:t>
      </w:r>
      <w:r w:rsidR="00B262CC">
        <w:rPr>
          <w:rFonts w:ascii="Times New Roman" w:hAnsi="Times New Roman" w:cs="Times New Roman"/>
          <w:sz w:val="24"/>
          <w:szCs w:val="24"/>
        </w:rPr>
        <w:t xml:space="preserve"> информации в тексте перевода.</w:t>
      </w:r>
      <w:r w:rsidR="002B1EB6">
        <w:rPr>
          <w:rFonts w:ascii="Times New Roman" w:hAnsi="Times New Roman" w:cs="Times New Roman"/>
          <w:sz w:val="24"/>
          <w:szCs w:val="24"/>
        </w:rPr>
        <w:t xml:space="preserve"> </w:t>
      </w:r>
      <w:r w:rsidR="004F3F04">
        <w:rPr>
          <w:rFonts w:ascii="Times New Roman" w:hAnsi="Times New Roman" w:cs="Times New Roman"/>
          <w:sz w:val="24"/>
          <w:szCs w:val="24"/>
        </w:rPr>
        <w:t>А также для</w:t>
      </w:r>
      <w:r w:rsidR="002B1EB6">
        <w:rPr>
          <w:rFonts w:ascii="Times New Roman" w:hAnsi="Times New Roman" w:cs="Times New Roman"/>
          <w:sz w:val="24"/>
          <w:szCs w:val="24"/>
        </w:rPr>
        <w:t xml:space="preserve"> увеличения эмо</w:t>
      </w:r>
      <w:r w:rsidR="006B0EA6">
        <w:rPr>
          <w:rFonts w:ascii="Times New Roman" w:hAnsi="Times New Roman" w:cs="Times New Roman"/>
          <w:sz w:val="24"/>
          <w:szCs w:val="24"/>
        </w:rPr>
        <w:t>ц</w:t>
      </w:r>
      <w:r w:rsidR="00AC41D7">
        <w:rPr>
          <w:rFonts w:ascii="Times New Roman" w:hAnsi="Times New Roman" w:cs="Times New Roman"/>
          <w:sz w:val="24"/>
          <w:szCs w:val="24"/>
        </w:rPr>
        <w:t xml:space="preserve">ионально-экспрессивной окраски. </w:t>
      </w:r>
      <w:r w:rsidR="00A35F03">
        <w:rPr>
          <w:rFonts w:ascii="Times New Roman" w:hAnsi="Times New Roman" w:cs="Times New Roman"/>
          <w:sz w:val="24"/>
          <w:szCs w:val="24"/>
        </w:rPr>
        <w:t>М</w:t>
      </w:r>
      <w:r w:rsidR="00035C39">
        <w:rPr>
          <w:rFonts w:ascii="Times New Roman" w:hAnsi="Times New Roman" w:cs="Times New Roman"/>
          <w:sz w:val="24"/>
          <w:szCs w:val="24"/>
        </w:rPr>
        <w:t>атериалом исследования выступае</w:t>
      </w:r>
      <w:r w:rsidR="00FB0205">
        <w:rPr>
          <w:rFonts w:ascii="Times New Roman" w:hAnsi="Times New Roman" w:cs="Times New Roman"/>
          <w:sz w:val="24"/>
          <w:szCs w:val="24"/>
        </w:rPr>
        <w:t>т</w:t>
      </w:r>
      <w:r w:rsidR="00A35F03">
        <w:rPr>
          <w:rFonts w:ascii="Times New Roman" w:hAnsi="Times New Roman" w:cs="Times New Roman"/>
          <w:sz w:val="24"/>
          <w:szCs w:val="24"/>
        </w:rPr>
        <w:t xml:space="preserve"> </w:t>
      </w:r>
      <w:r w:rsidR="00FB0205">
        <w:rPr>
          <w:rFonts w:ascii="Times New Roman" w:hAnsi="Times New Roman" w:cs="Times New Roman"/>
          <w:sz w:val="24"/>
          <w:szCs w:val="24"/>
        </w:rPr>
        <w:t>речь</w:t>
      </w:r>
      <w:r w:rsidR="00A665E7">
        <w:rPr>
          <w:rFonts w:ascii="Times New Roman" w:hAnsi="Times New Roman" w:cs="Times New Roman"/>
          <w:sz w:val="24"/>
          <w:szCs w:val="24"/>
        </w:rPr>
        <w:t xml:space="preserve"> </w:t>
      </w:r>
      <w:r w:rsidR="004367A5">
        <w:rPr>
          <w:rFonts w:ascii="Times New Roman" w:hAnsi="Times New Roman" w:cs="Times New Roman"/>
          <w:sz w:val="24"/>
          <w:szCs w:val="24"/>
        </w:rPr>
        <w:t>В</w:t>
      </w:r>
      <w:r w:rsidR="000F6505">
        <w:rPr>
          <w:rFonts w:ascii="Times New Roman" w:hAnsi="Times New Roman" w:cs="Times New Roman"/>
          <w:sz w:val="24"/>
          <w:szCs w:val="24"/>
        </w:rPr>
        <w:t>ладимира Владимировича Путина на</w:t>
      </w:r>
      <w:r w:rsidR="00FB0205">
        <w:rPr>
          <w:rFonts w:ascii="Times New Roman" w:hAnsi="Times New Roman" w:cs="Times New Roman"/>
          <w:sz w:val="24"/>
          <w:szCs w:val="24"/>
        </w:rPr>
        <w:t xml:space="preserve"> международном</w:t>
      </w:r>
      <w:r w:rsidR="000F6505">
        <w:rPr>
          <w:rFonts w:ascii="Times New Roman" w:hAnsi="Times New Roman" w:cs="Times New Roman"/>
          <w:sz w:val="24"/>
          <w:szCs w:val="24"/>
        </w:rPr>
        <w:t xml:space="preserve"> Восточном </w:t>
      </w:r>
      <w:r w:rsidR="001161E9">
        <w:rPr>
          <w:rFonts w:ascii="Times New Roman" w:hAnsi="Times New Roman" w:cs="Times New Roman"/>
          <w:sz w:val="24"/>
          <w:szCs w:val="24"/>
        </w:rPr>
        <w:t xml:space="preserve">Экономическом Форуме 2023 года и </w:t>
      </w:r>
      <w:r w:rsidR="00035C39">
        <w:rPr>
          <w:rFonts w:ascii="Times New Roman" w:hAnsi="Times New Roman" w:cs="Times New Roman"/>
          <w:sz w:val="24"/>
          <w:szCs w:val="24"/>
        </w:rPr>
        <w:t>Петербургском Международном Э</w:t>
      </w:r>
      <w:r w:rsidR="001161E9">
        <w:rPr>
          <w:rFonts w:ascii="Times New Roman" w:hAnsi="Times New Roman" w:cs="Times New Roman"/>
          <w:sz w:val="24"/>
          <w:szCs w:val="24"/>
        </w:rPr>
        <w:t>кономическом Форуме в 2022 году</w:t>
      </w:r>
      <w:r w:rsidR="00D340AC">
        <w:rPr>
          <w:rFonts w:ascii="Times New Roman" w:hAnsi="Times New Roman" w:cs="Times New Roman"/>
          <w:sz w:val="24"/>
          <w:szCs w:val="24"/>
        </w:rPr>
        <w:t>.</w:t>
      </w:r>
      <w:r w:rsidR="00035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739D1" w14:textId="62D004E7" w:rsidR="00E36A91" w:rsidRDefault="001F0D4B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проведенного исследования было </w:t>
      </w:r>
      <w:r w:rsidR="00E36A91">
        <w:rPr>
          <w:rFonts w:ascii="Times New Roman" w:hAnsi="Times New Roman" w:cs="Times New Roman"/>
          <w:sz w:val="24"/>
          <w:szCs w:val="24"/>
        </w:rPr>
        <w:t>установлено</w:t>
      </w:r>
      <w:r w:rsidR="00325D23">
        <w:rPr>
          <w:rFonts w:ascii="Times New Roman" w:hAnsi="Times New Roman" w:cs="Times New Roman"/>
          <w:sz w:val="24"/>
          <w:szCs w:val="24"/>
        </w:rPr>
        <w:t xml:space="preserve"> следующее.</w:t>
      </w:r>
      <w:r w:rsidR="00E36A91">
        <w:rPr>
          <w:rFonts w:ascii="Times New Roman" w:hAnsi="Times New Roman" w:cs="Times New Roman"/>
          <w:sz w:val="24"/>
          <w:szCs w:val="24"/>
        </w:rPr>
        <w:t xml:space="preserve"> </w:t>
      </w:r>
      <w:r w:rsidR="00467686">
        <w:rPr>
          <w:rFonts w:ascii="Times New Roman" w:hAnsi="Times New Roman" w:cs="Times New Roman"/>
          <w:sz w:val="24"/>
          <w:szCs w:val="24"/>
        </w:rPr>
        <w:t>В обоих речах в равной степени использовались оба вида декомпрессии</w:t>
      </w:r>
      <w:r w:rsidR="00084742">
        <w:rPr>
          <w:rFonts w:ascii="Times New Roman" w:hAnsi="Times New Roman" w:cs="Times New Roman"/>
          <w:sz w:val="24"/>
          <w:szCs w:val="24"/>
        </w:rPr>
        <w:t>.</w:t>
      </w:r>
      <w:r w:rsidR="00094C54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является то, что семантическая </w:t>
      </w:r>
      <w:r w:rsidR="00251C65">
        <w:rPr>
          <w:rFonts w:ascii="Times New Roman" w:hAnsi="Times New Roman" w:cs="Times New Roman"/>
          <w:sz w:val="24"/>
          <w:szCs w:val="24"/>
        </w:rPr>
        <w:t>и структурная декомпрессии часто использовались вместе</w:t>
      </w:r>
      <w:r w:rsidR="00094C54">
        <w:rPr>
          <w:rFonts w:ascii="Times New Roman" w:hAnsi="Times New Roman" w:cs="Times New Roman"/>
          <w:sz w:val="24"/>
          <w:szCs w:val="24"/>
        </w:rPr>
        <w:t xml:space="preserve">. </w:t>
      </w:r>
      <w:r w:rsidR="008D369B">
        <w:rPr>
          <w:rFonts w:ascii="Times New Roman" w:hAnsi="Times New Roman" w:cs="Times New Roman"/>
          <w:sz w:val="24"/>
          <w:szCs w:val="24"/>
        </w:rPr>
        <w:t>Структурная декомпрессия исп</w:t>
      </w:r>
      <w:r w:rsidR="003C59D8">
        <w:rPr>
          <w:rFonts w:ascii="Times New Roman" w:hAnsi="Times New Roman" w:cs="Times New Roman"/>
          <w:sz w:val="24"/>
          <w:szCs w:val="24"/>
        </w:rPr>
        <w:t>ользовалась устным переводчиком</w:t>
      </w:r>
      <w:r w:rsidR="003C59D8" w:rsidRPr="003C59D8">
        <w:rPr>
          <w:rFonts w:ascii="Times New Roman" w:hAnsi="Times New Roman" w:cs="Times New Roman"/>
          <w:sz w:val="24"/>
          <w:szCs w:val="24"/>
        </w:rPr>
        <w:t>:</w:t>
      </w:r>
    </w:p>
    <w:p w14:paraId="7E30015B" w14:textId="6367D552" w:rsidR="003A61BD" w:rsidRPr="00110B21" w:rsidRDefault="00103F64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3A61BD" w:rsidRPr="00103F64">
        <w:rPr>
          <w:rFonts w:ascii="Times New Roman" w:hAnsi="Times New Roman" w:cs="Times New Roman"/>
          <w:sz w:val="24"/>
          <w:szCs w:val="24"/>
        </w:rPr>
        <w:t xml:space="preserve">) </w:t>
      </w:r>
      <w:r w:rsidR="003A61BD">
        <w:rPr>
          <w:rFonts w:ascii="Times New Roman" w:hAnsi="Times New Roman" w:cs="Times New Roman"/>
          <w:sz w:val="24"/>
          <w:szCs w:val="24"/>
        </w:rPr>
        <w:t>Для</w:t>
      </w:r>
      <w:r w:rsidR="003A61BD" w:rsidRPr="00103F64">
        <w:rPr>
          <w:rFonts w:ascii="Times New Roman" w:hAnsi="Times New Roman" w:cs="Times New Roman"/>
          <w:sz w:val="24"/>
          <w:szCs w:val="24"/>
        </w:rPr>
        <w:t xml:space="preserve"> </w:t>
      </w:r>
      <w:r w:rsidR="00767C85">
        <w:rPr>
          <w:rFonts w:ascii="Times New Roman" w:hAnsi="Times New Roman" w:cs="Times New Roman"/>
          <w:sz w:val="24"/>
          <w:szCs w:val="24"/>
        </w:rPr>
        <w:t>построения</w:t>
      </w:r>
      <w:r w:rsidR="00767C85" w:rsidRPr="00103F64">
        <w:rPr>
          <w:rFonts w:ascii="Times New Roman" w:hAnsi="Times New Roman" w:cs="Times New Roman"/>
          <w:sz w:val="24"/>
          <w:szCs w:val="24"/>
        </w:rPr>
        <w:t xml:space="preserve"> </w:t>
      </w:r>
      <w:r w:rsidR="00767C85">
        <w:rPr>
          <w:rFonts w:ascii="Times New Roman" w:hAnsi="Times New Roman" w:cs="Times New Roman"/>
          <w:sz w:val="24"/>
          <w:szCs w:val="24"/>
        </w:rPr>
        <w:t>прямого</w:t>
      </w:r>
      <w:r w:rsidR="00767C85" w:rsidRPr="00103F64">
        <w:rPr>
          <w:rFonts w:ascii="Times New Roman" w:hAnsi="Times New Roman" w:cs="Times New Roman"/>
          <w:sz w:val="24"/>
          <w:szCs w:val="24"/>
        </w:rPr>
        <w:t xml:space="preserve"> </w:t>
      </w:r>
      <w:r w:rsidR="00767C85">
        <w:rPr>
          <w:rFonts w:ascii="Times New Roman" w:hAnsi="Times New Roman" w:cs="Times New Roman"/>
          <w:sz w:val="24"/>
          <w:szCs w:val="24"/>
        </w:rPr>
        <w:t>порядка</w:t>
      </w:r>
      <w:r w:rsidR="00767C85" w:rsidRPr="00103F64">
        <w:rPr>
          <w:rFonts w:ascii="Times New Roman" w:hAnsi="Times New Roman" w:cs="Times New Roman"/>
          <w:sz w:val="24"/>
          <w:szCs w:val="24"/>
        </w:rPr>
        <w:t xml:space="preserve"> </w:t>
      </w:r>
      <w:r w:rsidR="00767C85">
        <w:rPr>
          <w:rFonts w:ascii="Times New Roman" w:hAnsi="Times New Roman" w:cs="Times New Roman"/>
          <w:sz w:val="24"/>
          <w:szCs w:val="24"/>
        </w:rPr>
        <w:t>слов</w:t>
      </w:r>
      <w:r w:rsidR="003D0EA4" w:rsidRPr="00103F64">
        <w:rPr>
          <w:rFonts w:ascii="Times New Roman" w:hAnsi="Times New Roman" w:cs="Times New Roman"/>
          <w:sz w:val="24"/>
          <w:szCs w:val="24"/>
        </w:rPr>
        <w:t xml:space="preserve"> </w:t>
      </w:r>
      <w:r w:rsidR="003D0EA4">
        <w:rPr>
          <w:rFonts w:ascii="Times New Roman" w:hAnsi="Times New Roman" w:cs="Times New Roman"/>
          <w:sz w:val="24"/>
          <w:szCs w:val="24"/>
        </w:rPr>
        <w:t>в</w:t>
      </w:r>
      <w:r w:rsidR="003D0EA4" w:rsidRPr="00103F64">
        <w:rPr>
          <w:rFonts w:ascii="Times New Roman" w:hAnsi="Times New Roman" w:cs="Times New Roman"/>
          <w:sz w:val="24"/>
          <w:szCs w:val="24"/>
        </w:rPr>
        <w:t xml:space="preserve"> </w:t>
      </w:r>
      <w:r w:rsidR="003D0EA4">
        <w:rPr>
          <w:rFonts w:ascii="Times New Roman" w:hAnsi="Times New Roman" w:cs="Times New Roman"/>
          <w:sz w:val="24"/>
          <w:szCs w:val="24"/>
        </w:rPr>
        <w:t>английском</w:t>
      </w:r>
      <w:r w:rsidR="003D0EA4" w:rsidRPr="00103F64">
        <w:rPr>
          <w:rFonts w:ascii="Times New Roman" w:hAnsi="Times New Roman" w:cs="Times New Roman"/>
          <w:sz w:val="24"/>
          <w:szCs w:val="24"/>
        </w:rPr>
        <w:t xml:space="preserve"> </w:t>
      </w:r>
      <w:r w:rsidR="003D0EA4">
        <w:rPr>
          <w:rFonts w:ascii="Times New Roman" w:hAnsi="Times New Roman" w:cs="Times New Roman"/>
          <w:sz w:val="24"/>
          <w:szCs w:val="24"/>
        </w:rPr>
        <w:t>языке</w:t>
      </w:r>
      <w:r w:rsidR="00343D59" w:rsidRPr="00103F64">
        <w:rPr>
          <w:rFonts w:ascii="Times New Roman" w:hAnsi="Times New Roman" w:cs="Times New Roman"/>
          <w:sz w:val="24"/>
          <w:szCs w:val="24"/>
        </w:rPr>
        <w:t>:</w:t>
      </w:r>
      <w:r w:rsidR="003D0EA4" w:rsidRPr="00103F64">
        <w:rPr>
          <w:rFonts w:ascii="Times New Roman" w:hAnsi="Times New Roman" w:cs="Times New Roman"/>
          <w:sz w:val="24"/>
          <w:szCs w:val="24"/>
        </w:rPr>
        <w:t xml:space="preserve"> «</w:t>
      </w:r>
      <w:r w:rsidR="003D0EA4" w:rsidRPr="003D0EA4">
        <w:rPr>
          <w:rFonts w:ascii="Times New Roman" w:hAnsi="Times New Roman" w:cs="Times New Roman"/>
          <w:i/>
          <w:sz w:val="24"/>
          <w:szCs w:val="24"/>
        </w:rPr>
        <w:t>По</w:t>
      </w:r>
      <w:r w:rsidR="003D0EA4" w:rsidRPr="00103F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EA4" w:rsidRPr="003D0EA4">
        <w:rPr>
          <w:rFonts w:ascii="Times New Roman" w:hAnsi="Times New Roman" w:cs="Times New Roman"/>
          <w:i/>
          <w:sz w:val="24"/>
          <w:szCs w:val="24"/>
        </w:rPr>
        <w:t>сути</w:t>
      </w:r>
      <w:r w:rsidR="003D0EA4" w:rsidRPr="00103F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0EA4" w:rsidRPr="00EE72A7">
        <w:rPr>
          <w:rFonts w:ascii="Times New Roman" w:hAnsi="Times New Roman" w:cs="Times New Roman"/>
          <w:b/>
          <w:i/>
          <w:sz w:val="24"/>
          <w:szCs w:val="24"/>
        </w:rPr>
        <w:t>рождается</w:t>
      </w:r>
      <w:r w:rsidR="003D0EA4" w:rsidRPr="00103F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0EA4" w:rsidRPr="00833A22">
        <w:rPr>
          <w:rFonts w:ascii="Times New Roman" w:hAnsi="Times New Roman" w:cs="Times New Roman"/>
          <w:i/>
          <w:sz w:val="24"/>
          <w:szCs w:val="24"/>
        </w:rPr>
        <w:t>новая</w:t>
      </w:r>
      <w:r w:rsidR="003D0EA4" w:rsidRPr="00103F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EA4" w:rsidRPr="00833A22">
        <w:rPr>
          <w:rFonts w:ascii="Times New Roman" w:hAnsi="Times New Roman" w:cs="Times New Roman"/>
          <w:i/>
          <w:sz w:val="24"/>
          <w:szCs w:val="24"/>
        </w:rPr>
        <w:t>модель</w:t>
      </w:r>
      <w:r w:rsidR="003D0EA4" w:rsidRPr="00103F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EA4" w:rsidRPr="003D0EA4">
        <w:rPr>
          <w:rFonts w:ascii="Times New Roman" w:hAnsi="Times New Roman" w:cs="Times New Roman"/>
          <w:i/>
          <w:sz w:val="24"/>
          <w:szCs w:val="24"/>
        </w:rPr>
        <w:t>взаимоотношений</w:t>
      </w:r>
      <w:r w:rsidR="003D0EA4" w:rsidRPr="00103F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0EA4" w:rsidRPr="003D0EA4">
        <w:rPr>
          <w:rFonts w:ascii="Times New Roman" w:hAnsi="Times New Roman" w:cs="Times New Roman"/>
          <w:i/>
          <w:sz w:val="24"/>
          <w:szCs w:val="24"/>
        </w:rPr>
        <w:t>интеграции</w:t>
      </w:r>
      <w:r w:rsidR="003D0EA4" w:rsidRPr="00103F64">
        <w:rPr>
          <w:rFonts w:ascii="Times New Roman" w:hAnsi="Times New Roman" w:cs="Times New Roman"/>
          <w:i/>
          <w:sz w:val="24"/>
          <w:szCs w:val="24"/>
        </w:rPr>
        <w:t>…»</w:t>
      </w:r>
      <w:r w:rsidR="00110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B21" w:rsidRPr="00110B2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122A9" w:rsidRPr="00E122A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10B21" w:rsidRPr="00110B2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“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essence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3D0EA4" w:rsidRPr="00103F64">
        <w:rPr>
          <w:rFonts w:ascii="Times New Roman" w:hAnsi="Times New Roman" w:cs="Times New Roman"/>
          <w:b/>
          <w:i/>
          <w:sz w:val="24"/>
          <w:szCs w:val="24"/>
          <w:lang w:val="en-US"/>
        </w:rPr>
        <w:t>we</w:t>
      </w:r>
      <w:r w:rsidR="003D0EA4" w:rsidRPr="00110B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b/>
          <w:i/>
          <w:sz w:val="24"/>
          <w:szCs w:val="24"/>
          <w:lang w:val="en-US"/>
        </w:rPr>
        <w:t>see</w:t>
      </w:r>
      <w:r w:rsidR="003D0EA4" w:rsidRPr="00110B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3D0EA4" w:rsidRPr="00110B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b/>
          <w:i/>
          <w:sz w:val="24"/>
          <w:szCs w:val="24"/>
          <w:lang w:val="en-US"/>
        </w:rPr>
        <w:t>birth</w:t>
      </w:r>
      <w:r w:rsidR="003D0EA4" w:rsidRPr="00110B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model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interaction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D0EA4" w:rsidRPr="00103F64">
        <w:rPr>
          <w:rFonts w:ascii="Times New Roman" w:hAnsi="Times New Roman" w:cs="Times New Roman"/>
          <w:i/>
          <w:sz w:val="24"/>
          <w:szCs w:val="24"/>
          <w:lang w:val="en-US"/>
        </w:rPr>
        <w:t>relations</w:t>
      </w:r>
      <w:r w:rsidR="003D0EA4" w:rsidRPr="00110B21">
        <w:rPr>
          <w:rFonts w:ascii="Times New Roman" w:hAnsi="Times New Roman" w:cs="Times New Roman"/>
          <w:i/>
          <w:sz w:val="24"/>
          <w:szCs w:val="24"/>
          <w:lang w:val="en-US"/>
        </w:rPr>
        <w:t>…”</w:t>
      </w:r>
      <w:r w:rsidR="00A52E12" w:rsidRPr="00110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B21" w:rsidRPr="00EE617D">
        <w:rPr>
          <w:rFonts w:ascii="Times New Roman" w:hAnsi="Times New Roman" w:cs="Times New Roman"/>
          <w:sz w:val="24"/>
          <w:szCs w:val="24"/>
        </w:rPr>
        <w:t>[</w:t>
      </w:r>
      <w:r w:rsidR="003F15B5">
        <w:rPr>
          <w:rFonts w:ascii="Times New Roman" w:hAnsi="Times New Roman" w:cs="Times New Roman"/>
          <w:sz w:val="24"/>
          <w:szCs w:val="24"/>
        </w:rPr>
        <w:t>3</w:t>
      </w:r>
      <w:r w:rsidR="00110B21" w:rsidRPr="00EE617D">
        <w:rPr>
          <w:rFonts w:ascii="Times New Roman" w:hAnsi="Times New Roman" w:cs="Times New Roman"/>
          <w:sz w:val="24"/>
          <w:szCs w:val="24"/>
        </w:rPr>
        <w:t>]</w:t>
      </w:r>
      <w:r w:rsidR="00110B21">
        <w:rPr>
          <w:rFonts w:ascii="Times New Roman" w:hAnsi="Times New Roman" w:cs="Times New Roman"/>
          <w:sz w:val="24"/>
          <w:szCs w:val="24"/>
        </w:rPr>
        <w:t>.</w:t>
      </w:r>
    </w:p>
    <w:p w14:paraId="3AD61D9F" w14:textId="380D7076" w:rsidR="00F703BE" w:rsidRPr="00EE617D" w:rsidRDefault="00103F64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703BE">
        <w:rPr>
          <w:rFonts w:ascii="Times New Roman" w:hAnsi="Times New Roman" w:cs="Times New Roman"/>
          <w:sz w:val="24"/>
          <w:szCs w:val="24"/>
        </w:rPr>
        <w:t>) Для указания</w:t>
      </w:r>
      <w:r w:rsidR="00343D59">
        <w:rPr>
          <w:rFonts w:ascii="Times New Roman" w:hAnsi="Times New Roman" w:cs="Times New Roman"/>
          <w:sz w:val="24"/>
          <w:szCs w:val="24"/>
        </w:rPr>
        <w:t xml:space="preserve"> полного названия экономических терминов</w:t>
      </w:r>
      <w:r w:rsidR="00343D59" w:rsidRPr="00343D59">
        <w:rPr>
          <w:rFonts w:ascii="Times New Roman" w:hAnsi="Times New Roman" w:cs="Times New Roman"/>
          <w:sz w:val="24"/>
          <w:szCs w:val="24"/>
        </w:rPr>
        <w:t>:</w:t>
      </w:r>
      <w:r w:rsidR="00F703BE">
        <w:rPr>
          <w:rFonts w:ascii="Times New Roman" w:hAnsi="Times New Roman" w:cs="Times New Roman"/>
          <w:sz w:val="24"/>
          <w:szCs w:val="24"/>
        </w:rPr>
        <w:t xml:space="preserve"> «</w:t>
      </w:r>
      <w:r w:rsidR="00F703BE" w:rsidRPr="00F703BE">
        <w:rPr>
          <w:rFonts w:ascii="Times New Roman" w:hAnsi="Times New Roman" w:cs="Times New Roman"/>
          <w:i/>
          <w:sz w:val="24"/>
          <w:szCs w:val="24"/>
        </w:rPr>
        <w:t xml:space="preserve">товарооборот России со странами </w:t>
      </w:r>
      <w:r w:rsidR="00F703BE" w:rsidRPr="00F703BE">
        <w:rPr>
          <w:rFonts w:ascii="Times New Roman" w:hAnsi="Times New Roman" w:cs="Times New Roman"/>
          <w:b/>
          <w:i/>
          <w:sz w:val="24"/>
          <w:szCs w:val="24"/>
        </w:rPr>
        <w:t xml:space="preserve">АТР </w:t>
      </w:r>
      <w:r w:rsidR="00F703BE" w:rsidRPr="00F703BE">
        <w:rPr>
          <w:rFonts w:ascii="Times New Roman" w:hAnsi="Times New Roman" w:cs="Times New Roman"/>
          <w:i/>
          <w:sz w:val="24"/>
          <w:szCs w:val="24"/>
        </w:rPr>
        <w:t>увеличился</w:t>
      </w:r>
      <w:r w:rsidR="00F703BE">
        <w:rPr>
          <w:rFonts w:ascii="Times New Roman" w:hAnsi="Times New Roman" w:cs="Times New Roman"/>
          <w:sz w:val="24"/>
          <w:szCs w:val="24"/>
        </w:rPr>
        <w:t>»</w:t>
      </w:r>
      <w:r w:rsidR="00EE617D">
        <w:rPr>
          <w:rFonts w:ascii="Times New Roman" w:hAnsi="Times New Roman" w:cs="Times New Roman"/>
          <w:sz w:val="24"/>
          <w:szCs w:val="24"/>
        </w:rPr>
        <w:t xml:space="preserve"> </w:t>
      </w:r>
      <w:r w:rsidR="00EE617D" w:rsidRPr="00EE617D">
        <w:rPr>
          <w:rFonts w:ascii="Times New Roman" w:hAnsi="Times New Roman" w:cs="Times New Roman"/>
          <w:sz w:val="24"/>
          <w:szCs w:val="24"/>
        </w:rPr>
        <w:t>[</w:t>
      </w:r>
      <w:r w:rsidR="005E3025">
        <w:rPr>
          <w:rFonts w:ascii="Times New Roman" w:hAnsi="Times New Roman" w:cs="Times New Roman"/>
          <w:sz w:val="24"/>
          <w:szCs w:val="24"/>
        </w:rPr>
        <w:t>2</w:t>
      </w:r>
      <w:r w:rsidR="00EE617D" w:rsidRPr="00EE617D">
        <w:rPr>
          <w:rFonts w:ascii="Times New Roman" w:hAnsi="Times New Roman" w:cs="Times New Roman"/>
          <w:sz w:val="24"/>
          <w:szCs w:val="24"/>
        </w:rPr>
        <w:t>]</w:t>
      </w:r>
      <w:r w:rsidR="00F703BE">
        <w:rPr>
          <w:rFonts w:ascii="Times New Roman" w:hAnsi="Times New Roman" w:cs="Times New Roman"/>
          <w:sz w:val="24"/>
          <w:szCs w:val="24"/>
        </w:rPr>
        <w:t xml:space="preserve"> - </w:t>
      </w:r>
      <w:r w:rsidR="00F703BE" w:rsidRPr="00F703BE">
        <w:rPr>
          <w:rFonts w:ascii="Times New Roman" w:hAnsi="Times New Roman" w:cs="Times New Roman"/>
          <w:sz w:val="24"/>
          <w:szCs w:val="24"/>
        </w:rPr>
        <w:t>“</w:t>
      </w:r>
      <w:r w:rsidR="00F703BE" w:rsidRPr="00F703BE">
        <w:rPr>
          <w:rFonts w:ascii="Times New Roman" w:hAnsi="Times New Roman" w:cs="Times New Roman"/>
          <w:i/>
          <w:sz w:val="24"/>
          <w:szCs w:val="24"/>
        </w:rPr>
        <w:t xml:space="preserve">last year Russian trade with </w:t>
      </w:r>
      <w:r w:rsidR="00F703BE" w:rsidRPr="00F703BE">
        <w:rPr>
          <w:rFonts w:ascii="Times New Roman" w:hAnsi="Times New Roman" w:cs="Times New Roman"/>
          <w:b/>
          <w:i/>
          <w:sz w:val="24"/>
          <w:szCs w:val="24"/>
        </w:rPr>
        <w:t>Asia-Pacific countries</w:t>
      </w:r>
      <w:r w:rsidR="00F703BE" w:rsidRPr="00F703BE">
        <w:rPr>
          <w:rFonts w:ascii="Times New Roman" w:hAnsi="Times New Roman" w:cs="Times New Roman"/>
          <w:i/>
          <w:sz w:val="24"/>
          <w:szCs w:val="24"/>
        </w:rPr>
        <w:t xml:space="preserve"> increased”</w:t>
      </w:r>
      <w:r w:rsidR="00EE6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17D" w:rsidRPr="00EE617D">
        <w:rPr>
          <w:rFonts w:ascii="Times New Roman" w:hAnsi="Times New Roman" w:cs="Times New Roman"/>
          <w:sz w:val="24"/>
          <w:szCs w:val="24"/>
        </w:rPr>
        <w:t>[</w:t>
      </w:r>
      <w:r w:rsidR="005E3025">
        <w:rPr>
          <w:rFonts w:ascii="Times New Roman" w:hAnsi="Times New Roman" w:cs="Times New Roman"/>
          <w:sz w:val="24"/>
          <w:szCs w:val="24"/>
        </w:rPr>
        <w:t>3</w:t>
      </w:r>
      <w:r w:rsidR="00EE617D" w:rsidRPr="00EE617D">
        <w:rPr>
          <w:rFonts w:ascii="Times New Roman" w:hAnsi="Times New Roman" w:cs="Times New Roman"/>
          <w:sz w:val="24"/>
          <w:szCs w:val="24"/>
        </w:rPr>
        <w:t>]</w:t>
      </w:r>
      <w:r w:rsidR="00EE617D">
        <w:rPr>
          <w:rFonts w:ascii="Times New Roman" w:hAnsi="Times New Roman" w:cs="Times New Roman"/>
          <w:sz w:val="24"/>
          <w:szCs w:val="24"/>
        </w:rPr>
        <w:t>.</w:t>
      </w:r>
    </w:p>
    <w:p w14:paraId="3587252D" w14:textId="6220F70F" w:rsidR="0013731B" w:rsidRDefault="0013731B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Семантическая декомпрессия была использована синхронным переводчиком</w:t>
      </w:r>
      <w:r w:rsidRPr="0013731B">
        <w:rPr>
          <w:rFonts w:ascii="Times New Roman" w:hAnsi="Times New Roman" w:cs="Times New Roman"/>
          <w:sz w:val="24"/>
          <w:szCs w:val="24"/>
        </w:rPr>
        <w:t>:</w:t>
      </w:r>
    </w:p>
    <w:p w14:paraId="25B2E30D" w14:textId="03D913EB" w:rsidR="0013731B" w:rsidRPr="00EE617D" w:rsidRDefault="0013731B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6056">
        <w:rPr>
          <w:rFonts w:ascii="Times New Roman" w:hAnsi="Times New Roman" w:cs="Times New Roman"/>
          <w:sz w:val="24"/>
          <w:szCs w:val="24"/>
        </w:rPr>
        <w:t>)</w:t>
      </w:r>
      <w:r w:rsidR="00C56056">
        <w:rPr>
          <w:rFonts w:ascii="Times New Roman" w:hAnsi="Times New Roman" w:cs="Times New Roman"/>
          <w:sz w:val="24"/>
          <w:szCs w:val="24"/>
        </w:rPr>
        <w:t xml:space="preserve"> Для экспрессивно-эмоциональной окраски</w:t>
      </w:r>
      <w:r w:rsidR="00C56056" w:rsidRPr="00C56056">
        <w:rPr>
          <w:rFonts w:ascii="Times New Roman" w:hAnsi="Times New Roman" w:cs="Times New Roman"/>
          <w:sz w:val="24"/>
          <w:szCs w:val="24"/>
        </w:rPr>
        <w:t>:</w:t>
      </w:r>
      <w:r w:rsidR="00C56056">
        <w:rPr>
          <w:rFonts w:ascii="Times New Roman" w:hAnsi="Times New Roman" w:cs="Times New Roman"/>
          <w:sz w:val="24"/>
          <w:szCs w:val="24"/>
        </w:rPr>
        <w:t xml:space="preserve"> «</w:t>
      </w:r>
      <w:r w:rsidR="00C56056" w:rsidRPr="00C56056">
        <w:rPr>
          <w:rFonts w:ascii="Times New Roman" w:hAnsi="Times New Roman" w:cs="Times New Roman"/>
          <w:i/>
          <w:sz w:val="24"/>
          <w:szCs w:val="24"/>
          <w:u w:val="single"/>
        </w:rPr>
        <w:t>Подробно</w:t>
      </w:r>
      <w:r w:rsidR="00C56056" w:rsidRPr="00C56056">
        <w:rPr>
          <w:rFonts w:ascii="Times New Roman" w:hAnsi="Times New Roman" w:cs="Times New Roman"/>
          <w:i/>
          <w:sz w:val="24"/>
          <w:szCs w:val="24"/>
        </w:rPr>
        <w:t xml:space="preserve"> остановлюсь на том, как Россия действует…»</w:t>
      </w:r>
      <w:r w:rsidR="00EE617D">
        <w:rPr>
          <w:rFonts w:ascii="Times New Roman" w:hAnsi="Times New Roman" w:cs="Times New Roman"/>
          <w:sz w:val="24"/>
          <w:szCs w:val="24"/>
        </w:rPr>
        <w:t xml:space="preserve"> </w:t>
      </w:r>
      <w:r w:rsidR="00EE617D" w:rsidRPr="00110B2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603CA" w:rsidRPr="000603C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E617D" w:rsidRPr="00110B2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56056" w:rsidRPr="00EE6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“I am going to </w:t>
      </w:r>
      <w:r w:rsidR="00C56056" w:rsidRPr="00EE61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dwell on</w:t>
      </w:r>
      <w:r w:rsidR="00C56056" w:rsidRPr="00EE6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how Russia is acting”</w:t>
      </w:r>
      <w:r w:rsidR="00EE6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617D" w:rsidRPr="00110B2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70AC1" w:rsidRPr="00B70AC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E617D" w:rsidRPr="00110B2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E617D" w:rsidRPr="00EE6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2FC1E7" w14:textId="2F35D29A" w:rsidR="0013731B" w:rsidRPr="00EE617D" w:rsidRDefault="0013731B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56056">
        <w:rPr>
          <w:rFonts w:ascii="Times New Roman" w:hAnsi="Times New Roman" w:cs="Times New Roman"/>
          <w:sz w:val="24"/>
          <w:szCs w:val="24"/>
        </w:rPr>
        <w:t>)</w:t>
      </w:r>
      <w:r w:rsidR="0002624B">
        <w:rPr>
          <w:rFonts w:ascii="Times New Roman" w:hAnsi="Times New Roman" w:cs="Times New Roman"/>
          <w:sz w:val="24"/>
          <w:szCs w:val="24"/>
        </w:rPr>
        <w:t xml:space="preserve"> Для экспликации понятия</w:t>
      </w:r>
      <w:r w:rsidR="00342C23">
        <w:rPr>
          <w:rFonts w:ascii="Times New Roman" w:hAnsi="Times New Roman" w:cs="Times New Roman"/>
          <w:sz w:val="24"/>
          <w:szCs w:val="24"/>
        </w:rPr>
        <w:t xml:space="preserve"> или </w:t>
      </w:r>
      <w:r w:rsidR="00EE0FF6">
        <w:rPr>
          <w:rFonts w:ascii="Times New Roman" w:hAnsi="Times New Roman" w:cs="Times New Roman"/>
          <w:sz w:val="24"/>
          <w:szCs w:val="24"/>
        </w:rPr>
        <w:t>фразеологизма</w:t>
      </w:r>
      <w:r w:rsidR="0002624B" w:rsidRPr="002860CF">
        <w:rPr>
          <w:rFonts w:ascii="Times New Roman" w:hAnsi="Times New Roman" w:cs="Times New Roman"/>
          <w:sz w:val="24"/>
          <w:szCs w:val="24"/>
        </w:rPr>
        <w:t>:</w:t>
      </w:r>
      <w:r w:rsidR="0002624B">
        <w:rPr>
          <w:rFonts w:ascii="Times New Roman" w:hAnsi="Times New Roman" w:cs="Times New Roman"/>
          <w:sz w:val="24"/>
          <w:szCs w:val="24"/>
        </w:rPr>
        <w:t xml:space="preserve"> </w:t>
      </w:r>
      <w:r w:rsidR="002860CF" w:rsidRPr="002860CF">
        <w:rPr>
          <w:rFonts w:ascii="Times New Roman" w:hAnsi="Times New Roman" w:cs="Times New Roman"/>
          <w:i/>
          <w:sz w:val="24"/>
          <w:szCs w:val="24"/>
        </w:rPr>
        <w:t xml:space="preserve">«…когда приезжаешь на Дальний Восток, действительно </w:t>
      </w:r>
      <w:r w:rsidR="002860CF" w:rsidRPr="002860CF">
        <w:rPr>
          <w:rFonts w:ascii="Times New Roman" w:hAnsi="Times New Roman" w:cs="Times New Roman"/>
          <w:i/>
          <w:sz w:val="24"/>
          <w:szCs w:val="24"/>
          <w:u w:val="single"/>
        </w:rPr>
        <w:t>всё путается в голове</w:t>
      </w:r>
      <w:r w:rsidR="002860CF" w:rsidRPr="002860CF">
        <w:rPr>
          <w:rFonts w:ascii="Times New Roman" w:hAnsi="Times New Roman" w:cs="Times New Roman"/>
          <w:i/>
          <w:sz w:val="24"/>
          <w:szCs w:val="24"/>
        </w:rPr>
        <w:t>…»</w:t>
      </w:r>
      <w:r w:rsidR="00EE6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17D" w:rsidRPr="00110B2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20372" w:rsidRPr="0062037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E617D" w:rsidRPr="00110B2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860CF" w:rsidRPr="00EE61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“…when we come to the Far East, indeed, </w:t>
      </w:r>
      <w:r w:rsidR="002860CF" w:rsidRPr="00EE61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it is a mixture of the times of the day</w:t>
      </w:r>
      <w:r w:rsidR="002860CF" w:rsidRPr="00EE617D">
        <w:rPr>
          <w:rFonts w:ascii="Times New Roman" w:hAnsi="Times New Roman" w:cs="Times New Roman"/>
          <w:i/>
          <w:sz w:val="24"/>
          <w:szCs w:val="24"/>
          <w:lang w:val="en-US"/>
        </w:rPr>
        <w:t>…”</w:t>
      </w:r>
      <w:r w:rsidR="00EE6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17D" w:rsidRPr="00B57EA7">
        <w:rPr>
          <w:rFonts w:ascii="Times New Roman" w:hAnsi="Times New Roman" w:cs="Times New Roman"/>
          <w:sz w:val="24"/>
          <w:szCs w:val="24"/>
        </w:rPr>
        <w:t>[</w:t>
      </w:r>
      <w:r w:rsidR="00620372">
        <w:rPr>
          <w:rFonts w:ascii="Times New Roman" w:hAnsi="Times New Roman" w:cs="Times New Roman"/>
          <w:sz w:val="24"/>
          <w:szCs w:val="24"/>
        </w:rPr>
        <w:t>3</w:t>
      </w:r>
      <w:r w:rsidR="00EE617D" w:rsidRPr="00B57EA7">
        <w:rPr>
          <w:rFonts w:ascii="Times New Roman" w:hAnsi="Times New Roman" w:cs="Times New Roman"/>
          <w:sz w:val="24"/>
          <w:szCs w:val="24"/>
        </w:rPr>
        <w:t>]</w:t>
      </w:r>
      <w:r w:rsidR="00EE617D">
        <w:rPr>
          <w:rFonts w:ascii="Times New Roman" w:hAnsi="Times New Roman" w:cs="Times New Roman"/>
          <w:sz w:val="24"/>
          <w:szCs w:val="24"/>
        </w:rPr>
        <w:t>.</w:t>
      </w:r>
    </w:p>
    <w:p w14:paraId="264D9FA7" w14:textId="30CB17EA" w:rsidR="00FF0CEF" w:rsidRDefault="00253399" w:rsidP="006E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 выступлений В.В. Путина позволил заключить, что</w:t>
      </w:r>
      <w:r w:rsidR="00FF0CEF">
        <w:rPr>
          <w:rFonts w:ascii="Times New Roman" w:hAnsi="Times New Roman" w:cs="Times New Roman"/>
          <w:sz w:val="24"/>
          <w:szCs w:val="24"/>
        </w:rPr>
        <w:t xml:space="preserve"> стратегия декомпрессии позволяет увели</w:t>
      </w:r>
      <w:r w:rsidR="00BE2563">
        <w:rPr>
          <w:rFonts w:ascii="Times New Roman" w:hAnsi="Times New Roman" w:cs="Times New Roman"/>
          <w:sz w:val="24"/>
          <w:szCs w:val="24"/>
        </w:rPr>
        <w:t>чить текст для уточнения понятий</w:t>
      </w:r>
      <w:r w:rsidR="00FF0CEF">
        <w:rPr>
          <w:rFonts w:ascii="Times New Roman" w:hAnsi="Times New Roman" w:cs="Times New Roman"/>
          <w:sz w:val="24"/>
          <w:szCs w:val="24"/>
        </w:rPr>
        <w:t xml:space="preserve">, увеличения коннотативной окраски, передачи полного названия терминов или для адекватного построения предложения на языке перевода. </w:t>
      </w:r>
      <w:r w:rsidR="00B530FE">
        <w:rPr>
          <w:rFonts w:ascii="Times New Roman" w:hAnsi="Times New Roman" w:cs="Times New Roman"/>
          <w:sz w:val="24"/>
          <w:szCs w:val="24"/>
        </w:rPr>
        <w:t xml:space="preserve">При переводе речи с русского языка на английский </w:t>
      </w:r>
      <w:r w:rsidR="009F6683">
        <w:rPr>
          <w:rFonts w:ascii="Times New Roman" w:hAnsi="Times New Roman" w:cs="Times New Roman"/>
          <w:sz w:val="24"/>
          <w:szCs w:val="24"/>
        </w:rPr>
        <w:t xml:space="preserve">язык </w:t>
      </w:r>
      <w:r w:rsidR="00B530FE">
        <w:rPr>
          <w:rFonts w:ascii="Times New Roman" w:hAnsi="Times New Roman" w:cs="Times New Roman"/>
          <w:sz w:val="24"/>
          <w:szCs w:val="24"/>
        </w:rPr>
        <w:t>оба вида стратегии (структурная и семантическая) были использованы совместно или по отдельности.</w:t>
      </w:r>
      <w:r w:rsidR="00530C35">
        <w:rPr>
          <w:rFonts w:ascii="Times New Roman" w:hAnsi="Times New Roman" w:cs="Times New Roman"/>
          <w:sz w:val="24"/>
          <w:szCs w:val="24"/>
        </w:rPr>
        <w:t xml:space="preserve"> </w:t>
      </w:r>
      <w:r w:rsidR="00C07455">
        <w:rPr>
          <w:rFonts w:ascii="Times New Roman" w:hAnsi="Times New Roman" w:cs="Times New Roman"/>
          <w:sz w:val="24"/>
          <w:szCs w:val="24"/>
        </w:rPr>
        <w:t xml:space="preserve"> </w:t>
      </w:r>
      <w:r w:rsidR="00201E47">
        <w:rPr>
          <w:rFonts w:ascii="Times New Roman" w:hAnsi="Times New Roman" w:cs="Times New Roman"/>
          <w:sz w:val="24"/>
          <w:szCs w:val="24"/>
        </w:rPr>
        <w:t>Т</w:t>
      </w:r>
      <w:r w:rsidR="00C07455">
        <w:rPr>
          <w:rFonts w:ascii="Times New Roman" w:hAnsi="Times New Roman" w:cs="Times New Roman"/>
          <w:sz w:val="24"/>
          <w:szCs w:val="24"/>
        </w:rPr>
        <w:t>акже следует отметить, что р</w:t>
      </w:r>
      <w:r w:rsidR="00D84ECE">
        <w:rPr>
          <w:rFonts w:ascii="Times New Roman" w:hAnsi="Times New Roman" w:cs="Times New Roman"/>
          <w:sz w:val="24"/>
          <w:szCs w:val="24"/>
        </w:rPr>
        <w:t xml:space="preserve">ечь В.В. Путина изобилует фразеологизмами и разговорной лексикой, для передачи которой синхронному переводчику необходимо прибегать к использованию стратегии </w:t>
      </w:r>
      <w:r w:rsidR="0030600F">
        <w:rPr>
          <w:rFonts w:ascii="Times New Roman" w:hAnsi="Times New Roman" w:cs="Times New Roman"/>
          <w:sz w:val="24"/>
          <w:szCs w:val="24"/>
        </w:rPr>
        <w:t>декомпрессии</w:t>
      </w:r>
      <w:r w:rsidR="00D84ECE">
        <w:rPr>
          <w:rFonts w:ascii="Times New Roman" w:hAnsi="Times New Roman" w:cs="Times New Roman"/>
          <w:sz w:val="24"/>
          <w:szCs w:val="24"/>
        </w:rPr>
        <w:t>.</w:t>
      </w:r>
    </w:p>
    <w:p w14:paraId="3187F717" w14:textId="77777777" w:rsidR="00285685" w:rsidRDefault="00285685" w:rsidP="0023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1F0087" w14:textId="68356E76" w:rsidR="00285685" w:rsidRDefault="00BE71D1" w:rsidP="00233E63">
      <w:pPr>
        <w:spacing w:after="14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20D890C" w14:textId="77777777" w:rsidR="00285685" w:rsidRDefault="00285685" w:rsidP="00233E63">
      <w:pPr>
        <w:spacing w:after="14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14D320" w14:textId="25A34806" w:rsidR="001533BF" w:rsidRDefault="007B01C0" w:rsidP="00233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Борисова С.А., Путилина Е.А., </w:t>
      </w:r>
      <w:r w:rsidRPr="007B01C0">
        <w:rPr>
          <w:rFonts w:ascii="Times New Roman" w:hAnsi="Times New Roman" w:cs="Times New Roman"/>
          <w:sz w:val="24"/>
          <w:szCs w:val="24"/>
        </w:rPr>
        <w:t>Крашенинникова</w:t>
      </w:r>
      <w:r>
        <w:rPr>
          <w:rFonts w:ascii="Times New Roman" w:hAnsi="Times New Roman" w:cs="Times New Roman"/>
          <w:sz w:val="24"/>
          <w:szCs w:val="24"/>
        </w:rPr>
        <w:t xml:space="preserve"> Е.И., Стратегии компрессии и дек</w:t>
      </w:r>
      <w:r w:rsidR="00B82F4E">
        <w:rPr>
          <w:rFonts w:ascii="Times New Roman" w:hAnsi="Times New Roman" w:cs="Times New Roman"/>
          <w:sz w:val="24"/>
          <w:szCs w:val="24"/>
        </w:rPr>
        <w:t xml:space="preserve">омпрессии в конференц-переводе </w:t>
      </w:r>
      <w:r w:rsidR="00B82F4E" w:rsidRPr="00B82F4E">
        <w:rPr>
          <w:rFonts w:ascii="Times New Roman" w:hAnsi="Times New Roman" w:cs="Times New Roman"/>
          <w:sz w:val="24"/>
          <w:szCs w:val="24"/>
        </w:rPr>
        <w:t>//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="00B82F4E" w:rsidRPr="00B82F4E">
        <w:rPr>
          <w:rFonts w:ascii="Times New Roman" w:hAnsi="Times New Roman" w:cs="Times New Roman"/>
          <w:sz w:val="24"/>
          <w:szCs w:val="24"/>
        </w:rPr>
        <w:t>Вестник ПНИПУ. Проблемы языкознания и педагогики</w:t>
      </w:r>
      <w:r w:rsidR="00AB358C">
        <w:rPr>
          <w:rFonts w:ascii="Times New Roman" w:hAnsi="Times New Roman" w:cs="Times New Roman"/>
          <w:sz w:val="24"/>
          <w:szCs w:val="24"/>
        </w:rPr>
        <w:t xml:space="preserve">. 2020.  № 2. </w:t>
      </w:r>
      <w:r w:rsidR="00B82F4E">
        <w:rPr>
          <w:rFonts w:ascii="Times New Roman" w:hAnsi="Times New Roman" w:cs="Times New Roman"/>
          <w:sz w:val="24"/>
          <w:szCs w:val="24"/>
        </w:rPr>
        <w:t xml:space="preserve">С. </w:t>
      </w:r>
      <w:r w:rsidR="00D32C1F">
        <w:rPr>
          <w:rFonts w:ascii="Times New Roman" w:hAnsi="Times New Roman" w:cs="Times New Roman"/>
          <w:sz w:val="24"/>
          <w:szCs w:val="24"/>
        </w:rPr>
        <w:t>211.</w:t>
      </w:r>
    </w:p>
    <w:p w14:paraId="64417B88" w14:textId="77777777" w:rsidR="001C2C9E" w:rsidRDefault="001C2C9E" w:rsidP="00233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3C82C" w14:textId="78C82718" w:rsidR="005427A7" w:rsidRDefault="0073404F" w:rsidP="00233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64B1">
        <w:rPr>
          <w:rFonts w:ascii="Times New Roman" w:hAnsi="Times New Roman" w:cs="Times New Roman"/>
          <w:sz w:val="24"/>
          <w:szCs w:val="24"/>
        </w:rPr>
        <w:t xml:space="preserve">. </w:t>
      </w:r>
      <w:r w:rsidR="008A56F4" w:rsidRPr="008A56F4">
        <w:rPr>
          <w:rFonts w:ascii="Times New Roman" w:hAnsi="Times New Roman" w:cs="Times New Roman"/>
          <w:sz w:val="24"/>
          <w:szCs w:val="24"/>
        </w:rPr>
        <w:t>Речь Владимира Путина на ВЭФ 2023: прямая трансляция</w:t>
      </w:r>
      <w:r w:rsidR="008A56F4">
        <w:rPr>
          <w:rFonts w:ascii="Times New Roman" w:hAnsi="Times New Roman" w:cs="Times New Roman"/>
          <w:sz w:val="24"/>
          <w:szCs w:val="24"/>
        </w:rPr>
        <w:t xml:space="preserve"> [Электронный </w:t>
      </w:r>
      <w:r w:rsidR="008A56F4" w:rsidRPr="008A56F4">
        <w:rPr>
          <w:rFonts w:ascii="Times New Roman" w:hAnsi="Times New Roman" w:cs="Times New Roman"/>
          <w:sz w:val="24"/>
          <w:szCs w:val="24"/>
        </w:rPr>
        <w:t>ресурс]. – Режим доступа:</w:t>
      </w:r>
      <w:r w:rsidR="008A56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A56F4" w:rsidRPr="00753B2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https://www.youtube.com/watch?v=Dlk4q7RDA30</w:t>
        </w:r>
      </w:hyperlink>
      <w:r w:rsidR="008A56F4">
        <w:rPr>
          <w:rFonts w:ascii="Times New Roman" w:hAnsi="Times New Roman" w:cs="Times New Roman"/>
          <w:sz w:val="24"/>
          <w:szCs w:val="24"/>
        </w:rPr>
        <w:t xml:space="preserve"> </w:t>
      </w:r>
      <w:r w:rsidR="00D71A45" w:rsidRPr="00D71A45">
        <w:rPr>
          <w:rFonts w:ascii="Times New Roman" w:hAnsi="Times New Roman" w:cs="Times New Roman"/>
          <w:sz w:val="24"/>
          <w:szCs w:val="24"/>
        </w:rPr>
        <w:t>[</w:t>
      </w:r>
      <w:r w:rsidR="00D71A45">
        <w:rPr>
          <w:rFonts w:ascii="Times New Roman" w:hAnsi="Times New Roman" w:cs="Times New Roman"/>
          <w:sz w:val="24"/>
          <w:szCs w:val="24"/>
        </w:rPr>
        <w:t>14</w:t>
      </w:r>
      <w:r w:rsidR="00D71A45" w:rsidRPr="004460FA">
        <w:rPr>
          <w:rFonts w:ascii="Times New Roman" w:hAnsi="Times New Roman" w:cs="Times New Roman"/>
          <w:sz w:val="24"/>
          <w:szCs w:val="24"/>
        </w:rPr>
        <w:t>:</w:t>
      </w:r>
      <w:r w:rsidR="005A577D">
        <w:rPr>
          <w:rFonts w:ascii="Times New Roman" w:hAnsi="Times New Roman" w:cs="Times New Roman"/>
          <w:sz w:val="24"/>
          <w:szCs w:val="24"/>
        </w:rPr>
        <w:t xml:space="preserve">32 </w:t>
      </w:r>
      <w:r w:rsidR="00B2397A">
        <w:rPr>
          <w:rFonts w:ascii="Times New Roman" w:hAnsi="Times New Roman" w:cs="Times New Roman"/>
          <w:sz w:val="24"/>
          <w:szCs w:val="24"/>
        </w:rPr>
        <w:t>–</w:t>
      </w:r>
      <w:r w:rsidR="00AE0024">
        <w:rPr>
          <w:rFonts w:ascii="Times New Roman" w:hAnsi="Times New Roman" w:cs="Times New Roman"/>
          <w:sz w:val="24"/>
          <w:szCs w:val="24"/>
        </w:rPr>
        <w:t xml:space="preserve"> 21</w:t>
      </w:r>
      <w:r w:rsidR="00B2397A" w:rsidRPr="00B2397A">
        <w:rPr>
          <w:rFonts w:ascii="Times New Roman" w:hAnsi="Times New Roman" w:cs="Times New Roman"/>
          <w:sz w:val="24"/>
          <w:szCs w:val="24"/>
        </w:rPr>
        <w:t>:</w:t>
      </w:r>
      <w:r w:rsidR="00AE0024">
        <w:rPr>
          <w:rFonts w:ascii="Times New Roman" w:hAnsi="Times New Roman" w:cs="Times New Roman"/>
          <w:sz w:val="24"/>
          <w:szCs w:val="24"/>
        </w:rPr>
        <w:t>57</w:t>
      </w:r>
      <w:r w:rsidR="00D71A45" w:rsidRPr="00D71A45">
        <w:rPr>
          <w:rFonts w:ascii="Times New Roman" w:hAnsi="Times New Roman" w:cs="Times New Roman"/>
          <w:sz w:val="24"/>
          <w:szCs w:val="24"/>
        </w:rPr>
        <w:t>]</w:t>
      </w:r>
      <w:r w:rsidR="00D71A45">
        <w:rPr>
          <w:rFonts w:ascii="Times New Roman" w:hAnsi="Times New Roman" w:cs="Times New Roman"/>
          <w:sz w:val="24"/>
          <w:szCs w:val="24"/>
        </w:rPr>
        <w:t>. Дата</w:t>
      </w:r>
      <w:r w:rsidR="00D71A45" w:rsidRPr="00306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1A45">
        <w:rPr>
          <w:rFonts w:ascii="Times New Roman" w:hAnsi="Times New Roman" w:cs="Times New Roman"/>
          <w:sz w:val="24"/>
          <w:szCs w:val="24"/>
        </w:rPr>
        <w:t>обращения</w:t>
      </w:r>
      <w:r w:rsidR="00D71A45" w:rsidRPr="0030600F">
        <w:rPr>
          <w:rFonts w:ascii="Times New Roman" w:hAnsi="Times New Roman" w:cs="Times New Roman"/>
          <w:sz w:val="24"/>
          <w:szCs w:val="24"/>
          <w:lang w:val="en-US"/>
        </w:rPr>
        <w:t>: 12.02.2024.</w:t>
      </w:r>
    </w:p>
    <w:p w14:paraId="3F2CF9E8" w14:textId="77777777" w:rsidR="001C2C9E" w:rsidRPr="00B57EA7" w:rsidRDefault="001C2C9E" w:rsidP="00233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630B49" w14:textId="44689988" w:rsidR="005427A7" w:rsidRDefault="0073404F" w:rsidP="00233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460FA" w:rsidRPr="004E58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E58EE" w:rsidRPr="004E58EE">
        <w:rPr>
          <w:rFonts w:ascii="Times New Roman" w:hAnsi="Times New Roman" w:cs="Times New Roman"/>
          <w:sz w:val="24"/>
          <w:szCs w:val="24"/>
          <w:lang w:val="en-US"/>
        </w:rPr>
        <w:t>Vladimir Putin LIVE: Russian President Putin speaks at Eastern Economic Forum in Vladivostok</w:t>
      </w:r>
      <w:r w:rsidR="004E5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8EE" w:rsidRPr="004E58E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E58EE">
        <w:rPr>
          <w:rFonts w:ascii="Times New Roman" w:hAnsi="Times New Roman" w:cs="Times New Roman"/>
          <w:sz w:val="24"/>
          <w:szCs w:val="24"/>
        </w:rPr>
        <w:t>Электронный</w:t>
      </w:r>
      <w:r w:rsidR="004E58EE" w:rsidRPr="004E5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8EE" w:rsidRPr="008A56F4">
        <w:rPr>
          <w:rFonts w:ascii="Times New Roman" w:hAnsi="Times New Roman" w:cs="Times New Roman"/>
          <w:sz w:val="24"/>
          <w:szCs w:val="24"/>
        </w:rPr>
        <w:t>ресурс</w:t>
      </w:r>
      <w:r w:rsidR="004E58EE" w:rsidRPr="004E58EE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="004E58EE" w:rsidRPr="008A56F4">
        <w:rPr>
          <w:rFonts w:ascii="Times New Roman" w:hAnsi="Times New Roman" w:cs="Times New Roman"/>
          <w:sz w:val="24"/>
          <w:szCs w:val="24"/>
        </w:rPr>
        <w:t>Режим</w:t>
      </w:r>
      <w:r w:rsidR="004E58EE" w:rsidRPr="004E5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8EE" w:rsidRPr="008A56F4">
        <w:rPr>
          <w:rFonts w:ascii="Times New Roman" w:hAnsi="Times New Roman" w:cs="Times New Roman"/>
          <w:sz w:val="24"/>
          <w:szCs w:val="24"/>
        </w:rPr>
        <w:t>доступа</w:t>
      </w:r>
      <w:r w:rsidR="004E58EE" w:rsidRPr="004E58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="004E58EE" w:rsidRPr="00753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https://www.youtube.com/watch?v=5oH5AYTBdU8</w:t>
        </w:r>
      </w:hyperlink>
      <w:r w:rsidR="004E58EE" w:rsidRPr="004E5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8E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A577D" w:rsidRPr="005A577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A577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A577D" w:rsidRPr="005A577D">
        <w:rPr>
          <w:rFonts w:ascii="Times New Roman" w:hAnsi="Times New Roman" w:cs="Times New Roman"/>
          <w:sz w:val="24"/>
          <w:szCs w:val="24"/>
          <w:lang w:val="en-US"/>
        </w:rPr>
        <w:t xml:space="preserve">45 </w:t>
      </w:r>
      <w:r w:rsidR="00B2397A">
        <w:rPr>
          <w:rFonts w:ascii="Times New Roman" w:hAnsi="Times New Roman" w:cs="Times New Roman"/>
          <w:sz w:val="24"/>
          <w:szCs w:val="24"/>
          <w:lang w:val="en-US"/>
        </w:rPr>
        <w:t>– 5</w:t>
      </w:r>
      <w:r w:rsidR="00B2397A" w:rsidRPr="00B2397A">
        <w:rPr>
          <w:rFonts w:ascii="Times New Roman" w:hAnsi="Times New Roman" w:cs="Times New Roman"/>
          <w:sz w:val="24"/>
          <w:szCs w:val="24"/>
          <w:lang w:val="en-US"/>
        </w:rPr>
        <w:t>:51</w:t>
      </w:r>
      <w:r w:rsidR="004E58E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E58EE" w:rsidRPr="004E58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E58EE">
        <w:rPr>
          <w:rFonts w:ascii="Times New Roman" w:hAnsi="Times New Roman" w:cs="Times New Roman"/>
          <w:sz w:val="24"/>
          <w:szCs w:val="24"/>
        </w:rPr>
        <w:t>Дата</w:t>
      </w:r>
      <w:r w:rsidR="004E58EE" w:rsidRPr="0030600F">
        <w:rPr>
          <w:rFonts w:ascii="Times New Roman" w:hAnsi="Times New Roman" w:cs="Times New Roman"/>
          <w:sz w:val="24"/>
          <w:szCs w:val="24"/>
        </w:rPr>
        <w:t xml:space="preserve"> </w:t>
      </w:r>
      <w:r w:rsidR="004E58EE">
        <w:rPr>
          <w:rFonts w:ascii="Times New Roman" w:hAnsi="Times New Roman" w:cs="Times New Roman"/>
          <w:sz w:val="24"/>
          <w:szCs w:val="24"/>
        </w:rPr>
        <w:t>обращения</w:t>
      </w:r>
      <w:r w:rsidR="004E58EE" w:rsidRPr="0030600F">
        <w:rPr>
          <w:rFonts w:ascii="Times New Roman" w:hAnsi="Times New Roman" w:cs="Times New Roman"/>
          <w:sz w:val="24"/>
          <w:szCs w:val="24"/>
        </w:rPr>
        <w:t>: 12.02.2024.</w:t>
      </w:r>
    </w:p>
    <w:p w14:paraId="3B7C0988" w14:textId="77777777" w:rsidR="001C2C9E" w:rsidRPr="0030600F" w:rsidRDefault="001C2C9E" w:rsidP="00233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4DE6A" w14:textId="27BF8117" w:rsidR="005427A7" w:rsidRDefault="0073404F" w:rsidP="00233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27A7">
        <w:rPr>
          <w:rFonts w:ascii="Times New Roman" w:hAnsi="Times New Roman" w:cs="Times New Roman"/>
          <w:sz w:val="24"/>
          <w:szCs w:val="24"/>
        </w:rPr>
        <w:t xml:space="preserve">. </w:t>
      </w:r>
      <w:r w:rsidR="005427A7" w:rsidRPr="005427A7">
        <w:rPr>
          <w:rFonts w:ascii="Times New Roman" w:hAnsi="Times New Roman" w:cs="Times New Roman"/>
          <w:sz w:val="24"/>
          <w:szCs w:val="24"/>
        </w:rPr>
        <w:t>Речь Владимира Путина на ПМЭФ 17 июня 2022 года: прямая трансляция</w:t>
      </w:r>
      <w:r w:rsidR="005427A7">
        <w:rPr>
          <w:rFonts w:ascii="Times New Roman" w:hAnsi="Times New Roman" w:cs="Times New Roman"/>
          <w:sz w:val="24"/>
          <w:szCs w:val="24"/>
        </w:rPr>
        <w:t xml:space="preserve"> [Электронный </w:t>
      </w:r>
      <w:r w:rsidR="005427A7" w:rsidRPr="008A56F4">
        <w:rPr>
          <w:rFonts w:ascii="Times New Roman" w:hAnsi="Times New Roman" w:cs="Times New Roman"/>
          <w:sz w:val="24"/>
          <w:szCs w:val="24"/>
        </w:rPr>
        <w:t>ресурс]. – Режим доступа:</w:t>
      </w:r>
      <w:r w:rsidR="005427A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427A7" w:rsidRPr="00753B2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https://www.youtube.com/watch?v=AKKT_28Lm0g</w:t>
        </w:r>
      </w:hyperlink>
      <w:r w:rsidR="005427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5427A7">
        <w:rPr>
          <w:rFonts w:ascii="Times New Roman" w:hAnsi="Times New Roman" w:cs="Times New Roman"/>
          <w:sz w:val="24"/>
          <w:szCs w:val="24"/>
        </w:rPr>
        <w:t>[</w:t>
      </w:r>
      <w:r w:rsidR="005427A7">
        <w:rPr>
          <w:rFonts w:ascii="Times New Roman" w:hAnsi="Times New Roman" w:cs="Times New Roman"/>
          <w:sz w:val="24"/>
          <w:szCs w:val="24"/>
        </w:rPr>
        <w:t>1:00 - 2</w:t>
      </w:r>
      <w:r w:rsidR="005427A7" w:rsidRPr="00BF571F">
        <w:rPr>
          <w:rFonts w:ascii="Times New Roman" w:hAnsi="Times New Roman" w:cs="Times New Roman"/>
          <w:sz w:val="24"/>
          <w:szCs w:val="24"/>
        </w:rPr>
        <w:t>:</w:t>
      </w:r>
      <w:r w:rsidR="005427A7">
        <w:rPr>
          <w:rFonts w:ascii="Times New Roman" w:hAnsi="Times New Roman" w:cs="Times New Roman"/>
          <w:sz w:val="24"/>
          <w:szCs w:val="24"/>
        </w:rPr>
        <w:t>21</w:t>
      </w:r>
      <w:r w:rsidR="005427A7" w:rsidRPr="005427A7">
        <w:rPr>
          <w:rFonts w:ascii="Times New Roman" w:hAnsi="Times New Roman" w:cs="Times New Roman"/>
          <w:sz w:val="24"/>
          <w:szCs w:val="24"/>
        </w:rPr>
        <w:t>]</w:t>
      </w:r>
      <w:r w:rsidR="005427A7">
        <w:rPr>
          <w:rFonts w:ascii="Times New Roman" w:hAnsi="Times New Roman" w:cs="Times New Roman"/>
          <w:sz w:val="24"/>
          <w:szCs w:val="24"/>
        </w:rPr>
        <w:t>. Дата</w:t>
      </w:r>
      <w:r w:rsidR="005427A7" w:rsidRPr="0030600F">
        <w:rPr>
          <w:rFonts w:ascii="Times New Roman" w:hAnsi="Times New Roman" w:cs="Times New Roman"/>
          <w:sz w:val="24"/>
          <w:szCs w:val="24"/>
        </w:rPr>
        <w:t xml:space="preserve"> </w:t>
      </w:r>
      <w:r w:rsidR="005427A7">
        <w:rPr>
          <w:rFonts w:ascii="Times New Roman" w:hAnsi="Times New Roman" w:cs="Times New Roman"/>
          <w:sz w:val="24"/>
          <w:szCs w:val="24"/>
        </w:rPr>
        <w:t>обращения</w:t>
      </w:r>
      <w:r w:rsidR="005427A7" w:rsidRPr="0030600F">
        <w:rPr>
          <w:rFonts w:ascii="Times New Roman" w:hAnsi="Times New Roman" w:cs="Times New Roman"/>
          <w:sz w:val="24"/>
          <w:szCs w:val="24"/>
        </w:rPr>
        <w:t>:</w:t>
      </w:r>
      <w:r w:rsidR="005427A7">
        <w:rPr>
          <w:rFonts w:ascii="Times New Roman" w:hAnsi="Times New Roman" w:cs="Times New Roman"/>
          <w:sz w:val="24"/>
          <w:szCs w:val="24"/>
        </w:rPr>
        <w:t xml:space="preserve"> 13.02.24.</w:t>
      </w:r>
    </w:p>
    <w:p w14:paraId="20866E7D" w14:textId="77777777" w:rsidR="001C2C9E" w:rsidRDefault="001C2C9E" w:rsidP="00233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57673" w14:textId="4DDAD749" w:rsidR="008A0EFA" w:rsidRPr="005427A7" w:rsidRDefault="0073404F" w:rsidP="00B5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A7">
        <w:rPr>
          <w:rFonts w:ascii="Times New Roman" w:hAnsi="Times New Roman" w:cs="Times New Roman"/>
          <w:sz w:val="24"/>
          <w:szCs w:val="24"/>
        </w:rPr>
        <w:t>5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.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17, 2022 |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Putin</w:t>
      </w:r>
      <w:r w:rsidR="005427A7" w:rsidRPr="00B57EA7">
        <w:rPr>
          <w:rFonts w:ascii="Times New Roman" w:hAnsi="Times New Roman" w:cs="Times New Roman"/>
          <w:sz w:val="24"/>
          <w:szCs w:val="24"/>
        </w:rPr>
        <w:t>'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&amp;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QA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25</w:t>
      </w:r>
      <w:proofErr w:type="spellStart"/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="005427A7" w:rsidRPr="00B57E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.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Petersburg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Forum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(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5427A7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5427A7" w:rsidRPr="00B57EA7">
        <w:rPr>
          <w:rFonts w:ascii="Times New Roman" w:hAnsi="Times New Roman" w:cs="Times New Roman"/>
          <w:sz w:val="24"/>
          <w:szCs w:val="24"/>
        </w:rPr>
        <w:t>) [</w:t>
      </w:r>
      <w:r w:rsidR="005427A7">
        <w:rPr>
          <w:rFonts w:ascii="Times New Roman" w:hAnsi="Times New Roman" w:cs="Times New Roman"/>
          <w:sz w:val="24"/>
          <w:szCs w:val="24"/>
        </w:rPr>
        <w:t>Электронный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8A56F4">
        <w:rPr>
          <w:rFonts w:ascii="Times New Roman" w:hAnsi="Times New Roman" w:cs="Times New Roman"/>
          <w:sz w:val="24"/>
          <w:szCs w:val="24"/>
        </w:rPr>
        <w:t>ресурс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]. – </w:t>
      </w:r>
      <w:r w:rsidR="005427A7" w:rsidRPr="008A56F4">
        <w:rPr>
          <w:rFonts w:ascii="Times New Roman" w:hAnsi="Times New Roman" w:cs="Times New Roman"/>
          <w:sz w:val="24"/>
          <w:szCs w:val="24"/>
        </w:rPr>
        <w:t>Режим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 </w:t>
      </w:r>
      <w:r w:rsidR="005427A7" w:rsidRPr="008A56F4">
        <w:rPr>
          <w:rFonts w:ascii="Times New Roman" w:hAnsi="Times New Roman" w:cs="Times New Roman"/>
          <w:sz w:val="24"/>
          <w:szCs w:val="24"/>
        </w:rPr>
        <w:t>доступа</w:t>
      </w:r>
      <w:r w:rsidR="005427A7" w:rsidRPr="00B57EA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proofErr w:type="gramStart"/>
        <w:r w:rsidR="005427A7" w:rsidRPr="00753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427A7" w:rsidRPr="00B57EA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427A7" w:rsidRPr="00753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427A7" w:rsidRPr="00B57E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427A7" w:rsidRPr="00753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5427A7" w:rsidRPr="00B57E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427A7" w:rsidRPr="00753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5427A7" w:rsidRPr="00B57EA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427A7" w:rsidRPr="00753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5427A7" w:rsidRPr="00B57EA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5427A7" w:rsidRPr="00753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5427A7" w:rsidRPr="00B57EA7">
          <w:rPr>
            <w:rStyle w:val="a3"/>
            <w:rFonts w:ascii="Times New Roman" w:hAnsi="Times New Roman" w:cs="Times New Roman"/>
            <w:sz w:val="24"/>
            <w:szCs w:val="24"/>
          </w:rPr>
          <w:t>=237</w:t>
        </w:r>
        <w:r w:rsidR="005427A7" w:rsidRPr="00753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  <w:r w:rsidR="005427A7" w:rsidRPr="00B57EA7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="005427A7" w:rsidRPr="00753B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jzHPY</w:t>
        </w:r>
        <w:proofErr w:type="spellEnd"/>
      </w:hyperlink>
      <w:r w:rsidR="005427A7" w:rsidRPr="00B57EA7">
        <w:rPr>
          <w:rFonts w:ascii="Times New Roman" w:hAnsi="Times New Roman" w:cs="Times New Roman"/>
          <w:sz w:val="24"/>
          <w:szCs w:val="24"/>
        </w:rPr>
        <w:t xml:space="preserve">  [</w:t>
      </w:r>
      <w:proofErr w:type="gramEnd"/>
      <w:r w:rsidR="005427A7" w:rsidRPr="00B57EA7">
        <w:rPr>
          <w:rFonts w:ascii="Times New Roman" w:hAnsi="Times New Roman" w:cs="Times New Roman"/>
          <w:sz w:val="24"/>
          <w:szCs w:val="24"/>
        </w:rPr>
        <w:t xml:space="preserve">4:00 - 6:44]. </w:t>
      </w:r>
      <w:r w:rsidR="005427A7">
        <w:rPr>
          <w:rFonts w:ascii="Times New Roman" w:hAnsi="Times New Roman" w:cs="Times New Roman"/>
          <w:sz w:val="24"/>
          <w:szCs w:val="24"/>
        </w:rPr>
        <w:t>Дата</w:t>
      </w:r>
      <w:r w:rsidR="005427A7" w:rsidRPr="005427A7">
        <w:rPr>
          <w:rFonts w:ascii="Times New Roman" w:hAnsi="Times New Roman" w:cs="Times New Roman"/>
          <w:sz w:val="24"/>
          <w:szCs w:val="24"/>
        </w:rPr>
        <w:t xml:space="preserve"> </w:t>
      </w:r>
      <w:r w:rsidR="005427A7">
        <w:rPr>
          <w:rFonts w:ascii="Times New Roman" w:hAnsi="Times New Roman" w:cs="Times New Roman"/>
          <w:sz w:val="24"/>
          <w:szCs w:val="24"/>
        </w:rPr>
        <w:t>обращения</w:t>
      </w:r>
      <w:r w:rsidR="005427A7" w:rsidRPr="005427A7">
        <w:rPr>
          <w:rFonts w:ascii="Times New Roman" w:hAnsi="Times New Roman" w:cs="Times New Roman"/>
          <w:sz w:val="24"/>
          <w:szCs w:val="24"/>
        </w:rPr>
        <w:t>:</w:t>
      </w:r>
      <w:r w:rsidR="005427A7">
        <w:rPr>
          <w:rFonts w:ascii="Times New Roman" w:hAnsi="Times New Roman" w:cs="Times New Roman"/>
          <w:sz w:val="24"/>
          <w:szCs w:val="24"/>
        </w:rPr>
        <w:t xml:space="preserve"> 13.02.24.</w:t>
      </w:r>
    </w:p>
    <w:sectPr w:rsidR="008A0EFA" w:rsidRPr="0054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1A"/>
    <w:rsid w:val="000022FF"/>
    <w:rsid w:val="00005C8A"/>
    <w:rsid w:val="00015549"/>
    <w:rsid w:val="0002299E"/>
    <w:rsid w:val="0002624B"/>
    <w:rsid w:val="000317B4"/>
    <w:rsid w:val="000321D8"/>
    <w:rsid w:val="00033A00"/>
    <w:rsid w:val="00034CC7"/>
    <w:rsid w:val="00035C39"/>
    <w:rsid w:val="00036FD4"/>
    <w:rsid w:val="0003793E"/>
    <w:rsid w:val="000449DA"/>
    <w:rsid w:val="00052369"/>
    <w:rsid w:val="000603CA"/>
    <w:rsid w:val="00067B40"/>
    <w:rsid w:val="00074C4A"/>
    <w:rsid w:val="00076131"/>
    <w:rsid w:val="0008306F"/>
    <w:rsid w:val="00084742"/>
    <w:rsid w:val="00090826"/>
    <w:rsid w:val="00094C54"/>
    <w:rsid w:val="000A07E4"/>
    <w:rsid w:val="000A0997"/>
    <w:rsid w:val="000A63B6"/>
    <w:rsid w:val="000B688E"/>
    <w:rsid w:val="000D29FC"/>
    <w:rsid w:val="000E0413"/>
    <w:rsid w:val="000E2860"/>
    <w:rsid w:val="000E4DA4"/>
    <w:rsid w:val="000F6505"/>
    <w:rsid w:val="00101E3C"/>
    <w:rsid w:val="00103F64"/>
    <w:rsid w:val="001068EA"/>
    <w:rsid w:val="00110B21"/>
    <w:rsid w:val="001161E9"/>
    <w:rsid w:val="00123023"/>
    <w:rsid w:val="00126E68"/>
    <w:rsid w:val="00133AEF"/>
    <w:rsid w:val="0013731B"/>
    <w:rsid w:val="001423E2"/>
    <w:rsid w:val="00142AF0"/>
    <w:rsid w:val="00145362"/>
    <w:rsid w:val="001533BF"/>
    <w:rsid w:val="00155310"/>
    <w:rsid w:val="00160237"/>
    <w:rsid w:val="001658C9"/>
    <w:rsid w:val="0017023F"/>
    <w:rsid w:val="0017191A"/>
    <w:rsid w:val="00174ECD"/>
    <w:rsid w:val="001A208D"/>
    <w:rsid w:val="001A472A"/>
    <w:rsid w:val="001B051F"/>
    <w:rsid w:val="001B09D2"/>
    <w:rsid w:val="001B57AF"/>
    <w:rsid w:val="001B6B5F"/>
    <w:rsid w:val="001C2C9E"/>
    <w:rsid w:val="001F0D4B"/>
    <w:rsid w:val="00201E47"/>
    <w:rsid w:val="00202812"/>
    <w:rsid w:val="002064B1"/>
    <w:rsid w:val="00223416"/>
    <w:rsid w:val="00223BC6"/>
    <w:rsid w:val="002271C9"/>
    <w:rsid w:val="00233E63"/>
    <w:rsid w:val="00245FFF"/>
    <w:rsid w:val="00251C65"/>
    <w:rsid w:val="00253399"/>
    <w:rsid w:val="002603B4"/>
    <w:rsid w:val="00265700"/>
    <w:rsid w:val="0027137C"/>
    <w:rsid w:val="00276944"/>
    <w:rsid w:val="00281D48"/>
    <w:rsid w:val="002849EC"/>
    <w:rsid w:val="00285685"/>
    <w:rsid w:val="002860CF"/>
    <w:rsid w:val="0028759A"/>
    <w:rsid w:val="00291401"/>
    <w:rsid w:val="00293C2C"/>
    <w:rsid w:val="002A43BB"/>
    <w:rsid w:val="002A757E"/>
    <w:rsid w:val="002B1EB6"/>
    <w:rsid w:val="002B3473"/>
    <w:rsid w:val="002C3C44"/>
    <w:rsid w:val="002C569D"/>
    <w:rsid w:val="002D2865"/>
    <w:rsid w:val="002D3415"/>
    <w:rsid w:val="002D7113"/>
    <w:rsid w:val="002F06BF"/>
    <w:rsid w:val="002F3F26"/>
    <w:rsid w:val="0030600F"/>
    <w:rsid w:val="00313ED9"/>
    <w:rsid w:val="0031447F"/>
    <w:rsid w:val="00325D23"/>
    <w:rsid w:val="00326F87"/>
    <w:rsid w:val="00331504"/>
    <w:rsid w:val="00342C23"/>
    <w:rsid w:val="00343D59"/>
    <w:rsid w:val="00343F81"/>
    <w:rsid w:val="0035090C"/>
    <w:rsid w:val="00360736"/>
    <w:rsid w:val="0036462E"/>
    <w:rsid w:val="00364D1A"/>
    <w:rsid w:val="003905DF"/>
    <w:rsid w:val="0039237D"/>
    <w:rsid w:val="00393571"/>
    <w:rsid w:val="003A61BD"/>
    <w:rsid w:val="003A7B2E"/>
    <w:rsid w:val="003B5CED"/>
    <w:rsid w:val="003B761C"/>
    <w:rsid w:val="003C13D1"/>
    <w:rsid w:val="003C21A5"/>
    <w:rsid w:val="003C59D8"/>
    <w:rsid w:val="003D098B"/>
    <w:rsid w:val="003D0EA4"/>
    <w:rsid w:val="003D72CB"/>
    <w:rsid w:val="003E05E0"/>
    <w:rsid w:val="003F15B5"/>
    <w:rsid w:val="003F4968"/>
    <w:rsid w:val="003F7847"/>
    <w:rsid w:val="0041091C"/>
    <w:rsid w:val="00416300"/>
    <w:rsid w:val="00422C17"/>
    <w:rsid w:val="00426D4F"/>
    <w:rsid w:val="00430CA7"/>
    <w:rsid w:val="00434C9D"/>
    <w:rsid w:val="004367A5"/>
    <w:rsid w:val="00437BD0"/>
    <w:rsid w:val="00440F4D"/>
    <w:rsid w:val="00442273"/>
    <w:rsid w:val="004460FA"/>
    <w:rsid w:val="00453834"/>
    <w:rsid w:val="00460401"/>
    <w:rsid w:val="00467686"/>
    <w:rsid w:val="00474771"/>
    <w:rsid w:val="00476C2E"/>
    <w:rsid w:val="00477E1D"/>
    <w:rsid w:val="00487365"/>
    <w:rsid w:val="00494DDD"/>
    <w:rsid w:val="004B067D"/>
    <w:rsid w:val="004B1D78"/>
    <w:rsid w:val="004C1038"/>
    <w:rsid w:val="004C3649"/>
    <w:rsid w:val="004C5B62"/>
    <w:rsid w:val="004C7F6E"/>
    <w:rsid w:val="004D1186"/>
    <w:rsid w:val="004D1689"/>
    <w:rsid w:val="004E58EE"/>
    <w:rsid w:val="004F0F92"/>
    <w:rsid w:val="004F3F04"/>
    <w:rsid w:val="00510595"/>
    <w:rsid w:val="00512807"/>
    <w:rsid w:val="00514254"/>
    <w:rsid w:val="00517DBC"/>
    <w:rsid w:val="005309F8"/>
    <w:rsid w:val="00530C35"/>
    <w:rsid w:val="00532024"/>
    <w:rsid w:val="00532F02"/>
    <w:rsid w:val="005427A7"/>
    <w:rsid w:val="00545CE2"/>
    <w:rsid w:val="005471F5"/>
    <w:rsid w:val="00552451"/>
    <w:rsid w:val="00557A89"/>
    <w:rsid w:val="005608CA"/>
    <w:rsid w:val="00562E30"/>
    <w:rsid w:val="00563F2C"/>
    <w:rsid w:val="00576FFA"/>
    <w:rsid w:val="00592B07"/>
    <w:rsid w:val="0059332F"/>
    <w:rsid w:val="005940C6"/>
    <w:rsid w:val="005A4095"/>
    <w:rsid w:val="005A577D"/>
    <w:rsid w:val="005C2EE6"/>
    <w:rsid w:val="005C6A16"/>
    <w:rsid w:val="005C7A42"/>
    <w:rsid w:val="005D2491"/>
    <w:rsid w:val="005D3154"/>
    <w:rsid w:val="005E3025"/>
    <w:rsid w:val="005E34F1"/>
    <w:rsid w:val="005E7335"/>
    <w:rsid w:val="005F3492"/>
    <w:rsid w:val="00603CCE"/>
    <w:rsid w:val="00610304"/>
    <w:rsid w:val="006119F5"/>
    <w:rsid w:val="00620372"/>
    <w:rsid w:val="00625793"/>
    <w:rsid w:val="00625AF6"/>
    <w:rsid w:val="0062735C"/>
    <w:rsid w:val="00640D27"/>
    <w:rsid w:val="00643FFB"/>
    <w:rsid w:val="00645C6F"/>
    <w:rsid w:val="00647C08"/>
    <w:rsid w:val="00647D2B"/>
    <w:rsid w:val="006615A6"/>
    <w:rsid w:val="00674FB9"/>
    <w:rsid w:val="0067713E"/>
    <w:rsid w:val="006815CA"/>
    <w:rsid w:val="00681CE3"/>
    <w:rsid w:val="006826E8"/>
    <w:rsid w:val="006845BF"/>
    <w:rsid w:val="00685BE2"/>
    <w:rsid w:val="006872E3"/>
    <w:rsid w:val="006905FE"/>
    <w:rsid w:val="006A1591"/>
    <w:rsid w:val="006A7DB5"/>
    <w:rsid w:val="006B0EA6"/>
    <w:rsid w:val="006B31CD"/>
    <w:rsid w:val="006C6B1F"/>
    <w:rsid w:val="006C77E1"/>
    <w:rsid w:val="006D2EE8"/>
    <w:rsid w:val="006E260E"/>
    <w:rsid w:val="006E2CB2"/>
    <w:rsid w:val="006E460C"/>
    <w:rsid w:val="006F3253"/>
    <w:rsid w:val="0070260A"/>
    <w:rsid w:val="00713B1A"/>
    <w:rsid w:val="007167EA"/>
    <w:rsid w:val="00724273"/>
    <w:rsid w:val="00733817"/>
    <w:rsid w:val="0073404F"/>
    <w:rsid w:val="00737840"/>
    <w:rsid w:val="00742DAA"/>
    <w:rsid w:val="00751743"/>
    <w:rsid w:val="00767C85"/>
    <w:rsid w:val="00770F99"/>
    <w:rsid w:val="00776E6B"/>
    <w:rsid w:val="00782D30"/>
    <w:rsid w:val="007925CB"/>
    <w:rsid w:val="00793C3A"/>
    <w:rsid w:val="007A3E1B"/>
    <w:rsid w:val="007B01C0"/>
    <w:rsid w:val="007B2090"/>
    <w:rsid w:val="007B5BAB"/>
    <w:rsid w:val="007C0AF7"/>
    <w:rsid w:val="007C0BC2"/>
    <w:rsid w:val="007D3E22"/>
    <w:rsid w:val="007E0536"/>
    <w:rsid w:val="007E2FB5"/>
    <w:rsid w:val="007E3A27"/>
    <w:rsid w:val="007F5D9F"/>
    <w:rsid w:val="0080256C"/>
    <w:rsid w:val="00802D45"/>
    <w:rsid w:val="008038F4"/>
    <w:rsid w:val="008112AA"/>
    <w:rsid w:val="00811314"/>
    <w:rsid w:val="00814A67"/>
    <w:rsid w:val="00817855"/>
    <w:rsid w:val="00822C65"/>
    <w:rsid w:val="00824994"/>
    <w:rsid w:val="0082613D"/>
    <w:rsid w:val="00832AE3"/>
    <w:rsid w:val="008333CF"/>
    <w:rsid w:val="00833A22"/>
    <w:rsid w:val="00845A48"/>
    <w:rsid w:val="008516D0"/>
    <w:rsid w:val="008624B5"/>
    <w:rsid w:val="008735DA"/>
    <w:rsid w:val="008878F5"/>
    <w:rsid w:val="00893B58"/>
    <w:rsid w:val="00893BE5"/>
    <w:rsid w:val="008A0EFA"/>
    <w:rsid w:val="008A56F4"/>
    <w:rsid w:val="008A67B1"/>
    <w:rsid w:val="008A7331"/>
    <w:rsid w:val="008B1944"/>
    <w:rsid w:val="008D369B"/>
    <w:rsid w:val="008D57F6"/>
    <w:rsid w:val="008D6323"/>
    <w:rsid w:val="008E237D"/>
    <w:rsid w:val="008F107C"/>
    <w:rsid w:val="008F1AEB"/>
    <w:rsid w:val="008F2DB6"/>
    <w:rsid w:val="008F3B6C"/>
    <w:rsid w:val="008F5186"/>
    <w:rsid w:val="008F7D46"/>
    <w:rsid w:val="009029F3"/>
    <w:rsid w:val="00902FE3"/>
    <w:rsid w:val="00920AA3"/>
    <w:rsid w:val="00921296"/>
    <w:rsid w:val="009236AE"/>
    <w:rsid w:val="009251DB"/>
    <w:rsid w:val="0094087C"/>
    <w:rsid w:val="00941FED"/>
    <w:rsid w:val="00943CC9"/>
    <w:rsid w:val="00946E34"/>
    <w:rsid w:val="00952666"/>
    <w:rsid w:val="00952F62"/>
    <w:rsid w:val="009551C7"/>
    <w:rsid w:val="00956331"/>
    <w:rsid w:val="00956887"/>
    <w:rsid w:val="009569E7"/>
    <w:rsid w:val="00965214"/>
    <w:rsid w:val="00966488"/>
    <w:rsid w:val="009717B1"/>
    <w:rsid w:val="009765F1"/>
    <w:rsid w:val="009837A9"/>
    <w:rsid w:val="0099744D"/>
    <w:rsid w:val="009D2FF2"/>
    <w:rsid w:val="009E5395"/>
    <w:rsid w:val="009E586D"/>
    <w:rsid w:val="009E5A0A"/>
    <w:rsid w:val="009F1A6F"/>
    <w:rsid w:val="009F6683"/>
    <w:rsid w:val="00A00828"/>
    <w:rsid w:val="00A00A17"/>
    <w:rsid w:val="00A02EC6"/>
    <w:rsid w:val="00A02FD4"/>
    <w:rsid w:val="00A10C1F"/>
    <w:rsid w:val="00A210BE"/>
    <w:rsid w:val="00A2206B"/>
    <w:rsid w:val="00A2339C"/>
    <w:rsid w:val="00A24566"/>
    <w:rsid w:val="00A31165"/>
    <w:rsid w:val="00A35F03"/>
    <w:rsid w:val="00A52E12"/>
    <w:rsid w:val="00A565A1"/>
    <w:rsid w:val="00A656DD"/>
    <w:rsid w:val="00A665E7"/>
    <w:rsid w:val="00A70908"/>
    <w:rsid w:val="00A77BFB"/>
    <w:rsid w:val="00A83553"/>
    <w:rsid w:val="00A901A1"/>
    <w:rsid w:val="00A92D35"/>
    <w:rsid w:val="00A97432"/>
    <w:rsid w:val="00AA410B"/>
    <w:rsid w:val="00AA56D0"/>
    <w:rsid w:val="00AB358C"/>
    <w:rsid w:val="00AC41D7"/>
    <w:rsid w:val="00AD290F"/>
    <w:rsid w:val="00AE0024"/>
    <w:rsid w:val="00AE0B37"/>
    <w:rsid w:val="00AE273F"/>
    <w:rsid w:val="00AF5983"/>
    <w:rsid w:val="00AF5BFC"/>
    <w:rsid w:val="00B039BE"/>
    <w:rsid w:val="00B044C9"/>
    <w:rsid w:val="00B053B1"/>
    <w:rsid w:val="00B073D1"/>
    <w:rsid w:val="00B2397A"/>
    <w:rsid w:val="00B24661"/>
    <w:rsid w:val="00B262CC"/>
    <w:rsid w:val="00B335CB"/>
    <w:rsid w:val="00B35281"/>
    <w:rsid w:val="00B35BFA"/>
    <w:rsid w:val="00B41B39"/>
    <w:rsid w:val="00B47E76"/>
    <w:rsid w:val="00B530FE"/>
    <w:rsid w:val="00B57EA7"/>
    <w:rsid w:val="00B70A8C"/>
    <w:rsid w:val="00B70AC1"/>
    <w:rsid w:val="00B73D0C"/>
    <w:rsid w:val="00B76693"/>
    <w:rsid w:val="00B80ABB"/>
    <w:rsid w:val="00B82F4E"/>
    <w:rsid w:val="00B86EF7"/>
    <w:rsid w:val="00B93FCA"/>
    <w:rsid w:val="00B94DD1"/>
    <w:rsid w:val="00B94F44"/>
    <w:rsid w:val="00BA221B"/>
    <w:rsid w:val="00BC7F5A"/>
    <w:rsid w:val="00BC7FDF"/>
    <w:rsid w:val="00BD2E80"/>
    <w:rsid w:val="00BD4A46"/>
    <w:rsid w:val="00BD750F"/>
    <w:rsid w:val="00BE0649"/>
    <w:rsid w:val="00BE0D4A"/>
    <w:rsid w:val="00BE2563"/>
    <w:rsid w:val="00BE71D1"/>
    <w:rsid w:val="00BF625B"/>
    <w:rsid w:val="00C02AF9"/>
    <w:rsid w:val="00C06716"/>
    <w:rsid w:val="00C07455"/>
    <w:rsid w:val="00C13DC2"/>
    <w:rsid w:val="00C167C7"/>
    <w:rsid w:val="00C217A2"/>
    <w:rsid w:val="00C21957"/>
    <w:rsid w:val="00C22F7F"/>
    <w:rsid w:val="00C32155"/>
    <w:rsid w:val="00C33DE3"/>
    <w:rsid w:val="00C3674C"/>
    <w:rsid w:val="00C429D3"/>
    <w:rsid w:val="00C52BEA"/>
    <w:rsid w:val="00C56056"/>
    <w:rsid w:val="00C636C9"/>
    <w:rsid w:val="00C70A58"/>
    <w:rsid w:val="00C80231"/>
    <w:rsid w:val="00C80B00"/>
    <w:rsid w:val="00C8631D"/>
    <w:rsid w:val="00C86687"/>
    <w:rsid w:val="00C968DB"/>
    <w:rsid w:val="00CB60B3"/>
    <w:rsid w:val="00CC448D"/>
    <w:rsid w:val="00CD2DE2"/>
    <w:rsid w:val="00CD42D2"/>
    <w:rsid w:val="00CE0119"/>
    <w:rsid w:val="00CE13F7"/>
    <w:rsid w:val="00CF0EFF"/>
    <w:rsid w:val="00D030F4"/>
    <w:rsid w:val="00D32C1F"/>
    <w:rsid w:val="00D340AC"/>
    <w:rsid w:val="00D35C16"/>
    <w:rsid w:val="00D36361"/>
    <w:rsid w:val="00D40E5D"/>
    <w:rsid w:val="00D51449"/>
    <w:rsid w:val="00D71A45"/>
    <w:rsid w:val="00D744AF"/>
    <w:rsid w:val="00D84ECE"/>
    <w:rsid w:val="00D852BC"/>
    <w:rsid w:val="00D9095F"/>
    <w:rsid w:val="00DA1E74"/>
    <w:rsid w:val="00DB1F43"/>
    <w:rsid w:val="00DB2420"/>
    <w:rsid w:val="00DB26CD"/>
    <w:rsid w:val="00DB7CDC"/>
    <w:rsid w:val="00DD03F1"/>
    <w:rsid w:val="00DE4D7B"/>
    <w:rsid w:val="00DE68BE"/>
    <w:rsid w:val="00DE7C4A"/>
    <w:rsid w:val="00DF475F"/>
    <w:rsid w:val="00DF4C4B"/>
    <w:rsid w:val="00DF4E58"/>
    <w:rsid w:val="00DF546F"/>
    <w:rsid w:val="00DF6A37"/>
    <w:rsid w:val="00E12201"/>
    <w:rsid w:val="00E122A9"/>
    <w:rsid w:val="00E32566"/>
    <w:rsid w:val="00E36A91"/>
    <w:rsid w:val="00E42417"/>
    <w:rsid w:val="00E444F6"/>
    <w:rsid w:val="00E45C65"/>
    <w:rsid w:val="00E529D2"/>
    <w:rsid w:val="00E609E3"/>
    <w:rsid w:val="00E70FE3"/>
    <w:rsid w:val="00E716F8"/>
    <w:rsid w:val="00E8292D"/>
    <w:rsid w:val="00E95BA8"/>
    <w:rsid w:val="00EB2CB6"/>
    <w:rsid w:val="00EB579C"/>
    <w:rsid w:val="00EC02BF"/>
    <w:rsid w:val="00EC2DAB"/>
    <w:rsid w:val="00EE0FF6"/>
    <w:rsid w:val="00EE617D"/>
    <w:rsid w:val="00EE72A7"/>
    <w:rsid w:val="00EF3B03"/>
    <w:rsid w:val="00F022F4"/>
    <w:rsid w:val="00F02D11"/>
    <w:rsid w:val="00F04E1E"/>
    <w:rsid w:val="00F05141"/>
    <w:rsid w:val="00F075ED"/>
    <w:rsid w:val="00F1616F"/>
    <w:rsid w:val="00F237F5"/>
    <w:rsid w:val="00F23A71"/>
    <w:rsid w:val="00F255C8"/>
    <w:rsid w:val="00F35A8C"/>
    <w:rsid w:val="00F36EAD"/>
    <w:rsid w:val="00F51968"/>
    <w:rsid w:val="00F56F9B"/>
    <w:rsid w:val="00F62047"/>
    <w:rsid w:val="00F62E4C"/>
    <w:rsid w:val="00F64FAC"/>
    <w:rsid w:val="00F65725"/>
    <w:rsid w:val="00F703BE"/>
    <w:rsid w:val="00F73980"/>
    <w:rsid w:val="00F85735"/>
    <w:rsid w:val="00FB0205"/>
    <w:rsid w:val="00FC08BF"/>
    <w:rsid w:val="00FE7FBF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52CE"/>
  <w15:chartTrackingRefBased/>
  <w15:docId w15:val="{03BCD192-E5CF-4A05-B048-F917536E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2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234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41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41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41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41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KT_28Lm0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oH5AYTBdU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lk4q7RDA3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kspo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37by6jzH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5CD7-4D25-437C-AC0F-5FFD0E47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767</Words>
  <Characters>5515</Characters>
  <Application>Microsoft Office Word</Application>
  <DocSecurity>0</DocSecurity>
  <Lines>98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2024-02-14T14:07:00Z</dcterms:created>
  <dcterms:modified xsi:type="dcterms:W3CDTF">2024-02-14T14:41:00Z</dcterms:modified>
</cp:coreProperties>
</file>