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710" w:rsidRPr="00172710" w:rsidRDefault="00172710" w:rsidP="00172710">
      <w:pPr>
        <w:pStyle w:val="a3"/>
        <w:jc w:val="center"/>
        <w:rPr>
          <w:rFonts w:ascii="Times New Roman" w:hAnsi="Times New Roman" w:cs="Times New Roman"/>
          <w:b/>
          <w:bCs/>
          <w:sz w:val="24"/>
          <w:szCs w:val="24"/>
          <w:lang w:val="kk-KZ"/>
        </w:rPr>
      </w:pPr>
      <w:r w:rsidRPr="00172710">
        <w:rPr>
          <w:rFonts w:ascii="Times New Roman" w:hAnsi="Times New Roman" w:cs="Times New Roman"/>
          <w:b/>
          <w:bCs/>
          <w:sz w:val="24"/>
          <w:szCs w:val="24"/>
          <w:lang w:val="kk-KZ"/>
        </w:rPr>
        <w:t xml:space="preserve">М.Н.ЕСЕНГУЛОВА, Г.В.НОВИКОВА, А.К.ТОГАЙБАЕВА, </w:t>
      </w:r>
    </w:p>
    <w:p w:rsidR="00172710" w:rsidRPr="00172710" w:rsidRDefault="00172710" w:rsidP="00172710">
      <w:pPr>
        <w:pStyle w:val="a3"/>
        <w:jc w:val="center"/>
        <w:rPr>
          <w:rFonts w:ascii="Times New Roman" w:hAnsi="Times New Roman" w:cs="Times New Roman"/>
          <w:b/>
          <w:bCs/>
          <w:sz w:val="24"/>
          <w:szCs w:val="24"/>
          <w:lang w:val="kk-KZ"/>
        </w:rPr>
      </w:pPr>
      <w:r w:rsidRPr="00172710">
        <w:rPr>
          <w:rFonts w:ascii="Times New Roman" w:hAnsi="Times New Roman" w:cs="Times New Roman"/>
          <w:b/>
          <w:bCs/>
          <w:sz w:val="24"/>
          <w:szCs w:val="24"/>
          <w:lang w:val="kk-KZ"/>
        </w:rPr>
        <w:t>Д.Ж.РАМАЗАНОВА, Б.Б.ЕРТЛЕУОВА,</w:t>
      </w:r>
    </w:p>
    <w:p w:rsidR="00172710" w:rsidRPr="00172710" w:rsidRDefault="00172710" w:rsidP="00172710">
      <w:pPr>
        <w:pStyle w:val="a3"/>
        <w:jc w:val="center"/>
        <w:rPr>
          <w:rFonts w:ascii="Times New Roman" w:hAnsi="Times New Roman" w:cs="Times New Roman"/>
          <w:sz w:val="24"/>
          <w:szCs w:val="24"/>
          <w:lang w:val="kk-KZ"/>
        </w:rPr>
      </w:pPr>
      <w:r w:rsidRPr="00172710">
        <w:rPr>
          <w:rFonts w:ascii="Times New Roman" w:hAnsi="Times New Roman" w:cs="Times New Roman"/>
          <w:b/>
          <w:bCs/>
          <w:sz w:val="24"/>
          <w:szCs w:val="24"/>
          <w:lang w:val="kk-KZ"/>
        </w:rPr>
        <w:t>К.М.КЕНШИЛИКОВА, М.А. АМАНЖОЛ</w:t>
      </w:r>
    </w:p>
    <w:p w:rsidR="00172710" w:rsidRDefault="00172710" w:rsidP="00172710">
      <w:pPr>
        <w:pStyle w:val="a3"/>
        <w:jc w:val="center"/>
        <w:rPr>
          <w:rFonts w:ascii="Times New Roman" w:hAnsi="Times New Roman" w:cs="Times New Roman"/>
          <w:sz w:val="24"/>
          <w:szCs w:val="24"/>
          <w:lang w:val="kk-KZ"/>
        </w:rPr>
      </w:pPr>
      <w:r w:rsidRPr="00172710">
        <w:rPr>
          <w:rFonts w:ascii="Times New Roman" w:hAnsi="Times New Roman" w:cs="Times New Roman"/>
          <w:sz w:val="24"/>
          <w:szCs w:val="24"/>
          <w:lang w:val="kk-KZ"/>
        </w:rPr>
        <w:t>Актюбинский региональный университет имени К. Жубанова</w:t>
      </w:r>
    </w:p>
    <w:p w:rsidR="00ED3C14" w:rsidRPr="00172710" w:rsidRDefault="00ED3C14" w:rsidP="0017271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Республика Казахстан, город Актобе</w:t>
      </w:r>
      <w:bookmarkStart w:id="0" w:name="_GoBack"/>
      <w:bookmarkEnd w:id="0"/>
    </w:p>
    <w:p w:rsidR="00172710" w:rsidRPr="00172710" w:rsidRDefault="00172710" w:rsidP="00172710">
      <w:pPr>
        <w:pStyle w:val="a3"/>
        <w:jc w:val="center"/>
        <w:rPr>
          <w:rFonts w:ascii="Times New Roman" w:hAnsi="Times New Roman" w:cs="Times New Roman"/>
          <w:sz w:val="24"/>
          <w:szCs w:val="24"/>
          <w:lang w:val="kk-KZ"/>
        </w:rPr>
      </w:pPr>
      <w:r w:rsidRPr="00172710">
        <w:rPr>
          <w:rFonts w:ascii="Times New Roman" w:hAnsi="Times New Roman" w:cs="Times New Roman"/>
          <w:sz w:val="24"/>
          <w:szCs w:val="24"/>
          <w:lang w:val="kk-KZ"/>
        </w:rPr>
        <w:t>ms.miko77@mail.ru</w:t>
      </w:r>
    </w:p>
    <w:p w:rsidR="00172710" w:rsidRPr="00172710" w:rsidRDefault="00172710" w:rsidP="00172710">
      <w:pPr>
        <w:pStyle w:val="a3"/>
        <w:jc w:val="center"/>
        <w:rPr>
          <w:rFonts w:ascii="Times New Roman" w:hAnsi="Times New Roman" w:cs="Times New Roman"/>
          <w:sz w:val="24"/>
          <w:szCs w:val="24"/>
          <w:lang w:val="kk-KZ"/>
        </w:rPr>
      </w:pPr>
    </w:p>
    <w:p w:rsidR="00172710" w:rsidRPr="00172710" w:rsidRDefault="00ED3C14" w:rsidP="00172710">
      <w:pPr>
        <w:spacing w:after="0" w:line="240" w:lineRule="auto"/>
        <w:jc w:val="center"/>
        <w:rPr>
          <w:rFonts w:ascii="Times New Roman" w:hAnsi="Times New Roman" w:cs="Times New Roman"/>
          <w:b/>
          <w:sz w:val="24"/>
          <w:szCs w:val="24"/>
          <w:lang w:val="kk-KZ"/>
        </w:rPr>
      </w:pPr>
      <w:r w:rsidRPr="00172710">
        <w:rPr>
          <w:rFonts w:ascii="Times New Roman" w:hAnsi="Times New Roman" w:cs="Times New Roman"/>
          <w:b/>
          <w:sz w:val="24"/>
          <w:szCs w:val="24"/>
          <w:lang w:val="kk-KZ"/>
        </w:rPr>
        <w:t xml:space="preserve">ПРИМЕНЕНИЕ ТЕХНОЛОГИИ ДИСТАНЦИОННОГО ОБУЧЕНИЯ </w:t>
      </w:r>
    </w:p>
    <w:p w:rsidR="005B6D0E" w:rsidRPr="00172710" w:rsidRDefault="00ED3C14" w:rsidP="00172710">
      <w:pPr>
        <w:spacing w:after="0" w:line="240" w:lineRule="auto"/>
        <w:jc w:val="center"/>
        <w:rPr>
          <w:rFonts w:ascii="Times New Roman" w:hAnsi="Times New Roman" w:cs="Times New Roman"/>
          <w:b/>
          <w:sz w:val="24"/>
          <w:szCs w:val="24"/>
          <w:lang w:val="kk-KZ"/>
        </w:rPr>
      </w:pPr>
      <w:r w:rsidRPr="00172710">
        <w:rPr>
          <w:rFonts w:ascii="Times New Roman" w:hAnsi="Times New Roman" w:cs="Times New Roman"/>
          <w:b/>
          <w:sz w:val="24"/>
          <w:szCs w:val="24"/>
          <w:lang w:val="kk-KZ"/>
        </w:rPr>
        <w:t>ДЛЯ ДЕТЕЙ С ОСОБЫМИ ОБРАЗОВАТЕЛЬНЫМИ ПОТРЕБНОСТЯМИ</w:t>
      </w:r>
    </w:p>
    <w:p w:rsidR="00172710" w:rsidRPr="00172710" w:rsidRDefault="00172710" w:rsidP="00172710">
      <w:pPr>
        <w:spacing w:after="0" w:line="240" w:lineRule="auto"/>
        <w:jc w:val="both"/>
        <w:rPr>
          <w:rFonts w:ascii="Times New Roman" w:hAnsi="Times New Roman" w:cs="Times New Roman"/>
          <w:sz w:val="24"/>
          <w:szCs w:val="24"/>
        </w:rPr>
      </w:pPr>
    </w:p>
    <w:p w:rsidR="00746F32" w:rsidRPr="00172710" w:rsidRDefault="00746F32" w:rsidP="00746F32">
      <w:pPr>
        <w:spacing w:after="0" w:line="240" w:lineRule="auto"/>
        <w:ind w:firstLine="567"/>
        <w:jc w:val="both"/>
        <w:rPr>
          <w:rFonts w:ascii="Times New Roman" w:hAnsi="Times New Roman" w:cs="Times New Roman"/>
          <w:sz w:val="24"/>
          <w:szCs w:val="24"/>
        </w:rPr>
      </w:pPr>
      <w:r w:rsidRPr="00172710">
        <w:rPr>
          <w:rFonts w:ascii="Times New Roman" w:hAnsi="Times New Roman" w:cs="Times New Roman"/>
          <w:sz w:val="24"/>
          <w:szCs w:val="24"/>
        </w:rPr>
        <w:t>В настоящее время обеспечение всестороннего и качественного образования детей с особыми потребностями, с учетом потребностей всех лиц, приобретает особое значение в развитии системы образования Республики Казахстан. В этой связи на основе принятой на мировом уровне тенденции возрастает важность применения дистанционных технологий обучения детей с особыми образовательными потребностями. Широкое применение дистанционных технологий обучения позволяет детям адаптироваться в обществе, обеспечивая при этом равное образование. При этом одним из важных вопросов является приобретение навыков, необходимых для интеграции детей с особыми образовательными потребностями в комфортные для общества условия. По сей день обучение детей</w:t>
      </w:r>
      <w:r w:rsidRPr="00172710">
        <w:rPr>
          <w:rFonts w:ascii="Times New Roman" w:hAnsi="Times New Roman" w:cs="Times New Roman"/>
          <w:sz w:val="24"/>
          <w:szCs w:val="24"/>
          <w:lang w:val="kk-KZ"/>
        </w:rPr>
        <w:t xml:space="preserve"> с особыми </w:t>
      </w:r>
      <w:r w:rsidRPr="00172710">
        <w:rPr>
          <w:rFonts w:ascii="Times New Roman" w:hAnsi="Times New Roman" w:cs="Times New Roman"/>
          <w:sz w:val="24"/>
          <w:szCs w:val="24"/>
        </w:rPr>
        <w:t>потребностями проводится в специальных образовательных учреждениях или классах (группах) специального и инклюзивного образования общеобразовательных организаций. Дети, которые по разным причинам (по состоянию здоровья, социальным условиям) не могут посещать школу, вынуждены учиться дома. Конструктивистская теория обучения рассматривает, как дети учатся на собственном опыте, принимая во внимание социальный и культурный контекст. Поскольку дистанционное обучение больше зависит от условий и усилий детей, конструктивистское обучение считается важным (</w:t>
      </w:r>
      <w:proofErr w:type="spellStart"/>
      <w:r w:rsidRPr="00172710">
        <w:rPr>
          <w:rFonts w:ascii="Times New Roman" w:hAnsi="Times New Roman" w:cs="Times New Roman"/>
          <w:sz w:val="24"/>
          <w:szCs w:val="24"/>
        </w:rPr>
        <w:t>Tsang</w:t>
      </w:r>
      <w:proofErr w:type="spellEnd"/>
      <w:r w:rsidRPr="00172710">
        <w:rPr>
          <w:rFonts w:ascii="Times New Roman" w:hAnsi="Times New Roman" w:cs="Times New Roman"/>
          <w:sz w:val="24"/>
          <w:szCs w:val="24"/>
        </w:rPr>
        <w:t xml:space="preserve"> </w:t>
      </w:r>
      <w:proofErr w:type="spellStart"/>
      <w:r w:rsidRPr="00172710">
        <w:rPr>
          <w:rFonts w:ascii="Times New Roman" w:hAnsi="Times New Roman" w:cs="Times New Roman"/>
          <w:sz w:val="24"/>
          <w:szCs w:val="24"/>
        </w:rPr>
        <w:t>et</w:t>
      </w:r>
      <w:proofErr w:type="spellEnd"/>
      <w:r w:rsidRPr="00172710">
        <w:rPr>
          <w:rFonts w:ascii="Times New Roman" w:hAnsi="Times New Roman" w:cs="Times New Roman"/>
          <w:sz w:val="24"/>
          <w:szCs w:val="24"/>
        </w:rPr>
        <w:t xml:space="preserve"> </w:t>
      </w:r>
      <w:proofErr w:type="spellStart"/>
      <w:r w:rsidRPr="00172710">
        <w:rPr>
          <w:rFonts w:ascii="Times New Roman" w:hAnsi="Times New Roman" w:cs="Times New Roman"/>
          <w:sz w:val="24"/>
          <w:szCs w:val="24"/>
        </w:rPr>
        <w:t>al</w:t>
      </w:r>
      <w:proofErr w:type="spellEnd"/>
      <w:r w:rsidRPr="00172710">
        <w:rPr>
          <w:rFonts w:ascii="Times New Roman" w:hAnsi="Times New Roman" w:cs="Times New Roman"/>
          <w:sz w:val="24"/>
          <w:szCs w:val="24"/>
        </w:rPr>
        <w:t>., 2021). Выходом из сложившейся ситуации является эффективное применение дистанционных технологий обучения детей с особыми образовательными потребностями [1].</w:t>
      </w:r>
    </w:p>
    <w:p w:rsidR="00746F32" w:rsidRPr="00172710" w:rsidRDefault="00746F32" w:rsidP="00746F32">
      <w:pPr>
        <w:spacing w:after="0" w:line="240" w:lineRule="auto"/>
        <w:ind w:firstLine="567"/>
        <w:jc w:val="both"/>
        <w:rPr>
          <w:rFonts w:ascii="Times New Roman" w:hAnsi="Times New Roman" w:cs="Times New Roman"/>
          <w:sz w:val="24"/>
          <w:szCs w:val="24"/>
        </w:rPr>
      </w:pPr>
      <w:r w:rsidRPr="00172710">
        <w:rPr>
          <w:rFonts w:ascii="Times New Roman" w:hAnsi="Times New Roman" w:cs="Times New Roman"/>
          <w:sz w:val="24"/>
          <w:szCs w:val="24"/>
        </w:rPr>
        <w:t>Дистанционное обучение детей с особыми образовательными потребностями позволяет им на практике осваивать новые знания, самостоятельно работать с помощью новых методов, обмениваться мнениями дома или со специалистом, а также значительно облегчить нагрузку специалистов и родителей. Также научно доказана эффективность использования мобильных приложений, способствующих исправлению недостатков в познавательных способностях детей дошкольного и младшего школьного возраста, а также обучению правильному произношению звуков.</w:t>
      </w:r>
    </w:p>
    <w:p w:rsidR="00746F32" w:rsidRPr="00172710" w:rsidRDefault="00746F32" w:rsidP="00746F32">
      <w:pPr>
        <w:spacing w:after="0" w:line="240" w:lineRule="auto"/>
        <w:ind w:firstLine="567"/>
        <w:jc w:val="both"/>
        <w:rPr>
          <w:rFonts w:ascii="Times New Roman" w:hAnsi="Times New Roman" w:cs="Times New Roman"/>
          <w:sz w:val="24"/>
          <w:szCs w:val="24"/>
        </w:rPr>
      </w:pPr>
      <w:r w:rsidRPr="00172710">
        <w:rPr>
          <w:rFonts w:ascii="Times New Roman" w:hAnsi="Times New Roman" w:cs="Times New Roman"/>
          <w:sz w:val="24"/>
          <w:szCs w:val="24"/>
        </w:rPr>
        <w:t>Научная разработка методики обучения детей с особыми образовательными потребностями в условиях дистанционного обучения, основанная на данной методике, позволит им получить качественное образование и успешно адаптироваться к окружающей среде, развивая отношения со сверстниками. Научно-методическое совершенствование и развитие технологии дистанционного обучения для детей с особыми образовательными потребностями является одним из важнейших вопросов для Актюбинского региона.</w:t>
      </w:r>
    </w:p>
    <w:p w:rsidR="00746F32" w:rsidRPr="00172710" w:rsidRDefault="00746F32" w:rsidP="00746F32">
      <w:pPr>
        <w:spacing w:after="0" w:line="240" w:lineRule="auto"/>
        <w:ind w:firstLine="567"/>
        <w:jc w:val="both"/>
        <w:rPr>
          <w:rFonts w:ascii="Times New Roman" w:hAnsi="Times New Roman" w:cs="Times New Roman"/>
          <w:sz w:val="24"/>
          <w:szCs w:val="24"/>
        </w:rPr>
      </w:pPr>
      <w:r w:rsidRPr="00172710">
        <w:rPr>
          <w:rFonts w:ascii="Times New Roman" w:hAnsi="Times New Roman" w:cs="Times New Roman"/>
          <w:sz w:val="24"/>
          <w:szCs w:val="24"/>
        </w:rPr>
        <w:t>Актуальность дистанционного обучения детей с особыми образовательными потребностями проявляется в научном обосновании новых подходов к внедрению современных технологий обучения и ориентации на развитие познавательных возможностей. Электронные ресурсы, предлагаемые к использованию в результате исследовательской работы, способствуют повышению эффективности технологии дистанционного обучения.</w:t>
      </w:r>
    </w:p>
    <w:p w:rsidR="00746F32" w:rsidRPr="00172710" w:rsidRDefault="00746F32" w:rsidP="00746F32">
      <w:pPr>
        <w:spacing w:after="0" w:line="240" w:lineRule="auto"/>
        <w:ind w:firstLine="567"/>
        <w:jc w:val="both"/>
        <w:rPr>
          <w:rFonts w:ascii="Times New Roman" w:hAnsi="Times New Roman" w:cs="Times New Roman"/>
          <w:sz w:val="24"/>
          <w:szCs w:val="24"/>
        </w:rPr>
      </w:pPr>
      <w:r w:rsidRPr="00172710">
        <w:rPr>
          <w:rFonts w:ascii="Times New Roman" w:hAnsi="Times New Roman" w:cs="Times New Roman"/>
          <w:sz w:val="24"/>
          <w:szCs w:val="24"/>
        </w:rPr>
        <w:t>Одним из мероприятий, проводимых в данной сфере, является повышение производительности труда на основе технологической и цифровой модернизации [</w:t>
      </w:r>
      <w:r w:rsidR="00172710">
        <w:rPr>
          <w:rFonts w:ascii="Times New Roman" w:hAnsi="Times New Roman" w:cs="Times New Roman"/>
          <w:sz w:val="24"/>
          <w:szCs w:val="24"/>
        </w:rPr>
        <w:t>6</w:t>
      </w:r>
      <w:r w:rsidRPr="00172710">
        <w:rPr>
          <w:rFonts w:ascii="Times New Roman" w:hAnsi="Times New Roman" w:cs="Times New Roman"/>
          <w:sz w:val="24"/>
          <w:szCs w:val="24"/>
        </w:rPr>
        <w:t>].</w:t>
      </w:r>
    </w:p>
    <w:p w:rsidR="00746F32" w:rsidRDefault="00746F32" w:rsidP="00746F32">
      <w:pPr>
        <w:spacing w:after="0" w:line="240" w:lineRule="auto"/>
        <w:ind w:firstLine="567"/>
        <w:jc w:val="both"/>
        <w:rPr>
          <w:rFonts w:ascii="Times New Roman" w:hAnsi="Times New Roman" w:cs="Times New Roman"/>
          <w:sz w:val="24"/>
          <w:szCs w:val="24"/>
        </w:rPr>
      </w:pPr>
      <w:r w:rsidRPr="00172710">
        <w:rPr>
          <w:rFonts w:ascii="Times New Roman" w:hAnsi="Times New Roman" w:cs="Times New Roman"/>
          <w:sz w:val="24"/>
          <w:szCs w:val="24"/>
        </w:rPr>
        <w:t xml:space="preserve">Основной задачей нашей научной работы является активная реализация практики дистанционного обучения с целью создания эффективных условий для детей дошкольного возраста с особыми образовательными потребностями. Мы стремимся расширить </w:t>
      </w:r>
      <w:r w:rsidRPr="00172710">
        <w:rPr>
          <w:rFonts w:ascii="Times New Roman" w:hAnsi="Times New Roman" w:cs="Times New Roman"/>
          <w:sz w:val="24"/>
          <w:szCs w:val="24"/>
        </w:rPr>
        <w:lastRenderedPageBreak/>
        <w:t>образовательные программы и обеспечить доступ детей к образованию путем внедрения дистанционного обучения. Это позволит детям успешно освоить навыки начальной речи, усвоения первых букв, слов и развить социальные компетенции.</w:t>
      </w:r>
    </w:p>
    <w:p w:rsidR="00ED3C14" w:rsidRPr="00ED3C14" w:rsidRDefault="00ED3C14" w:rsidP="00ED3C14">
      <w:pPr>
        <w:spacing w:after="0" w:line="240" w:lineRule="auto"/>
        <w:ind w:firstLine="567"/>
        <w:jc w:val="both"/>
        <w:rPr>
          <w:rFonts w:ascii="Times New Roman" w:hAnsi="Times New Roman" w:cs="Times New Roman"/>
          <w:sz w:val="24"/>
          <w:szCs w:val="24"/>
        </w:rPr>
      </w:pPr>
      <w:r w:rsidRPr="00ED3C14">
        <w:rPr>
          <w:rFonts w:ascii="Times New Roman" w:hAnsi="Times New Roman" w:cs="Times New Roman"/>
          <w:sz w:val="24"/>
          <w:szCs w:val="24"/>
        </w:rPr>
        <w:t xml:space="preserve">Предлагаемый проект позволит оказывать поддержку родителям с особыми детьми в регионе и формировать информационную грамотность посредством психолого-педагогического консультирования. Продукция, выпущенная в рамках проекта, может быть использована логопедами и педагогами специальных образовательных организаций, а также родителями особых детей. </w:t>
      </w:r>
    </w:p>
    <w:p w:rsidR="00ED3C14" w:rsidRPr="00ED3C14" w:rsidRDefault="00ED3C14" w:rsidP="00ED3C14">
      <w:pPr>
        <w:spacing w:after="0" w:line="240" w:lineRule="auto"/>
        <w:ind w:firstLine="567"/>
        <w:jc w:val="both"/>
        <w:rPr>
          <w:rFonts w:ascii="Times New Roman" w:hAnsi="Times New Roman" w:cs="Times New Roman"/>
          <w:sz w:val="24"/>
          <w:szCs w:val="24"/>
        </w:rPr>
      </w:pPr>
      <w:r w:rsidRPr="00ED3C14">
        <w:rPr>
          <w:rFonts w:ascii="Times New Roman" w:hAnsi="Times New Roman" w:cs="Times New Roman"/>
          <w:sz w:val="24"/>
          <w:szCs w:val="24"/>
        </w:rPr>
        <w:t xml:space="preserve">Актуальность проекта заключается в том, что в настоящее время он направлен на научное обоснование новых подходов к внедрению дистанционных технологий в обучении детей с особыми образовательными потребностями и развитие познавательных возможностей. </w:t>
      </w:r>
    </w:p>
    <w:p w:rsidR="00ED3C14" w:rsidRPr="00172710" w:rsidRDefault="00ED3C14" w:rsidP="00ED3C14">
      <w:pPr>
        <w:spacing w:after="0" w:line="240" w:lineRule="auto"/>
        <w:ind w:firstLine="567"/>
        <w:jc w:val="both"/>
        <w:rPr>
          <w:rFonts w:ascii="Times New Roman" w:hAnsi="Times New Roman" w:cs="Times New Roman"/>
          <w:sz w:val="24"/>
          <w:szCs w:val="24"/>
        </w:rPr>
      </w:pPr>
      <w:r w:rsidRPr="00ED3C14">
        <w:rPr>
          <w:rFonts w:ascii="Times New Roman" w:hAnsi="Times New Roman" w:cs="Times New Roman"/>
          <w:sz w:val="24"/>
          <w:szCs w:val="24"/>
        </w:rPr>
        <w:t>Электронные ресурсы, предлагаемые к использованию в результате проекта, повысят эффективность технологии дистанционного обучения.</w:t>
      </w:r>
    </w:p>
    <w:p w:rsidR="00690A64" w:rsidRPr="00172710" w:rsidRDefault="00690A64" w:rsidP="00690A64">
      <w:pPr>
        <w:spacing w:after="0" w:line="240" w:lineRule="auto"/>
        <w:ind w:firstLine="567"/>
        <w:jc w:val="both"/>
        <w:rPr>
          <w:rFonts w:ascii="Times New Roman" w:hAnsi="Times New Roman" w:cs="Times New Roman"/>
          <w:sz w:val="24"/>
          <w:szCs w:val="24"/>
        </w:rPr>
      </w:pPr>
      <w:r w:rsidRPr="00172710">
        <w:rPr>
          <w:rFonts w:ascii="Times New Roman" w:hAnsi="Times New Roman" w:cs="Times New Roman"/>
          <w:sz w:val="24"/>
          <w:szCs w:val="24"/>
        </w:rPr>
        <w:t>В ходе работы по развитию речи планируется определить общий уровень речи детей при выполнении различных видов работ, таких как беседа с детьми, выполнение заданий и требований, изложение содержания прослушанного разговора, выразительное чтение, заучивание заметок, а также разделение речевых недостатков</w:t>
      </w:r>
      <w:r w:rsidR="00ED3C14">
        <w:rPr>
          <w:rFonts w:ascii="Times New Roman" w:hAnsi="Times New Roman" w:cs="Times New Roman"/>
          <w:sz w:val="24"/>
          <w:szCs w:val="24"/>
        </w:rPr>
        <w:t>.</w:t>
      </w:r>
    </w:p>
    <w:p w:rsidR="00690A64" w:rsidRPr="00172710" w:rsidRDefault="00690A64" w:rsidP="00690A64">
      <w:pPr>
        <w:spacing w:after="0" w:line="240" w:lineRule="auto"/>
        <w:ind w:firstLine="567"/>
        <w:jc w:val="both"/>
        <w:rPr>
          <w:rFonts w:ascii="Times New Roman" w:hAnsi="Times New Roman" w:cs="Times New Roman"/>
          <w:sz w:val="24"/>
          <w:szCs w:val="24"/>
        </w:rPr>
      </w:pPr>
      <w:r w:rsidRPr="00172710">
        <w:rPr>
          <w:rFonts w:ascii="Times New Roman" w:hAnsi="Times New Roman" w:cs="Times New Roman"/>
          <w:sz w:val="24"/>
          <w:szCs w:val="24"/>
        </w:rPr>
        <w:t>Физиологические условия выявления нарушений речи.</w:t>
      </w:r>
    </w:p>
    <w:p w:rsidR="00690A64" w:rsidRPr="00172710" w:rsidRDefault="00690A64" w:rsidP="00690A64">
      <w:pPr>
        <w:spacing w:after="0" w:line="240" w:lineRule="auto"/>
        <w:ind w:firstLine="567"/>
        <w:jc w:val="both"/>
        <w:rPr>
          <w:rFonts w:ascii="Times New Roman" w:hAnsi="Times New Roman" w:cs="Times New Roman"/>
          <w:sz w:val="24"/>
          <w:szCs w:val="24"/>
        </w:rPr>
      </w:pPr>
      <w:r w:rsidRPr="00172710">
        <w:rPr>
          <w:rFonts w:ascii="Times New Roman" w:hAnsi="Times New Roman" w:cs="Times New Roman"/>
          <w:sz w:val="24"/>
          <w:szCs w:val="24"/>
        </w:rPr>
        <w:t>Недостаточность анатомического строения при нарушениях речи (</w:t>
      </w:r>
      <w:proofErr w:type="spellStart"/>
      <w:r w:rsidRPr="00172710">
        <w:rPr>
          <w:rFonts w:ascii="Times New Roman" w:hAnsi="Times New Roman" w:cs="Times New Roman"/>
          <w:sz w:val="24"/>
          <w:szCs w:val="24"/>
        </w:rPr>
        <w:t>ринолалия</w:t>
      </w:r>
      <w:proofErr w:type="spellEnd"/>
      <w:r w:rsidRPr="00172710">
        <w:rPr>
          <w:rFonts w:ascii="Times New Roman" w:hAnsi="Times New Roman" w:cs="Times New Roman"/>
          <w:sz w:val="24"/>
          <w:szCs w:val="24"/>
        </w:rPr>
        <w:t>, заикание, нарушение речи при нарушениях слуха).</w:t>
      </w:r>
    </w:p>
    <w:p w:rsidR="00690A64" w:rsidRPr="00172710" w:rsidRDefault="00690A64" w:rsidP="00690A64">
      <w:pPr>
        <w:spacing w:after="0" w:line="240" w:lineRule="auto"/>
        <w:ind w:firstLine="567"/>
        <w:jc w:val="both"/>
        <w:rPr>
          <w:rFonts w:ascii="Times New Roman" w:hAnsi="Times New Roman" w:cs="Times New Roman"/>
          <w:sz w:val="24"/>
          <w:szCs w:val="24"/>
        </w:rPr>
      </w:pPr>
      <w:r w:rsidRPr="00172710">
        <w:rPr>
          <w:rFonts w:ascii="Times New Roman" w:hAnsi="Times New Roman" w:cs="Times New Roman"/>
          <w:sz w:val="24"/>
          <w:szCs w:val="24"/>
        </w:rPr>
        <w:t>Отсутствие нормальной разговорной среды в окружающей среде.</w:t>
      </w:r>
    </w:p>
    <w:p w:rsidR="00746F32" w:rsidRPr="00172710" w:rsidRDefault="00690A64" w:rsidP="00690A64">
      <w:pPr>
        <w:spacing w:after="0" w:line="240" w:lineRule="auto"/>
        <w:ind w:firstLine="567"/>
        <w:jc w:val="both"/>
        <w:rPr>
          <w:rFonts w:ascii="Times New Roman" w:hAnsi="Times New Roman" w:cs="Times New Roman"/>
          <w:sz w:val="24"/>
          <w:szCs w:val="24"/>
        </w:rPr>
      </w:pPr>
      <w:r w:rsidRPr="00172710">
        <w:rPr>
          <w:rFonts w:ascii="Times New Roman" w:hAnsi="Times New Roman" w:cs="Times New Roman"/>
          <w:sz w:val="24"/>
          <w:szCs w:val="24"/>
        </w:rPr>
        <w:t xml:space="preserve">В работе также планируется выявление методов и приемов обучения с помощью ранней диагностики речевых нарушений (Е. И. Тихеева), изучение эффективности эстетического воспитания дошкольников в построении методических основ речевого развития (Е. А. </w:t>
      </w:r>
      <w:proofErr w:type="spellStart"/>
      <w:r w:rsidRPr="00172710">
        <w:rPr>
          <w:rFonts w:ascii="Times New Roman" w:hAnsi="Times New Roman" w:cs="Times New Roman"/>
          <w:sz w:val="24"/>
          <w:szCs w:val="24"/>
        </w:rPr>
        <w:t>Флерина</w:t>
      </w:r>
      <w:proofErr w:type="spellEnd"/>
      <w:r w:rsidRPr="00172710">
        <w:rPr>
          <w:rFonts w:ascii="Times New Roman" w:hAnsi="Times New Roman" w:cs="Times New Roman"/>
          <w:sz w:val="24"/>
          <w:szCs w:val="24"/>
        </w:rPr>
        <w:t xml:space="preserve">), а также исследование содержания речевых дефектов путем записи в дневнике ежедневно изучаемых ребенком слов (И. А. </w:t>
      </w:r>
      <w:proofErr w:type="spellStart"/>
      <w:r w:rsidRPr="00172710">
        <w:rPr>
          <w:rFonts w:ascii="Times New Roman" w:hAnsi="Times New Roman" w:cs="Times New Roman"/>
          <w:sz w:val="24"/>
          <w:szCs w:val="24"/>
        </w:rPr>
        <w:t>Флерина</w:t>
      </w:r>
      <w:proofErr w:type="spellEnd"/>
      <w:r w:rsidRPr="00172710">
        <w:rPr>
          <w:rFonts w:ascii="Times New Roman" w:hAnsi="Times New Roman" w:cs="Times New Roman"/>
          <w:sz w:val="24"/>
          <w:szCs w:val="24"/>
        </w:rPr>
        <w:t xml:space="preserve">). Кроме того, в работе будет учтено содержание исследований таких ученых, как </w:t>
      </w:r>
      <w:proofErr w:type="spellStart"/>
      <w:r w:rsidRPr="00172710">
        <w:rPr>
          <w:rFonts w:ascii="Times New Roman" w:hAnsi="Times New Roman" w:cs="Times New Roman"/>
          <w:sz w:val="24"/>
          <w:szCs w:val="24"/>
        </w:rPr>
        <w:t>Бодуэн</w:t>
      </w:r>
      <w:proofErr w:type="spellEnd"/>
      <w:r w:rsidRPr="00172710">
        <w:rPr>
          <w:rFonts w:ascii="Times New Roman" w:hAnsi="Times New Roman" w:cs="Times New Roman"/>
          <w:sz w:val="24"/>
          <w:szCs w:val="24"/>
        </w:rPr>
        <w:t xml:space="preserve"> де </w:t>
      </w:r>
      <w:proofErr w:type="spellStart"/>
      <w:r w:rsidRPr="00172710">
        <w:rPr>
          <w:rFonts w:ascii="Times New Roman" w:hAnsi="Times New Roman" w:cs="Times New Roman"/>
          <w:sz w:val="24"/>
          <w:szCs w:val="24"/>
        </w:rPr>
        <w:t>Куртенэ</w:t>
      </w:r>
      <w:proofErr w:type="spellEnd"/>
      <w:r w:rsidRPr="00172710">
        <w:rPr>
          <w:rFonts w:ascii="Times New Roman" w:hAnsi="Times New Roman" w:cs="Times New Roman"/>
          <w:sz w:val="24"/>
          <w:szCs w:val="24"/>
        </w:rPr>
        <w:t>, Чарльз Дарвин, Стерн и других. Сведения об исследованиях российских ученых также будут включены в работу, включая исследования А. Н. Гвоздева, который изучал общую речь ребенка и записывал его слова в дневник, а затем проводил лингвистическую обработку данных.</w:t>
      </w:r>
    </w:p>
    <w:p w:rsidR="00690A64" w:rsidRDefault="00690A64" w:rsidP="00690A64">
      <w:pPr>
        <w:spacing w:after="0" w:line="240" w:lineRule="auto"/>
        <w:ind w:firstLine="567"/>
        <w:jc w:val="both"/>
        <w:rPr>
          <w:rFonts w:ascii="Times New Roman" w:hAnsi="Times New Roman" w:cs="Times New Roman"/>
          <w:sz w:val="24"/>
          <w:szCs w:val="24"/>
        </w:rPr>
      </w:pPr>
      <w:r w:rsidRPr="00172710">
        <w:rPr>
          <w:rFonts w:ascii="Times New Roman" w:hAnsi="Times New Roman" w:cs="Times New Roman"/>
          <w:sz w:val="24"/>
          <w:szCs w:val="24"/>
        </w:rPr>
        <w:t>Работа по определению уровня готовности детей с особыми образовательными потребностями к использованию дистанционных технологий обучения была проведена в вышеупомянутом речевом центре. Цель данного этапа исследования заключается в анализе результатов подготовки детей к использованию дистанционных технологий обучения через педагогическую и психологическую поддержку.</w:t>
      </w:r>
    </w:p>
    <w:p w:rsidR="00ED3C14" w:rsidRPr="00ED3C14" w:rsidRDefault="00ED3C14" w:rsidP="00ED3C14">
      <w:pPr>
        <w:spacing w:after="0" w:line="240" w:lineRule="auto"/>
        <w:ind w:firstLine="567"/>
        <w:jc w:val="both"/>
        <w:rPr>
          <w:rFonts w:ascii="Times New Roman" w:hAnsi="Times New Roman" w:cs="Times New Roman"/>
          <w:sz w:val="24"/>
          <w:szCs w:val="24"/>
        </w:rPr>
      </w:pPr>
      <w:r w:rsidRPr="00ED3C14">
        <w:rPr>
          <w:rFonts w:ascii="Times New Roman" w:hAnsi="Times New Roman" w:cs="Times New Roman"/>
          <w:sz w:val="24"/>
          <w:szCs w:val="24"/>
        </w:rPr>
        <w:t xml:space="preserve">В целях определения уровня развития познавательных, творческих способностей детей, в рамках проекта, мы провели несколько диагностических методов для детей с особыми образовательными потребностями.  </w:t>
      </w:r>
    </w:p>
    <w:p w:rsidR="00ED3C14" w:rsidRPr="00ED3C14" w:rsidRDefault="00ED3C14" w:rsidP="00ED3C14">
      <w:pPr>
        <w:spacing w:after="0" w:line="240" w:lineRule="auto"/>
        <w:ind w:firstLine="567"/>
        <w:jc w:val="both"/>
        <w:rPr>
          <w:rFonts w:ascii="Times New Roman" w:hAnsi="Times New Roman" w:cs="Times New Roman"/>
          <w:sz w:val="24"/>
          <w:szCs w:val="24"/>
        </w:rPr>
      </w:pPr>
      <w:r w:rsidRPr="00ED3C14">
        <w:rPr>
          <w:rFonts w:ascii="Times New Roman" w:hAnsi="Times New Roman" w:cs="Times New Roman"/>
          <w:sz w:val="24"/>
          <w:szCs w:val="24"/>
        </w:rPr>
        <w:t xml:space="preserve">Выбраны базы для исследования: </w:t>
      </w:r>
    </w:p>
    <w:p w:rsidR="00ED3C14" w:rsidRPr="00ED3C14" w:rsidRDefault="00ED3C14" w:rsidP="00ED3C14">
      <w:pPr>
        <w:spacing w:after="0" w:line="240" w:lineRule="auto"/>
        <w:ind w:firstLine="567"/>
        <w:jc w:val="both"/>
        <w:rPr>
          <w:rFonts w:ascii="Times New Roman" w:hAnsi="Times New Roman" w:cs="Times New Roman"/>
          <w:sz w:val="24"/>
          <w:szCs w:val="24"/>
        </w:rPr>
      </w:pPr>
      <w:r w:rsidRPr="00ED3C14">
        <w:rPr>
          <w:rFonts w:ascii="Times New Roman" w:hAnsi="Times New Roman" w:cs="Times New Roman"/>
          <w:sz w:val="24"/>
          <w:szCs w:val="24"/>
        </w:rPr>
        <w:t>- специальный детский сад для детей с нарушением речи «Акбота»,</w:t>
      </w:r>
    </w:p>
    <w:p w:rsidR="00ED3C14" w:rsidRDefault="00ED3C14" w:rsidP="00ED3C14">
      <w:pPr>
        <w:spacing w:after="0" w:line="240" w:lineRule="auto"/>
        <w:ind w:firstLine="567"/>
        <w:jc w:val="both"/>
        <w:rPr>
          <w:rFonts w:ascii="Times New Roman" w:hAnsi="Times New Roman" w:cs="Times New Roman"/>
          <w:sz w:val="24"/>
          <w:szCs w:val="24"/>
        </w:rPr>
      </w:pPr>
      <w:r w:rsidRPr="00ED3C14">
        <w:rPr>
          <w:rFonts w:ascii="Times New Roman" w:hAnsi="Times New Roman" w:cs="Times New Roman"/>
          <w:sz w:val="24"/>
          <w:szCs w:val="24"/>
        </w:rPr>
        <w:t xml:space="preserve">- логопедический центр «Речевой центр». </w:t>
      </w:r>
    </w:p>
    <w:p w:rsidR="00ED3C14" w:rsidRPr="00ED3C14" w:rsidRDefault="00ED3C14" w:rsidP="00ED3C14">
      <w:pPr>
        <w:spacing w:after="0" w:line="240" w:lineRule="auto"/>
        <w:ind w:firstLine="567"/>
        <w:jc w:val="both"/>
        <w:rPr>
          <w:rFonts w:ascii="Times New Roman" w:hAnsi="Times New Roman" w:cs="Times New Roman"/>
          <w:sz w:val="24"/>
          <w:szCs w:val="24"/>
        </w:rPr>
      </w:pPr>
      <w:r w:rsidRPr="00ED3C14">
        <w:rPr>
          <w:rFonts w:ascii="Times New Roman" w:hAnsi="Times New Roman" w:cs="Times New Roman"/>
          <w:sz w:val="24"/>
          <w:szCs w:val="24"/>
        </w:rPr>
        <w:t>В специальном детском саду «Акбота» принимают участие 10 воспитанников группы «Жулдыз» и 10 обучающихся речевого центра</w:t>
      </w:r>
      <w:r>
        <w:rPr>
          <w:rFonts w:ascii="Times New Roman" w:hAnsi="Times New Roman" w:cs="Times New Roman"/>
          <w:sz w:val="24"/>
          <w:szCs w:val="24"/>
        </w:rPr>
        <w:t>.</w:t>
      </w:r>
    </w:p>
    <w:p w:rsidR="00ED3C14" w:rsidRPr="00ED3C14" w:rsidRDefault="00ED3C14" w:rsidP="00ED3C14">
      <w:pPr>
        <w:spacing w:after="0" w:line="240" w:lineRule="auto"/>
        <w:ind w:firstLine="567"/>
        <w:jc w:val="both"/>
        <w:rPr>
          <w:rFonts w:ascii="Times New Roman" w:hAnsi="Times New Roman" w:cs="Times New Roman"/>
          <w:sz w:val="24"/>
          <w:szCs w:val="24"/>
        </w:rPr>
      </w:pPr>
      <w:r w:rsidRPr="00ED3C14">
        <w:rPr>
          <w:rFonts w:ascii="Times New Roman" w:hAnsi="Times New Roman" w:cs="Times New Roman"/>
          <w:sz w:val="24"/>
          <w:szCs w:val="24"/>
        </w:rPr>
        <w:t xml:space="preserve">Тестирование было на логопедических занятиях с помощью технологии дистанционного обучения, через разработанное нами мобильное приложение: </w:t>
      </w:r>
    </w:p>
    <w:p w:rsidR="00ED3C14" w:rsidRPr="00ED3C14" w:rsidRDefault="00ED3C14" w:rsidP="00ED3C14">
      <w:pPr>
        <w:spacing w:after="0" w:line="240" w:lineRule="auto"/>
        <w:ind w:firstLine="567"/>
        <w:jc w:val="both"/>
        <w:rPr>
          <w:rFonts w:ascii="Times New Roman" w:hAnsi="Times New Roman" w:cs="Times New Roman"/>
          <w:sz w:val="24"/>
          <w:szCs w:val="24"/>
        </w:rPr>
      </w:pPr>
      <w:r w:rsidRPr="00ED3C14">
        <w:rPr>
          <w:rFonts w:ascii="Times New Roman" w:hAnsi="Times New Roman" w:cs="Times New Roman"/>
          <w:sz w:val="24"/>
          <w:szCs w:val="24"/>
        </w:rPr>
        <w:t>- «Сауатты бала» (грамотный ребенок),</w:t>
      </w:r>
    </w:p>
    <w:p w:rsidR="00ED3C14" w:rsidRPr="00172710" w:rsidRDefault="00ED3C14" w:rsidP="00ED3C14">
      <w:pPr>
        <w:spacing w:after="0" w:line="240" w:lineRule="auto"/>
        <w:ind w:firstLine="567"/>
        <w:jc w:val="both"/>
        <w:rPr>
          <w:rFonts w:ascii="Times New Roman" w:hAnsi="Times New Roman" w:cs="Times New Roman"/>
          <w:sz w:val="24"/>
          <w:szCs w:val="24"/>
        </w:rPr>
      </w:pPr>
      <w:r w:rsidRPr="00ED3C14">
        <w:rPr>
          <w:rFonts w:ascii="Times New Roman" w:hAnsi="Times New Roman" w:cs="Times New Roman"/>
          <w:sz w:val="24"/>
          <w:szCs w:val="24"/>
        </w:rPr>
        <w:t>- «Дыбыстар әлемі» (мир звуков).</w:t>
      </w:r>
    </w:p>
    <w:p w:rsidR="00690A64" w:rsidRPr="00172710" w:rsidRDefault="00690A64" w:rsidP="00690A64">
      <w:pPr>
        <w:spacing w:after="0" w:line="240" w:lineRule="auto"/>
        <w:ind w:firstLine="567"/>
        <w:jc w:val="both"/>
        <w:rPr>
          <w:rFonts w:ascii="Times New Roman" w:hAnsi="Times New Roman" w:cs="Times New Roman"/>
          <w:sz w:val="24"/>
          <w:szCs w:val="24"/>
        </w:rPr>
      </w:pPr>
      <w:r w:rsidRPr="00172710">
        <w:rPr>
          <w:rFonts w:ascii="Times New Roman" w:hAnsi="Times New Roman" w:cs="Times New Roman"/>
          <w:sz w:val="24"/>
          <w:szCs w:val="24"/>
        </w:rPr>
        <w:t xml:space="preserve">В ходе наблюдений были проанализированы данные о подготовке детей с особыми образовательными потребностями к использованию дистанционных технологий. Конкретные данные о категории участников нашего исследования были взяты под контроль </w:t>
      </w:r>
      <w:r w:rsidRPr="00172710">
        <w:rPr>
          <w:rFonts w:ascii="Times New Roman" w:hAnsi="Times New Roman" w:cs="Times New Roman"/>
          <w:sz w:val="24"/>
          <w:szCs w:val="24"/>
        </w:rPr>
        <w:lastRenderedPageBreak/>
        <w:t>по нашей научной дисциплине и нашли отражение в содержании программы, описанной ниже.</w:t>
      </w:r>
    </w:p>
    <w:p w:rsidR="00690A64" w:rsidRPr="00172710" w:rsidRDefault="00690A64" w:rsidP="00690A64">
      <w:pPr>
        <w:spacing w:after="0" w:line="240" w:lineRule="auto"/>
        <w:ind w:firstLine="567"/>
        <w:jc w:val="both"/>
        <w:rPr>
          <w:rFonts w:ascii="Times New Roman" w:hAnsi="Times New Roman" w:cs="Times New Roman"/>
          <w:sz w:val="24"/>
          <w:szCs w:val="24"/>
        </w:rPr>
      </w:pPr>
      <w:r w:rsidRPr="00172710">
        <w:rPr>
          <w:rFonts w:ascii="Times New Roman" w:hAnsi="Times New Roman" w:cs="Times New Roman"/>
          <w:sz w:val="24"/>
          <w:szCs w:val="24"/>
        </w:rPr>
        <w:t xml:space="preserve">В рамках нашего исследования мы использовали широкий и комплексный подход, включающий методы беседы и анализа. На основе этого были определены теоретические основы подготовки к использованию дистанционных технологий работы с детьми. Мы также внедрили специальную программу </w:t>
      </w:r>
      <w:r w:rsidR="00ED3C14" w:rsidRPr="00ED3C14">
        <w:rPr>
          <w:rFonts w:ascii="Times New Roman" w:hAnsi="Times New Roman" w:cs="Times New Roman"/>
          <w:sz w:val="24"/>
          <w:szCs w:val="24"/>
        </w:rPr>
        <w:t xml:space="preserve">«Дыбыстар әлемі» </w:t>
      </w:r>
      <w:r w:rsidR="00ED3C14">
        <w:rPr>
          <w:rFonts w:ascii="Times New Roman" w:hAnsi="Times New Roman" w:cs="Times New Roman"/>
          <w:sz w:val="24"/>
          <w:szCs w:val="24"/>
        </w:rPr>
        <w:t>(м</w:t>
      </w:r>
      <w:r w:rsidRPr="00172710">
        <w:rPr>
          <w:rFonts w:ascii="Times New Roman" w:hAnsi="Times New Roman" w:cs="Times New Roman"/>
          <w:sz w:val="24"/>
          <w:szCs w:val="24"/>
        </w:rPr>
        <w:t>ир звуков</w:t>
      </w:r>
      <w:r w:rsidR="00ED3C14">
        <w:rPr>
          <w:rFonts w:ascii="Times New Roman" w:hAnsi="Times New Roman" w:cs="Times New Roman"/>
          <w:sz w:val="24"/>
          <w:szCs w:val="24"/>
        </w:rPr>
        <w:t>)</w:t>
      </w:r>
      <w:r w:rsidRPr="00172710">
        <w:rPr>
          <w:rFonts w:ascii="Times New Roman" w:hAnsi="Times New Roman" w:cs="Times New Roman"/>
          <w:sz w:val="24"/>
          <w:szCs w:val="24"/>
        </w:rPr>
        <w:t xml:space="preserve">, направленную на оценку эффективности программы и формирование готовности к использованию дистанционных технологий в образовательных условиях для детей с особыми образовательными потребностями. Эффективность этой программы была подтверждена экспериментально, и она способствует развитию навыков использования дистанционных технологий. </w:t>
      </w:r>
    </w:p>
    <w:p w:rsidR="00ED3C14" w:rsidRPr="00ED3C14" w:rsidRDefault="00ED3C14" w:rsidP="00ED3C14">
      <w:pPr>
        <w:tabs>
          <w:tab w:val="left" w:pos="9214"/>
          <w:tab w:val="left" w:pos="9639"/>
        </w:tabs>
        <w:spacing w:after="0" w:line="240" w:lineRule="auto"/>
        <w:ind w:firstLine="709"/>
        <w:jc w:val="both"/>
        <w:rPr>
          <w:rFonts w:ascii="Times New Roman" w:hAnsi="Times New Roman" w:cs="Times New Roman"/>
          <w:sz w:val="24"/>
          <w:szCs w:val="24"/>
          <w:lang w:val="kk-KZ"/>
        </w:rPr>
      </w:pPr>
      <w:r w:rsidRPr="00ED3C14">
        <w:rPr>
          <w:rFonts w:ascii="Times New Roman" w:hAnsi="Times New Roman" w:cs="Times New Roman"/>
          <w:sz w:val="24"/>
          <w:szCs w:val="24"/>
          <w:lang w:val="kk-KZ"/>
        </w:rPr>
        <w:t xml:space="preserve">Эффективность этой программы была подтверждена экспериментально, и она способствует развитию навыков использования дистанционных технологий. </w:t>
      </w:r>
    </w:p>
    <w:p w:rsidR="00172710" w:rsidRPr="00172710" w:rsidRDefault="00ED3C14" w:rsidP="00ED3C14">
      <w:pPr>
        <w:tabs>
          <w:tab w:val="left" w:pos="9214"/>
          <w:tab w:val="left" w:pos="9639"/>
        </w:tabs>
        <w:spacing w:after="0" w:line="240" w:lineRule="auto"/>
        <w:ind w:firstLine="709"/>
        <w:jc w:val="both"/>
        <w:rPr>
          <w:rFonts w:ascii="Times New Roman" w:hAnsi="Times New Roman" w:cs="Times New Roman"/>
          <w:sz w:val="24"/>
          <w:szCs w:val="24"/>
          <w:lang w:val="kk-KZ"/>
        </w:rPr>
      </w:pPr>
      <w:r w:rsidRPr="00ED3C14">
        <w:rPr>
          <w:rFonts w:ascii="Times New Roman" w:hAnsi="Times New Roman" w:cs="Times New Roman"/>
          <w:sz w:val="24"/>
          <w:szCs w:val="24"/>
          <w:lang w:val="kk-KZ"/>
        </w:rPr>
        <w:t>Доклад подготовлены в рамках реализации проекта ИРН AP19678465 «Применение технологии дистанционного обучения для детей с особыми образовательными потребностями в Актюбинском регионе» на основе грантового финансирования Министерством науки и высшего образования Республики Казахстан по научным и (или) научно-техническим проектам на 2023-2025 годы.</w:t>
      </w:r>
    </w:p>
    <w:p w:rsidR="00690A64" w:rsidRPr="00172710" w:rsidRDefault="00690A64" w:rsidP="00690A64">
      <w:pPr>
        <w:spacing w:after="0" w:line="240" w:lineRule="auto"/>
        <w:ind w:firstLine="567"/>
        <w:jc w:val="both"/>
        <w:rPr>
          <w:rFonts w:ascii="Times New Roman" w:hAnsi="Times New Roman" w:cs="Times New Roman"/>
          <w:sz w:val="24"/>
          <w:szCs w:val="24"/>
          <w:lang w:val="kk-KZ"/>
        </w:rPr>
      </w:pPr>
    </w:p>
    <w:p w:rsidR="00172710" w:rsidRPr="00172710" w:rsidRDefault="00172710" w:rsidP="00690A64">
      <w:pPr>
        <w:spacing w:after="0" w:line="240" w:lineRule="auto"/>
        <w:ind w:firstLine="567"/>
        <w:jc w:val="both"/>
        <w:rPr>
          <w:rFonts w:ascii="Times New Roman" w:hAnsi="Times New Roman" w:cs="Times New Roman"/>
          <w:sz w:val="24"/>
          <w:szCs w:val="24"/>
          <w:lang w:val="kk-KZ"/>
        </w:rPr>
      </w:pPr>
      <w:r w:rsidRPr="00172710">
        <w:rPr>
          <w:rFonts w:ascii="Times New Roman" w:hAnsi="Times New Roman" w:cs="Times New Roman"/>
          <w:sz w:val="24"/>
          <w:szCs w:val="24"/>
          <w:lang w:val="kk-KZ"/>
        </w:rPr>
        <w:t>Использованная литература:</w:t>
      </w:r>
    </w:p>
    <w:p w:rsidR="00172710" w:rsidRPr="00172710" w:rsidRDefault="00172710" w:rsidP="00172710">
      <w:pPr>
        <w:pStyle w:val="a3"/>
        <w:jc w:val="both"/>
        <w:rPr>
          <w:rFonts w:ascii="Times New Roman" w:eastAsia="Times New Roman" w:hAnsi="Times New Roman" w:cs="Times New Roman"/>
          <w:sz w:val="24"/>
          <w:szCs w:val="24"/>
          <w:lang w:val="en-US" w:eastAsia="ru-RU"/>
        </w:rPr>
      </w:pPr>
      <w:r w:rsidRPr="00172710">
        <w:rPr>
          <w:rFonts w:ascii="Times New Roman" w:eastAsia="Times New Roman" w:hAnsi="Times New Roman" w:cs="Times New Roman"/>
          <w:sz w:val="24"/>
          <w:szCs w:val="24"/>
          <w:lang w:val="en-US" w:eastAsia="ru-RU"/>
        </w:rPr>
        <w:t>1.</w:t>
      </w:r>
      <w:r w:rsidRPr="00172710">
        <w:rPr>
          <w:lang w:val="en-US"/>
        </w:rPr>
        <w:t xml:space="preserve"> </w:t>
      </w:r>
      <w:r w:rsidRPr="00172710">
        <w:rPr>
          <w:rFonts w:ascii="Times New Roman" w:eastAsia="Times New Roman" w:hAnsi="Times New Roman" w:cs="Times New Roman"/>
          <w:sz w:val="24"/>
          <w:szCs w:val="24"/>
          <w:lang w:val="en-US" w:eastAsia="ru-RU"/>
        </w:rPr>
        <w:t>Tsang, J.T.Y., So, M.K.P., Chong, A.C.Y., Lam, B.S.Y. and Chu, A.M.Y. (2021), “Higher education during the pandemic: the predictive factors of learning effectiveness in COVID-19 online learning”, Education Sciences, Vol. 11 No. 8, p. 446</w:t>
      </w:r>
    </w:p>
    <w:p w:rsidR="00172710" w:rsidRPr="00172710" w:rsidRDefault="00172710" w:rsidP="00172710">
      <w:pPr>
        <w:tabs>
          <w:tab w:val="left" w:pos="9214"/>
          <w:tab w:val="left" w:pos="9639"/>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172710">
        <w:rPr>
          <w:rFonts w:ascii="Times New Roman" w:hAnsi="Times New Roman" w:cs="Times New Roman"/>
          <w:sz w:val="24"/>
          <w:szCs w:val="24"/>
          <w:lang w:val="kk-KZ"/>
        </w:rPr>
        <w:t>. Баймухан</w:t>
      </w:r>
      <w:r w:rsidRPr="00172710">
        <w:rPr>
          <w:rFonts w:ascii="Times New Roman" w:hAnsi="Times New Roman" w:cs="Times New Roman"/>
          <w:sz w:val="24"/>
          <w:szCs w:val="24"/>
          <w:lang w:val="en-US"/>
        </w:rPr>
        <w:t>ο</w:t>
      </w:r>
      <w:r w:rsidRPr="00172710">
        <w:rPr>
          <w:rFonts w:ascii="Times New Roman" w:hAnsi="Times New Roman" w:cs="Times New Roman"/>
          <w:sz w:val="24"/>
          <w:szCs w:val="24"/>
          <w:lang w:val="kk-KZ"/>
        </w:rPr>
        <w:t xml:space="preserve">ва М. Е., Елубаева </w:t>
      </w:r>
      <w:r w:rsidR="0028535C">
        <w:rPr>
          <w:rFonts w:ascii="Times New Roman" w:hAnsi="Times New Roman" w:cs="Times New Roman"/>
          <w:sz w:val="24"/>
          <w:szCs w:val="24"/>
          <w:lang w:val="kk-KZ"/>
        </w:rPr>
        <w:t>К</w:t>
      </w:r>
      <w:r w:rsidRPr="00172710">
        <w:rPr>
          <w:rFonts w:ascii="Times New Roman" w:hAnsi="Times New Roman" w:cs="Times New Roman"/>
          <w:sz w:val="24"/>
          <w:szCs w:val="24"/>
          <w:lang w:val="kk-KZ"/>
        </w:rPr>
        <w:t xml:space="preserve">. К. </w:t>
      </w:r>
      <w:r w:rsidR="0028535C" w:rsidRPr="0028535C">
        <w:rPr>
          <w:rFonts w:ascii="Times New Roman" w:hAnsi="Times New Roman" w:cs="Times New Roman"/>
          <w:sz w:val="24"/>
          <w:szCs w:val="24"/>
          <w:lang w:val="kk-KZ"/>
        </w:rPr>
        <w:t>Система общения через обмен карточками (методика, предназначенная для использования специальными педагогами, родителями, воспитателями при воспитании и обучении общению ребенка с аутизмом)</w:t>
      </w:r>
      <w:r w:rsidRPr="00172710">
        <w:rPr>
          <w:rFonts w:ascii="Times New Roman" w:hAnsi="Times New Roman" w:cs="Times New Roman"/>
          <w:sz w:val="24"/>
          <w:szCs w:val="24"/>
          <w:lang w:val="kk-KZ"/>
        </w:rPr>
        <w:t>. - Алматы, 2016.- 35</w:t>
      </w:r>
      <w:r w:rsidR="0028535C">
        <w:rPr>
          <w:rFonts w:ascii="Times New Roman" w:hAnsi="Times New Roman" w:cs="Times New Roman"/>
          <w:sz w:val="24"/>
          <w:szCs w:val="24"/>
          <w:lang w:val="kk-KZ"/>
        </w:rPr>
        <w:t xml:space="preserve"> с</w:t>
      </w:r>
      <w:r w:rsidRPr="00172710">
        <w:rPr>
          <w:rFonts w:ascii="Times New Roman" w:hAnsi="Times New Roman" w:cs="Times New Roman"/>
          <w:sz w:val="24"/>
          <w:szCs w:val="24"/>
          <w:lang w:val="kk-KZ"/>
        </w:rPr>
        <w:t xml:space="preserve">. </w:t>
      </w:r>
    </w:p>
    <w:p w:rsidR="00172710" w:rsidRPr="00172710" w:rsidRDefault="00172710" w:rsidP="00172710">
      <w:pPr>
        <w:pStyle w:val="a3"/>
        <w:jc w:val="both"/>
        <w:rPr>
          <w:rFonts w:ascii="Times New Roman" w:hAnsi="Times New Roman" w:cs="Times New Roman"/>
          <w:b/>
          <w:bCs/>
          <w:sz w:val="24"/>
          <w:szCs w:val="24"/>
          <w:lang w:val="kk-KZ"/>
        </w:rPr>
      </w:pPr>
      <w:r>
        <w:rPr>
          <w:rFonts w:ascii="Times New Roman" w:hAnsi="Times New Roman" w:cs="Times New Roman"/>
          <w:sz w:val="24"/>
          <w:szCs w:val="24"/>
          <w:lang w:val="kk-KZ"/>
        </w:rPr>
        <w:t>3</w:t>
      </w:r>
      <w:r w:rsidRPr="00172710">
        <w:rPr>
          <w:rFonts w:ascii="Times New Roman" w:hAnsi="Times New Roman" w:cs="Times New Roman"/>
          <w:sz w:val="24"/>
          <w:szCs w:val="24"/>
          <w:lang w:val="kk-KZ"/>
        </w:rPr>
        <w:t>. Батыр</w:t>
      </w:r>
      <w:r w:rsidR="0028535C">
        <w:rPr>
          <w:rFonts w:ascii="Times New Roman" w:hAnsi="Times New Roman" w:cs="Times New Roman"/>
          <w:sz w:val="24"/>
          <w:szCs w:val="24"/>
          <w:lang w:val="kk-KZ"/>
        </w:rPr>
        <w:t>г</w:t>
      </w:r>
      <w:r w:rsidRPr="00172710">
        <w:rPr>
          <w:rFonts w:ascii="Times New Roman" w:hAnsi="Times New Roman" w:cs="Times New Roman"/>
          <w:sz w:val="24"/>
          <w:szCs w:val="24"/>
          <w:lang w:val="kk-KZ"/>
        </w:rPr>
        <w:t xml:space="preserve">алиева А.С. </w:t>
      </w:r>
      <w:r w:rsidR="0028535C" w:rsidRPr="0028535C">
        <w:rPr>
          <w:rFonts w:ascii="Times New Roman" w:hAnsi="Times New Roman" w:cs="Times New Roman"/>
          <w:sz w:val="24"/>
          <w:szCs w:val="24"/>
          <w:lang w:val="kk-KZ"/>
        </w:rPr>
        <w:t>Способы воспитания детей с ограниченными возможностями</w:t>
      </w:r>
      <w:r w:rsidRPr="00172710">
        <w:rPr>
          <w:rFonts w:ascii="Times New Roman" w:hAnsi="Times New Roman" w:cs="Times New Roman"/>
          <w:sz w:val="24"/>
          <w:szCs w:val="24"/>
          <w:lang w:val="kk-KZ"/>
        </w:rPr>
        <w:t>.-Алматы, 2011.</w:t>
      </w:r>
    </w:p>
    <w:p w:rsidR="00172710" w:rsidRPr="00172710" w:rsidRDefault="00172710" w:rsidP="00172710">
      <w:pPr>
        <w:pStyle w:val="a3"/>
        <w:jc w:val="both"/>
        <w:rPr>
          <w:rFonts w:ascii="Times New Roman" w:hAnsi="Times New Roman" w:cs="Times New Roman"/>
          <w:sz w:val="24"/>
          <w:szCs w:val="24"/>
        </w:rPr>
      </w:pPr>
      <w:r>
        <w:rPr>
          <w:rFonts w:ascii="Times New Roman" w:hAnsi="Times New Roman" w:cs="Times New Roman"/>
          <w:sz w:val="24"/>
          <w:szCs w:val="24"/>
          <w:lang w:val="kk-KZ"/>
        </w:rPr>
        <w:t>4</w:t>
      </w:r>
      <w:r w:rsidRPr="00172710">
        <w:rPr>
          <w:rFonts w:ascii="Times New Roman" w:hAnsi="Times New Roman" w:cs="Times New Roman"/>
          <w:sz w:val="24"/>
          <w:szCs w:val="24"/>
          <w:lang w:val="kk-KZ"/>
        </w:rPr>
        <w:t xml:space="preserve">. Глухов В.П. Методика формирования навыков </w:t>
      </w:r>
      <w:r w:rsidRPr="00172710">
        <w:rPr>
          <w:rFonts w:ascii="Times New Roman" w:hAnsi="Times New Roman" w:cs="Times New Roman"/>
          <w:sz w:val="24"/>
          <w:szCs w:val="24"/>
        </w:rPr>
        <w:t>связных высказываний у дошкольников с общим недоразвитием речи. – М.: В. Секачев, 2012</w:t>
      </w:r>
    </w:p>
    <w:p w:rsidR="00172710" w:rsidRPr="00172710" w:rsidRDefault="0028535C" w:rsidP="0017271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172710" w:rsidRPr="00172710">
        <w:rPr>
          <w:rFonts w:ascii="Times New Roman" w:hAnsi="Times New Roman" w:cs="Times New Roman"/>
          <w:sz w:val="24"/>
          <w:szCs w:val="24"/>
          <w:lang w:val="kk-KZ"/>
        </w:rPr>
        <w:t>.</w:t>
      </w:r>
      <w:r w:rsidR="00172710" w:rsidRPr="00172710">
        <w:t xml:space="preserve"> </w:t>
      </w:r>
      <w:r w:rsidR="00172710" w:rsidRPr="00172710">
        <w:rPr>
          <w:rFonts w:ascii="Times New Roman" w:hAnsi="Times New Roman" w:cs="Times New Roman"/>
          <w:sz w:val="24"/>
          <w:szCs w:val="24"/>
        </w:rPr>
        <w:t>Качественное образование, доступное всем. Проект Национального доклада на I съезд педагогов. Министерство просвещения Республики Казахстан</w:t>
      </w:r>
      <w:r w:rsidR="00172710" w:rsidRPr="00172710">
        <w:rPr>
          <w:rFonts w:ascii="Times New Roman" w:hAnsi="Times New Roman" w:cs="Times New Roman"/>
          <w:sz w:val="24"/>
          <w:szCs w:val="24"/>
          <w:lang w:val="kk-KZ"/>
        </w:rPr>
        <w:t>. Астана, 2023.-Б.3.</w:t>
      </w:r>
    </w:p>
    <w:p w:rsidR="00172710" w:rsidRPr="00172710" w:rsidRDefault="0028535C" w:rsidP="00172710">
      <w:pPr>
        <w:widowControl w:val="0"/>
        <w:tabs>
          <w:tab w:val="left" w:pos="9214"/>
          <w:tab w:val="left" w:pos="9639"/>
        </w:tabs>
        <w:suppressAutoHyphens/>
        <w:spacing w:after="0" w:line="240" w:lineRule="auto"/>
        <w:jc w:val="both"/>
        <w:rPr>
          <w:rFonts w:ascii="Times New Roman" w:eastAsia="Times New Roman" w:hAnsi="Times New Roman" w:cs="Times New Roman"/>
          <w:sz w:val="24"/>
          <w:szCs w:val="24"/>
          <w:lang w:val="kk-KZ" w:eastAsia="ar-SA"/>
        </w:rPr>
      </w:pPr>
      <w:r>
        <w:rPr>
          <w:rFonts w:ascii="Times New Roman" w:hAnsi="Times New Roman" w:cs="Times New Roman"/>
          <w:sz w:val="24"/>
          <w:szCs w:val="24"/>
          <w:lang w:val="kk-KZ"/>
        </w:rPr>
        <w:t>6</w:t>
      </w:r>
      <w:r w:rsidR="00172710" w:rsidRPr="00172710">
        <w:rPr>
          <w:rFonts w:ascii="Times New Roman" w:hAnsi="Times New Roman" w:cs="Times New Roman"/>
          <w:sz w:val="24"/>
          <w:szCs w:val="24"/>
          <w:lang w:val="kk-KZ"/>
        </w:rPr>
        <w:t>.</w:t>
      </w:r>
      <w:r w:rsidR="00172710" w:rsidRPr="00172710">
        <w:rPr>
          <w:rFonts w:ascii="Times New Roman" w:hAnsi="Times New Roman" w:cs="Times New Roman"/>
          <w:sz w:val="24"/>
          <w:szCs w:val="24"/>
        </w:rPr>
        <w:t xml:space="preserve"> </w:t>
      </w:r>
      <w:r w:rsidR="00172710" w:rsidRPr="00172710">
        <w:rPr>
          <w:rFonts w:ascii="Times New Roman" w:eastAsia="Times New Roman" w:hAnsi="Times New Roman" w:cs="Times New Roman"/>
          <w:sz w:val="24"/>
          <w:szCs w:val="24"/>
          <w:lang w:val="kk-KZ" w:eastAsia="ru-RU"/>
        </w:rPr>
        <w:t xml:space="preserve">Мовкебаева З.А. Роль </w:t>
      </w:r>
      <w:r w:rsidR="00172710" w:rsidRPr="00172710">
        <w:rPr>
          <w:rFonts w:ascii="Times New Roman" w:eastAsia="Times New Roman" w:hAnsi="Times New Roman" w:cs="Times New Roman"/>
          <w:sz w:val="24"/>
          <w:szCs w:val="24"/>
          <w:lang w:val="kk-KZ" w:eastAsia="ar-SA"/>
        </w:rPr>
        <w:t>высших учебных заведений в модернизации процеса образования лиц ограниченными возможностями в развитии. //Вестник Каз НПУ имени Абая. Серия специальная педагогика. - №1-2 (28-29). – 2012. – С. 34-38.</w:t>
      </w:r>
    </w:p>
    <w:p w:rsidR="00172710" w:rsidRPr="00172710" w:rsidRDefault="0028535C" w:rsidP="00172710">
      <w:pPr>
        <w:pStyle w:val="a3"/>
        <w:jc w:val="both"/>
        <w:rPr>
          <w:rFonts w:ascii="Times New Roman" w:hAnsi="Times New Roman" w:cs="Times New Roman"/>
          <w:sz w:val="24"/>
          <w:szCs w:val="24"/>
        </w:rPr>
      </w:pPr>
      <w:r>
        <w:rPr>
          <w:rFonts w:ascii="Times New Roman" w:hAnsi="Times New Roman" w:cs="Times New Roman"/>
          <w:sz w:val="24"/>
          <w:szCs w:val="24"/>
          <w:lang w:val="kk-KZ"/>
        </w:rPr>
        <w:t>7</w:t>
      </w:r>
      <w:r w:rsidR="00172710" w:rsidRPr="00172710">
        <w:rPr>
          <w:rFonts w:ascii="Times New Roman" w:hAnsi="Times New Roman" w:cs="Times New Roman"/>
          <w:sz w:val="24"/>
          <w:szCs w:val="24"/>
        </w:rPr>
        <w:t>.</w:t>
      </w:r>
      <w:r w:rsidR="00172710" w:rsidRPr="00172710">
        <w:rPr>
          <w:rFonts w:ascii="Times New Roman" w:hAnsi="Times New Roman" w:cs="Times New Roman"/>
          <w:sz w:val="24"/>
          <w:szCs w:val="24"/>
          <w:lang w:val="kk-KZ"/>
        </w:rPr>
        <w:t xml:space="preserve"> Мясникова М.С. Инновации в образовании: дистанционное обучение детей с ограниченными возможностями здоровья // Актуальные вопросы современной педагогики: материалы IV Междунар. науч. конф. Уфа: Лето, 2013. - С. 149-151. -URL: </w:t>
      </w:r>
      <w:hyperlink r:id="rId4" w:history="1">
        <w:r w:rsidR="00172710" w:rsidRPr="00172710">
          <w:rPr>
            <w:rFonts w:ascii="Times New Roman" w:hAnsi="Times New Roman" w:cs="Times New Roman"/>
            <w:sz w:val="24"/>
            <w:szCs w:val="24"/>
            <w:u w:val="single"/>
            <w:lang w:val="kk-KZ"/>
          </w:rPr>
          <w:t>https://moluch.ru/conf/ped/archive/97/4426/</w:t>
        </w:r>
      </w:hyperlink>
      <w:r w:rsidR="00172710" w:rsidRPr="00172710">
        <w:rPr>
          <w:rFonts w:ascii="Times New Roman" w:hAnsi="Times New Roman" w:cs="Times New Roman"/>
          <w:sz w:val="24"/>
          <w:szCs w:val="24"/>
          <w:lang w:val="kk-KZ"/>
        </w:rPr>
        <w:t xml:space="preserve"> </w:t>
      </w:r>
    </w:p>
    <w:p w:rsidR="0028535C" w:rsidRPr="00172710" w:rsidRDefault="0028535C" w:rsidP="0028535C">
      <w:pPr>
        <w:tabs>
          <w:tab w:val="left" w:pos="9214"/>
          <w:tab w:val="left" w:pos="9639"/>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172710">
        <w:rPr>
          <w:rFonts w:ascii="Times New Roman" w:hAnsi="Times New Roman" w:cs="Times New Roman"/>
          <w:sz w:val="24"/>
          <w:szCs w:val="24"/>
          <w:lang w:val="kk-KZ"/>
        </w:rPr>
        <w:t xml:space="preserve">. </w:t>
      </w:r>
      <w:r w:rsidRPr="0028535C">
        <w:rPr>
          <w:rFonts w:ascii="Times New Roman" w:hAnsi="Times New Roman" w:cs="Times New Roman"/>
          <w:sz w:val="24"/>
          <w:szCs w:val="24"/>
          <w:lang w:val="kk-KZ"/>
        </w:rPr>
        <w:t>Разработка методических рекомендаций по внедрению эффективных методов и технологий в процесс обучения детей с особыми образовательными потребностями. Методические рекомендации</w:t>
      </w:r>
      <w:r>
        <w:rPr>
          <w:rFonts w:ascii="Times New Roman" w:hAnsi="Times New Roman" w:cs="Times New Roman"/>
          <w:sz w:val="24"/>
          <w:szCs w:val="24"/>
          <w:lang w:val="kk-KZ"/>
        </w:rPr>
        <w:t xml:space="preserve"> – </w:t>
      </w:r>
      <w:r w:rsidRPr="0028535C">
        <w:rPr>
          <w:rFonts w:ascii="Times New Roman" w:hAnsi="Times New Roman" w:cs="Times New Roman"/>
          <w:sz w:val="24"/>
          <w:szCs w:val="24"/>
          <w:lang w:val="kk-KZ"/>
        </w:rPr>
        <w:t>Астана: НА</w:t>
      </w:r>
      <w:r>
        <w:rPr>
          <w:rFonts w:ascii="Times New Roman" w:hAnsi="Times New Roman" w:cs="Times New Roman"/>
          <w:sz w:val="24"/>
          <w:szCs w:val="24"/>
          <w:lang w:val="kk-KZ"/>
        </w:rPr>
        <w:t>О</w:t>
      </w:r>
      <w:r w:rsidRPr="0028535C">
        <w:rPr>
          <w:rFonts w:ascii="Times New Roman" w:hAnsi="Times New Roman" w:cs="Times New Roman"/>
          <w:sz w:val="24"/>
          <w:szCs w:val="24"/>
          <w:lang w:val="kk-KZ"/>
        </w:rPr>
        <w:t xml:space="preserve"> им. И. Алтынсарина</w:t>
      </w:r>
      <w:r>
        <w:rPr>
          <w:rFonts w:ascii="Times New Roman" w:hAnsi="Times New Roman" w:cs="Times New Roman"/>
          <w:sz w:val="24"/>
          <w:szCs w:val="24"/>
          <w:lang w:val="kk-KZ"/>
        </w:rPr>
        <w:t>, 2019. - 216 с</w:t>
      </w:r>
      <w:r w:rsidRPr="0028535C">
        <w:rPr>
          <w:rFonts w:ascii="Times New Roman" w:hAnsi="Times New Roman" w:cs="Times New Roman"/>
          <w:sz w:val="24"/>
          <w:szCs w:val="24"/>
          <w:lang w:val="kk-KZ"/>
        </w:rPr>
        <w:t>.</w:t>
      </w:r>
    </w:p>
    <w:p w:rsidR="00172710" w:rsidRPr="00172710" w:rsidRDefault="0028535C" w:rsidP="0017271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172710" w:rsidRPr="00172710">
        <w:rPr>
          <w:rFonts w:ascii="Times New Roman" w:hAnsi="Times New Roman" w:cs="Times New Roman"/>
          <w:sz w:val="24"/>
          <w:szCs w:val="24"/>
          <w:lang w:val="kk-KZ"/>
        </w:rPr>
        <w:t>. «Справедливое государство. Единая</w:t>
      </w:r>
      <w:r w:rsidR="00172710">
        <w:rPr>
          <w:rFonts w:ascii="Times New Roman" w:hAnsi="Times New Roman" w:cs="Times New Roman"/>
          <w:sz w:val="24"/>
          <w:szCs w:val="24"/>
          <w:lang w:val="kk-KZ"/>
        </w:rPr>
        <w:t xml:space="preserve"> нация. Благословенное общество»</w:t>
      </w:r>
      <w:r w:rsidR="00172710" w:rsidRPr="00172710">
        <w:rPr>
          <w:rFonts w:ascii="Times New Roman" w:hAnsi="Times New Roman" w:cs="Times New Roman"/>
          <w:sz w:val="24"/>
          <w:szCs w:val="24"/>
          <w:lang w:val="kk-KZ"/>
        </w:rPr>
        <w:t xml:space="preserve"> Послание Главы государства Касым-Жомарта Токаева народу Казахстана. 1 сентября 2022 года.</w:t>
      </w:r>
    </w:p>
    <w:p w:rsidR="00172710" w:rsidRPr="00172710" w:rsidRDefault="00172710" w:rsidP="00172710">
      <w:pPr>
        <w:tabs>
          <w:tab w:val="left" w:pos="9214"/>
          <w:tab w:val="left" w:pos="963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10</w:t>
      </w:r>
      <w:r w:rsidRPr="00172710">
        <w:rPr>
          <w:rFonts w:ascii="Times New Roman" w:hAnsi="Times New Roman" w:cs="Times New Roman"/>
          <w:sz w:val="24"/>
          <w:szCs w:val="24"/>
        </w:rPr>
        <w:t>.</w:t>
      </w:r>
      <w:r w:rsidR="0028535C">
        <w:rPr>
          <w:rFonts w:ascii="Times New Roman" w:hAnsi="Times New Roman" w:cs="Times New Roman"/>
          <w:sz w:val="24"/>
          <w:szCs w:val="24"/>
        </w:rPr>
        <w:t xml:space="preserve"> </w:t>
      </w:r>
      <w:r w:rsidRPr="00172710">
        <w:rPr>
          <w:rFonts w:ascii="Times New Roman" w:hAnsi="Times New Roman" w:cs="Times New Roman"/>
          <w:sz w:val="24"/>
          <w:szCs w:val="24"/>
        </w:rPr>
        <w:t>Сулейменова Р.А. Социальная коррекционно-педагогическая поддержка как путь интеграции детей с ограниченными возможностями. Проблемы включения детей со специальными образовательными потребностями в общеобразовательный процесс. Алматы: Раритет, 2002 - 917 с.</w:t>
      </w:r>
    </w:p>
    <w:p w:rsidR="00172710" w:rsidRPr="00172710" w:rsidRDefault="00172710" w:rsidP="00690A64">
      <w:pPr>
        <w:spacing w:after="0" w:line="240" w:lineRule="auto"/>
        <w:ind w:firstLine="567"/>
        <w:jc w:val="both"/>
        <w:rPr>
          <w:rFonts w:ascii="Times New Roman" w:hAnsi="Times New Roman" w:cs="Times New Roman"/>
          <w:sz w:val="24"/>
          <w:szCs w:val="24"/>
          <w:lang w:val="kk-KZ"/>
        </w:rPr>
      </w:pPr>
    </w:p>
    <w:sectPr w:rsidR="00172710" w:rsidRPr="00172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32"/>
    <w:rsid w:val="00172710"/>
    <w:rsid w:val="0028535C"/>
    <w:rsid w:val="0035610E"/>
    <w:rsid w:val="005B6D0E"/>
    <w:rsid w:val="00690A64"/>
    <w:rsid w:val="00746F32"/>
    <w:rsid w:val="00C66C42"/>
    <w:rsid w:val="00ED3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A4A1"/>
  <w15:chartTrackingRefBased/>
  <w15:docId w15:val="{0850C4BD-BE70-45FF-9C43-67251F86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72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9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luch.ru/conf/ped/archive/97/4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4760</TotalTime>
  <Pages>1</Pages>
  <Words>1547</Words>
  <Characters>8821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2024-03-22T17:39:00Z</dcterms:created>
  <dcterms:modified xsi:type="dcterms:W3CDTF">2024-04-17T15:43:00Z</dcterms:modified>
</cp:coreProperties>
</file>