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B8D5" w14:textId="77777777" w:rsidR="009F0544" w:rsidRDefault="00E27294" w:rsidP="009F05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6E4">
        <w:rPr>
          <w:rFonts w:ascii="Times New Roman" w:hAnsi="Times New Roman" w:cs="Times New Roman"/>
          <w:b/>
          <w:bCs/>
          <w:sz w:val="24"/>
          <w:szCs w:val="24"/>
        </w:rPr>
        <w:t>Тифлисская</w:t>
      </w:r>
      <w:r w:rsidR="00AF130E" w:rsidRPr="000A46E4">
        <w:rPr>
          <w:rFonts w:ascii="Times New Roman" w:hAnsi="Times New Roman" w:cs="Times New Roman"/>
          <w:b/>
          <w:bCs/>
          <w:sz w:val="24"/>
          <w:szCs w:val="24"/>
        </w:rPr>
        <w:t xml:space="preserve"> губерния в планах </w:t>
      </w:r>
      <w:r w:rsidR="009C36E7" w:rsidRPr="000A46E4">
        <w:rPr>
          <w:rFonts w:ascii="Times New Roman" w:hAnsi="Times New Roman" w:cs="Times New Roman"/>
          <w:b/>
          <w:bCs/>
          <w:sz w:val="24"/>
          <w:szCs w:val="24"/>
        </w:rPr>
        <w:t xml:space="preserve">Османской империи </w:t>
      </w:r>
    </w:p>
    <w:p w14:paraId="02525B95" w14:textId="780E893A" w:rsidR="00E27294" w:rsidRDefault="00AF130E" w:rsidP="009F05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6E4">
        <w:rPr>
          <w:rFonts w:ascii="Times New Roman" w:hAnsi="Times New Roman" w:cs="Times New Roman"/>
          <w:b/>
          <w:bCs/>
          <w:sz w:val="24"/>
          <w:szCs w:val="24"/>
        </w:rPr>
        <w:t>в период Крымской войны 1</w:t>
      </w:r>
      <w:r w:rsidR="00E27294" w:rsidRPr="000A46E4">
        <w:rPr>
          <w:rFonts w:ascii="Times New Roman" w:hAnsi="Times New Roman" w:cs="Times New Roman"/>
          <w:b/>
          <w:bCs/>
          <w:sz w:val="24"/>
          <w:szCs w:val="24"/>
        </w:rPr>
        <w:t>853-1856</w:t>
      </w:r>
      <w:r w:rsidR="00C906DB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14:paraId="60B375D2" w14:textId="77777777" w:rsidR="009F0544" w:rsidRPr="00634AEA" w:rsidRDefault="009F0544" w:rsidP="009F05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C684285" w14:textId="2FCA1EDB" w:rsidR="00A31EEF" w:rsidRPr="00A31EEF" w:rsidRDefault="006B7DD8" w:rsidP="009F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A46E4">
        <w:rPr>
          <w:rFonts w:ascii="Times New Roman" w:hAnsi="Times New Roman" w:cs="Times New Roman"/>
          <w:sz w:val="24"/>
          <w:szCs w:val="24"/>
        </w:rPr>
        <w:t xml:space="preserve">Цель данного исследования </w:t>
      </w:r>
      <w:r w:rsidR="009F0544">
        <w:rPr>
          <w:rFonts w:ascii="Times New Roman" w:hAnsi="Times New Roman" w:cs="Times New Roman"/>
          <w:sz w:val="24"/>
          <w:szCs w:val="24"/>
        </w:rPr>
        <w:t xml:space="preserve">- </w:t>
      </w:r>
      <w:r w:rsidR="003C4315" w:rsidRPr="000A46E4">
        <w:rPr>
          <w:rFonts w:ascii="Times New Roman" w:hAnsi="Times New Roman" w:cs="Times New Roman"/>
          <w:sz w:val="24"/>
          <w:szCs w:val="24"/>
        </w:rPr>
        <w:t xml:space="preserve">изучение планов </w:t>
      </w:r>
      <w:r w:rsidR="00D02528" w:rsidRPr="000A46E4">
        <w:rPr>
          <w:rFonts w:ascii="Times New Roman" w:hAnsi="Times New Roman" w:cs="Times New Roman"/>
          <w:sz w:val="24"/>
          <w:szCs w:val="24"/>
        </w:rPr>
        <w:t>Османской империи</w:t>
      </w:r>
      <w:r w:rsidR="003C4315" w:rsidRPr="000A46E4">
        <w:rPr>
          <w:rFonts w:ascii="Times New Roman" w:hAnsi="Times New Roman" w:cs="Times New Roman"/>
          <w:sz w:val="24"/>
          <w:szCs w:val="24"/>
        </w:rPr>
        <w:t xml:space="preserve"> в отношении Тифлисской губернии в период Крымской войны 1853-1856 гг.</w:t>
      </w:r>
    </w:p>
    <w:p w14:paraId="4E242476" w14:textId="384B9E5D" w:rsidR="00C86DA4" w:rsidRDefault="00D551BE" w:rsidP="009F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6E4">
        <w:rPr>
          <w:rFonts w:ascii="Times New Roman" w:hAnsi="Times New Roman" w:cs="Times New Roman"/>
          <w:sz w:val="24"/>
          <w:szCs w:val="24"/>
        </w:rPr>
        <w:t xml:space="preserve">Первая половина </w:t>
      </w:r>
      <w:r w:rsidRPr="000A46E4">
        <w:rPr>
          <w:rFonts w:ascii="Times New Roman" w:hAnsi="Times New Roman" w:cs="Times New Roman"/>
          <w:sz w:val="24"/>
          <w:szCs w:val="24"/>
          <w:lang w:val="tr-TR"/>
        </w:rPr>
        <w:t xml:space="preserve">XIX </w:t>
      </w:r>
      <w:r w:rsidRPr="000A46E4">
        <w:rPr>
          <w:rFonts w:ascii="Times New Roman" w:hAnsi="Times New Roman" w:cs="Times New Roman"/>
          <w:sz w:val="24"/>
          <w:szCs w:val="24"/>
        </w:rPr>
        <w:t xml:space="preserve">века характеризовалась войнами </w:t>
      </w:r>
      <w:r w:rsidR="009F0544">
        <w:rPr>
          <w:rFonts w:ascii="Times New Roman" w:hAnsi="Times New Roman" w:cs="Times New Roman"/>
          <w:sz w:val="24"/>
          <w:szCs w:val="24"/>
        </w:rPr>
        <w:t xml:space="preserve">России с </w:t>
      </w:r>
      <w:r w:rsidRPr="000A46E4">
        <w:rPr>
          <w:rFonts w:ascii="Times New Roman" w:hAnsi="Times New Roman" w:cs="Times New Roman"/>
          <w:sz w:val="24"/>
          <w:szCs w:val="24"/>
        </w:rPr>
        <w:t>Османской империей и Ираном, в которых Росси</w:t>
      </w:r>
      <w:r w:rsidR="009103B1">
        <w:rPr>
          <w:rFonts w:ascii="Times New Roman" w:hAnsi="Times New Roman" w:cs="Times New Roman"/>
          <w:sz w:val="24"/>
          <w:szCs w:val="24"/>
        </w:rPr>
        <w:t>йская империя</w:t>
      </w:r>
      <w:r w:rsidRPr="000A46E4">
        <w:rPr>
          <w:rFonts w:ascii="Times New Roman" w:hAnsi="Times New Roman" w:cs="Times New Roman"/>
          <w:sz w:val="24"/>
          <w:szCs w:val="24"/>
        </w:rPr>
        <w:t xml:space="preserve"> одержала верх.</w:t>
      </w:r>
      <w:r w:rsidR="009F0544">
        <w:rPr>
          <w:rFonts w:ascii="Times New Roman" w:hAnsi="Times New Roman" w:cs="Times New Roman"/>
          <w:sz w:val="24"/>
          <w:szCs w:val="24"/>
        </w:rPr>
        <w:t xml:space="preserve"> Россия</w:t>
      </w:r>
      <w:r w:rsidRPr="000A46E4">
        <w:rPr>
          <w:rFonts w:ascii="Times New Roman" w:hAnsi="Times New Roman" w:cs="Times New Roman"/>
          <w:sz w:val="24"/>
          <w:szCs w:val="24"/>
        </w:rPr>
        <w:t xml:space="preserve"> должна была обезопасить свои границы от этих соседних </w:t>
      </w:r>
      <w:r w:rsidRPr="007D64E1">
        <w:rPr>
          <w:rFonts w:ascii="Times New Roman" w:hAnsi="Times New Roman" w:cs="Times New Roman"/>
          <w:sz w:val="24"/>
          <w:szCs w:val="24"/>
        </w:rPr>
        <w:t>государств</w:t>
      </w:r>
      <w:r w:rsidR="009F0544">
        <w:rPr>
          <w:rFonts w:ascii="Times New Roman" w:hAnsi="Times New Roman" w:cs="Times New Roman"/>
          <w:sz w:val="24"/>
          <w:szCs w:val="24"/>
        </w:rPr>
        <w:t xml:space="preserve"> и п</w:t>
      </w:r>
      <w:r w:rsidR="00C86DA4">
        <w:rPr>
          <w:rFonts w:ascii="Times New Roman" w:hAnsi="Times New Roman" w:cs="Times New Roman"/>
          <w:sz w:val="24"/>
          <w:szCs w:val="24"/>
        </w:rPr>
        <w:t xml:space="preserve">о этой причине </w:t>
      </w:r>
      <w:r w:rsidR="009F0544">
        <w:rPr>
          <w:rFonts w:ascii="Times New Roman" w:hAnsi="Times New Roman" w:cs="Times New Roman"/>
          <w:sz w:val="24"/>
          <w:szCs w:val="24"/>
        </w:rPr>
        <w:t>она</w:t>
      </w:r>
      <w:r w:rsidR="00C86DA4">
        <w:rPr>
          <w:rFonts w:ascii="Times New Roman" w:hAnsi="Times New Roman" w:cs="Times New Roman"/>
          <w:sz w:val="24"/>
          <w:szCs w:val="24"/>
        </w:rPr>
        <w:t xml:space="preserve"> сохраняла военное</w:t>
      </w:r>
      <w:r w:rsidR="00DB19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C86DA4">
        <w:rPr>
          <w:rFonts w:ascii="Times New Roman" w:hAnsi="Times New Roman" w:cs="Times New Roman"/>
          <w:sz w:val="24"/>
          <w:szCs w:val="24"/>
        </w:rPr>
        <w:t>присутствие в Закавказье в таких городах, как Тифлис, Эривань, Александрополь и Ах</w:t>
      </w:r>
      <w:r w:rsidR="007720B8">
        <w:rPr>
          <w:rFonts w:ascii="Times New Roman" w:hAnsi="Times New Roman" w:cs="Times New Roman"/>
          <w:sz w:val="24"/>
          <w:szCs w:val="24"/>
        </w:rPr>
        <w:t>а</w:t>
      </w:r>
      <w:r w:rsidR="00C86DA4">
        <w:rPr>
          <w:rFonts w:ascii="Times New Roman" w:hAnsi="Times New Roman" w:cs="Times New Roman"/>
          <w:sz w:val="24"/>
          <w:szCs w:val="24"/>
        </w:rPr>
        <w:t>лцихе.</w:t>
      </w:r>
    </w:p>
    <w:p w14:paraId="6B7110A0" w14:textId="2B1DD3C7" w:rsidR="00D551BE" w:rsidRPr="00DB1984" w:rsidRDefault="00DB1984" w:rsidP="009F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Адрианопольского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 в 1829 году между Россией и Турцией долгое время не было войны. С началом Крымской войны в 1853 году русско-турецкая граница </w:t>
      </w:r>
      <w:r w:rsidR="009F0544">
        <w:rPr>
          <w:rFonts w:ascii="Times New Roman" w:hAnsi="Times New Roman" w:cs="Times New Roman"/>
          <w:sz w:val="24"/>
          <w:szCs w:val="24"/>
        </w:rPr>
        <w:t xml:space="preserve">в Закавказье </w:t>
      </w:r>
      <w:r>
        <w:rPr>
          <w:rFonts w:ascii="Times New Roman" w:hAnsi="Times New Roman" w:cs="Times New Roman"/>
          <w:sz w:val="24"/>
          <w:szCs w:val="24"/>
        </w:rPr>
        <w:t xml:space="preserve">вновь начала перемещаться.  </w:t>
      </w:r>
    </w:p>
    <w:p w14:paraId="66A35CD3" w14:textId="166033FB" w:rsidR="00A31EEF" w:rsidRPr="004F5D6D" w:rsidRDefault="00A31EEF" w:rsidP="009F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6E4">
        <w:rPr>
          <w:rFonts w:ascii="Times New Roman" w:hAnsi="Times New Roman" w:cs="Times New Roman"/>
          <w:sz w:val="24"/>
          <w:szCs w:val="24"/>
        </w:rPr>
        <w:t xml:space="preserve">Одной из важнейших целей Османской империи на Кавказском фронте в </w:t>
      </w:r>
      <w:r w:rsidR="00D46C27">
        <w:rPr>
          <w:rFonts w:ascii="Times New Roman" w:hAnsi="Times New Roman" w:cs="Times New Roman"/>
          <w:sz w:val="24"/>
          <w:szCs w:val="24"/>
        </w:rPr>
        <w:t>К</w:t>
      </w:r>
      <w:r w:rsidRPr="000A46E4">
        <w:rPr>
          <w:rFonts w:ascii="Times New Roman" w:hAnsi="Times New Roman" w:cs="Times New Roman"/>
          <w:sz w:val="24"/>
          <w:szCs w:val="24"/>
        </w:rPr>
        <w:t xml:space="preserve">рымской войне было взятие </w:t>
      </w:r>
      <w:r w:rsidR="009F0544">
        <w:rPr>
          <w:rFonts w:ascii="Times New Roman" w:hAnsi="Times New Roman" w:cs="Times New Roman"/>
          <w:sz w:val="24"/>
          <w:szCs w:val="24"/>
        </w:rPr>
        <w:t xml:space="preserve">г. </w:t>
      </w:r>
      <w:r w:rsidRPr="000A46E4">
        <w:rPr>
          <w:rFonts w:ascii="Times New Roman" w:hAnsi="Times New Roman" w:cs="Times New Roman"/>
          <w:sz w:val="24"/>
          <w:szCs w:val="24"/>
        </w:rPr>
        <w:t>Тифлис</w:t>
      </w:r>
      <w:r w:rsidR="009F0544">
        <w:rPr>
          <w:rFonts w:ascii="Times New Roman" w:hAnsi="Times New Roman" w:cs="Times New Roman"/>
          <w:sz w:val="24"/>
          <w:szCs w:val="24"/>
        </w:rPr>
        <w:t xml:space="preserve"> -</w:t>
      </w:r>
      <w:r w:rsidRPr="000A46E4">
        <w:rPr>
          <w:rFonts w:ascii="Times New Roman" w:hAnsi="Times New Roman" w:cs="Times New Roman"/>
          <w:sz w:val="24"/>
          <w:szCs w:val="24"/>
        </w:rPr>
        <w:t xml:space="preserve"> столицы Кавказа, </w:t>
      </w:r>
      <w:r w:rsidR="009F0544">
        <w:rPr>
          <w:rFonts w:ascii="Times New Roman" w:hAnsi="Times New Roman" w:cs="Times New Roman"/>
          <w:sz w:val="24"/>
          <w:szCs w:val="24"/>
        </w:rPr>
        <w:t xml:space="preserve">а </w:t>
      </w:r>
      <w:r w:rsidRPr="000A46E4">
        <w:rPr>
          <w:rFonts w:ascii="Times New Roman" w:hAnsi="Times New Roman" w:cs="Times New Roman"/>
          <w:sz w:val="24"/>
          <w:szCs w:val="24"/>
        </w:rPr>
        <w:t>также штаб-квартир</w:t>
      </w:r>
      <w:r w:rsidR="009F0544">
        <w:rPr>
          <w:rFonts w:ascii="Times New Roman" w:hAnsi="Times New Roman" w:cs="Times New Roman"/>
          <w:sz w:val="24"/>
          <w:szCs w:val="24"/>
        </w:rPr>
        <w:t>ы</w:t>
      </w:r>
      <w:r w:rsidRPr="000A46E4">
        <w:rPr>
          <w:rFonts w:ascii="Times New Roman" w:hAnsi="Times New Roman" w:cs="Times New Roman"/>
          <w:sz w:val="24"/>
          <w:szCs w:val="24"/>
        </w:rPr>
        <w:t xml:space="preserve"> кавказских армий</w:t>
      </w:r>
      <w:r w:rsidR="008773E1">
        <w:rPr>
          <w:rFonts w:ascii="Times New Roman" w:hAnsi="Times New Roman" w:cs="Times New Roman"/>
          <w:sz w:val="24"/>
          <w:szCs w:val="24"/>
        </w:rPr>
        <w:t xml:space="preserve"> и центр</w:t>
      </w:r>
      <w:r w:rsidR="009F0544">
        <w:rPr>
          <w:rFonts w:ascii="Times New Roman" w:hAnsi="Times New Roman" w:cs="Times New Roman"/>
          <w:sz w:val="24"/>
          <w:szCs w:val="24"/>
        </w:rPr>
        <w:t>а</w:t>
      </w:r>
      <w:r w:rsidR="008773E1">
        <w:rPr>
          <w:rFonts w:ascii="Times New Roman" w:hAnsi="Times New Roman" w:cs="Times New Roman"/>
          <w:sz w:val="24"/>
          <w:szCs w:val="24"/>
        </w:rPr>
        <w:t xml:space="preserve"> Тифлисской губернии. </w:t>
      </w:r>
      <w:r w:rsidRPr="000A46E4">
        <w:rPr>
          <w:rFonts w:ascii="Times New Roman" w:hAnsi="Times New Roman" w:cs="Times New Roman"/>
          <w:sz w:val="24"/>
          <w:szCs w:val="24"/>
        </w:rPr>
        <w:t xml:space="preserve">Если бы </w:t>
      </w:r>
      <w:r w:rsidR="009F0544">
        <w:rPr>
          <w:rFonts w:ascii="Times New Roman" w:hAnsi="Times New Roman" w:cs="Times New Roman"/>
          <w:sz w:val="24"/>
          <w:szCs w:val="24"/>
        </w:rPr>
        <w:t>Порта</w:t>
      </w:r>
      <w:r w:rsidRPr="000A46E4">
        <w:rPr>
          <w:rFonts w:ascii="Times New Roman" w:hAnsi="Times New Roman" w:cs="Times New Roman"/>
          <w:sz w:val="24"/>
          <w:szCs w:val="24"/>
        </w:rPr>
        <w:t xml:space="preserve"> </w:t>
      </w:r>
      <w:r w:rsidR="009F0544">
        <w:rPr>
          <w:rFonts w:ascii="Times New Roman" w:hAnsi="Times New Roman" w:cs="Times New Roman"/>
          <w:sz w:val="24"/>
          <w:szCs w:val="24"/>
        </w:rPr>
        <w:t>начала</w:t>
      </w:r>
      <w:r w:rsidRPr="000A46E4">
        <w:rPr>
          <w:rFonts w:ascii="Times New Roman" w:hAnsi="Times New Roman" w:cs="Times New Roman"/>
          <w:sz w:val="24"/>
          <w:szCs w:val="24"/>
        </w:rPr>
        <w:t xml:space="preserve"> военны</w:t>
      </w:r>
      <w:r w:rsidR="009F0544">
        <w:rPr>
          <w:rFonts w:ascii="Times New Roman" w:hAnsi="Times New Roman" w:cs="Times New Roman"/>
          <w:sz w:val="24"/>
          <w:szCs w:val="24"/>
        </w:rPr>
        <w:t>е</w:t>
      </w:r>
      <w:r w:rsidRPr="000A46E4">
        <w:rPr>
          <w:rFonts w:ascii="Times New Roman" w:hAnsi="Times New Roman" w:cs="Times New Roman"/>
          <w:sz w:val="24"/>
          <w:szCs w:val="24"/>
        </w:rPr>
        <w:t xml:space="preserve"> действия против Тифлиса, то </w:t>
      </w:r>
      <w:r w:rsidR="009F0544">
        <w:rPr>
          <w:rFonts w:ascii="Times New Roman" w:hAnsi="Times New Roman" w:cs="Times New Roman"/>
          <w:sz w:val="24"/>
          <w:szCs w:val="24"/>
        </w:rPr>
        <w:t xml:space="preserve">они </w:t>
      </w:r>
      <w:r w:rsidRPr="000A46E4">
        <w:rPr>
          <w:rFonts w:ascii="Times New Roman" w:hAnsi="Times New Roman" w:cs="Times New Roman"/>
          <w:sz w:val="24"/>
          <w:szCs w:val="24"/>
        </w:rPr>
        <w:t xml:space="preserve">бы </w:t>
      </w:r>
      <w:r w:rsidR="009F0544" w:rsidRPr="000A46E4">
        <w:rPr>
          <w:rFonts w:ascii="Times New Roman" w:hAnsi="Times New Roman" w:cs="Times New Roman"/>
          <w:sz w:val="24"/>
          <w:szCs w:val="24"/>
        </w:rPr>
        <w:t xml:space="preserve">шли </w:t>
      </w:r>
      <w:r w:rsidRPr="000A46E4">
        <w:rPr>
          <w:rFonts w:ascii="Times New Roman" w:hAnsi="Times New Roman" w:cs="Times New Roman"/>
          <w:sz w:val="24"/>
          <w:szCs w:val="24"/>
        </w:rPr>
        <w:t>по определенным маршрутам</w:t>
      </w:r>
      <w:r w:rsidR="009F0544">
        <w:rPr>
          <w:rFonts w:ascii="Times New Roman" w:hAnsi="Times New Roman" w:cs="Times New Roman"/>
          <w:sz w:val="24"/>
          <w:szCs w:val="24"/>
        </w:rPr>
        <w:t xml:space="preserve"> одним</w:t>
      </w:r>
      <w:r w:rsidRPr="000A46E4">
        <w:rPr>
          <w:rFonts w:ascii="Times New Roman" w:hAnsi="Times New Roman" w:cs="Times New Roman"/>
          <w:sz w:val="24"/>
          <w:szCs w:val="24"/>
        </w:rPr>
        <w:t xml:space="preserve"> из </w:t>
      </w:r>
      <w:r w:rsidR="009F0544">
        <w:rPr>
          <w:rFonts w:ascii="Times New Roman" w:hAnsi="Times New Roman" w:cs="Times New Roman"/>
          <w:sz w:val="24"/>
          <w:szCs w:val="24"/>
        </w:rPr>
        <w:t>которых был</w:t>
      </w:r>
      <w:r w:rsidRPr="000A46E4">
        <w:rPr>
          <w:rFonts w:ascii="Times New Roman" w:hAnsi="Times New Roman" w:cs="Times New Roman"/>
          <w:sz w:val="24"/>
          <w:szCs w:val="24"/>
        </w:rPr>
        <w:t xml:space="preserve"> маршрут Ардаган-</w:t>
      </w:r>
      <w:proofErr w:type="spellStart"/>
      <w:r w:rsidRPr="000A46E4">
        <w:rPr>
          <w:rFonts w:ascii="Times New Roman" w:hAnsi="Times New Roman" w:cs="Times New Roman"/>
          <w:sz w:val="24"/>
          <w:szCs w:val="24"/>
        </w:rPr>
        <w:t>Посхов</w:t>
      </w:r>
      <w:proofErr w:type="spellEnd"/>
      <w:r w:rsidRPr="000A46E4">
        <w:rPr>
          <w:rFonts w:ascii="Times New Roman" w:hAnsi="Times New Roman" w:cs="Times New Roman"/>
          <w:sz w:val="24"/>
          <w:szCs w:val="24"/>
        </w:rPr>
        <w:t>-А</w:t>
      </w:r>
      <w:r w:rsidR="00661066">
        <w:rPr>
          <w:rFonts w:ascii="Times New Roman" w:hAnsi="Times New Roman" w:cs="Times New Roman"/>
          <w:sz w:val="24"/>
          <w:szCs w:val="24"/>
        </w:rPr>
        <w:t>х</w:t>
      </w:r>
      <w:r w:rsidR="007720B8">
        <w:rPr>
          <w:rFonts w:ascii="Times New Roman" w:hAnsi="Times New Roman" w:cs="Times New Roman"/>
          <w:sz w:val="24"/>
          <w:szCs w:val="24"/>
        </w:rPr>
        <w:t>а</w:t>
      </w:r>
      <w:r w:rsidR="00661066">
        <w:rPr>
          <w:rFonts w:ascii="Times New Roman" w:hAnsi="Times New Roman" w:cs="Times New Roman"/>
          <w:sz w:val="24"/>
          <w:szCs w:val="24"/>
        </w:rPr>
        <w:t>лцихе</w:t>
      </w:r>
      <w:r w:rsidRPr="000A46E4">
        <w:rPr>
          <w:rFonts w:ascii="Times New Roman" w:hAnsi="Times New Roman" w:cs="Times New Roman"/>
          <w:sz w:val="24"/>
          <w:szCs w:val="24"/>
        </w:rPr>
        <w:t>-Гори-</w:t>
      </w:r>
      <w:r w:rsidR="002C7C65" w:rsidRPr="000A46E4">
        <w:rPr>
          <w:rFonts w:ascii="Times New Roman" w:hAnsi="Times New Roman" w:cs="Times New Roman"/>
          <w:sz w:val="24"/>
          <w:szCs w:val="24"/>
        </w:rPr>
        <w:t>Тифлис</w:t>
      </w:r>
      <w:r w:rsidR="002C7C65">
        <w:rPr>
          <w:rFonts w:ascii="Times New Roman" w:hAnsi="Times New Roman" w:cs="Times New Roman"/>
          <w:sz w:val="24"/>
          <w:szCs w:val="24"/>
        </w:rPr>
        <w:t xml:space="preserve"> </w:t>
      </w:r>
      <w:r w:rsidR="002C7C65" w:rsidRPr="00B45B36">
        <w:rPr>
          <w:rFonts w:ascii="Times New Roman" w:hAnsi="Times New Roman" w:cs="Times New Roman"/>
          <w:sz w:val="24"/>
          <w:szCs w:val="24"/>
        </w:rPr>
        <w:t>[</w:t>
      </w:r>
      <w:r w:rsidR="002C7C65">
        <w:rPr>
          <w:rFonts w:ascii="Times New Roman" w:hAnsi="Times New Roman" w:cs="Times New Roman"/>
          <w:sz w:val="24"/>
          <w:szCs w:val="24"/>
        </w:rPr>
        <w:t xml:space="preserve">4, </w:t>
      </w:r>
      <w:r w:rsidR="007861DF">
        <w:rPr>
          <w:rFonts w:ascii="Times New Roman" w:hAnsi="Times New Roman" w:cs="Times New Roman"/>
          <w:sz w:val="24"/>
          <w:szCs w:val="24"/>
        </w:rPr>
        <w:t>с. 446</w:t>
      </w:r>
      <w:r w:rsidR="007861DF" w:rsidRPr="00B45B36">
        <w:rPr>
          <w:rFonts w:ascii="Times New Roman" w:hAnsi="Times New Roman" w:cs="Times New Roman"/>
          <w:sz w:val="24"/>
          <w:szCs w:val="24"/>
        </w:rPr>
        <w:t>]</w:t>
      </w:r>
      <w:r w:rsidR="007861DF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4F5D6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4F5D6D">
        <w:rPr>
          <w:rFonts w:ascii="Times New Roman" w:hAnsi="Times New Roman" w:cs="Times New Roman"/>
          <w:sz w:val="24"/>
          <w:szCs w:val="24"/>
        </w:rPr>
        <w:t xml:space="preserve">Фактически, дороги, соединяющие Тифлис и Эрзерум, были маршрутами военных действий для обеих </w:t>
      </w:r>
      <w:proofErr w:type="spellStart"/>
      <w:r w:rsidR="004F5D6D">
        <w:rPr>
          <w:rFonts w:ascii="Times New Roman" w:hAnsi="Times New Roman" w:cs="Times New Roman"/>
          <w:sz w:val="24"/>
          <w:szCs w:val="24"/>
        </w:rPr>
        <w:t>сторрон</w:t>
      </w:r>
      <w:proofErr w:type="spellEnd"/>
      <w:r w:rsidR="004F5D6D">
        <w:rPr>
          <w:rFonts w:ascii="Times New Roman" w:hAnsi="Times New Roman" w:cs="Times New Roman"/>
          <w:sz w:val="24"/>
          <w:szCs w:val="24"/>
        </w:rPr>
        <w:t xml:space="preserve">. </w:t>
      </w:r>
      <w:r w:rsidR="004F5D6D" w:rsidRPr="00B45B36">
        <w:rPr>
          <w:rFonts w:ascii="Times New Roman" w:hAnsi="Times New Roman" w:cs="Times New Roman"/>
          <w:sz w:val="24"/>
          <w:szCs w:val="24"/>
        </w:rPr>
        <w:t>[</w:t>
      </w:r>
      <w:r w:rsidR="00781F31">
        <w:rPr>
          <w:rFonts w:ascii="Times New Roman" w:hAnsi="Times New Roman" w:cs="Times New Roman"/>
          <w:sz w:val="24"/>
          <w:szCs w:val="24"/>
        </w:rPr>
        <w:t>6</w:t>
      </w:r>
      <w:r w:rsidR="004F5D6D">
        <w:rPr>
          <w:rFonts w:ascii="Times New Roman" w:hAnsi="Times New Roman" w:cs="Times New Roman"/>
          <w:sz w:val="24"/>
          <w:szCs w:val="24"/>
        </w:rPr>
        <w:t xml:space="preserve">, с. </w:t>
      </w:r>
      <w:r w:rsidR="004F5D6D">
        <w:rPr>
          <w:rFonts w:ascii="Times New Roman" w:hAnsi="Times New Roman" w:cs="Times New Roman"/>
          <w:sz w:val="24"/>
          <w:szCs w:val="24"/>
        </w:rPr>
        <w:t>167</w:t>
      </w:r>
      <w:r w:rsidR="004F5D6D" w:rsidRPr="00B45B36">
        <w:rPr>
          <w:rFonts w:ascii="Times New Roman" w:hAnsi="Times New Roman" w:cs="Times New Roman"/>
          <w:sz w:val="24"/>
          <w:szCs w:val="24"/>
        </w:rPr>
        <w:t>]</w:t>
      </w:r>
      <w:r w:rsidR="004F5D6D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4ABA6494" w14:textId="070C4B34" w:rsidR="009D4FB5" w:rsidRPr="0059125D" w:rsidRDefault="009D4FB5" w:rsidP="009F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только началась Крымская война, на закавказской границе </w:t>
      </w:r>
      <w:r w:rsidR="009F0544">
        <w:rPr>
          <w:rFonts w:ascii="Times New Roman" w:hAnsi="Times New Roman" w:cs="Times New Roman"/>
          <w:sz w:val="24"/>
          <w:szCs w:val="24"/>
        </w:rPr>
        <w:t>развернулись</w:t>
      </w:r>
      <w:r>
        <w:rPr>
          <w:rFonts w:ascii="Times New Roman" w:hAnsi="Times New Roman" w:cs="Times New Roman"/>
          <w:sz w:val="24"/>
          <w:szCs w:val="24"/>
        </w:rPr>
        <w:t xml:space="preserve"> военные действия. Османск</w:t>
      </w:r>
      <w:r w:rsidR="009F0544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войска наступ</w:t>
      </w:r>
      <w:r w:rsidR="009F0544">
        <w:rPr>
          <w:rFonts w:ascii="Times New Roman" w:hAnsi="Times New Roman" w:cs="Times New Roman"/>
          <w:sz w:val="24"/>
          <w:szCs w:val="24"/>
        </w:rPr>
        <w:t>али</w:t>
      </w:r>
      <w:r>
        <w:rPr>
          <w:rFonts w:ascii="Times New Roman" w:hAnsi="Times New Roman" w:cs="Times New Roman"/>
          <w:sz w:val="24"/>
          <w:szCs w:val="24"/>
        </w:rPr>
        <w:t xml:space="preserve"> в направлении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Тифлиской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губернии.</w:t>
      </w:r>
      <w:r w:rsidR="00A12E7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76E74">
        <w:rPr>
          <w:rFonts w:ascii="Times New Roman" w:hAnsi="Times New Roman" w:cs="Times New Roman"/>
          <w:sz w:val="24"/>
          <w:szCs w:val="24"/>
        </w:rPr>
        <w:t xml:space="preserve">План </w:t>
      </w:r>
      <w:r w:rsidR="009F0544">
        <w:rPr>
          <w:rFonts w:ascii="Times New Roman" w:hAnsi="Times New Roman" w:cs="Times New Roman"/>
          <w:sz w:val="24"/>
          <w:szCs w:val="24"/>
        </w:rPr>
        <w:t>действий</w:t>
      </w:r>
      <w:r w:rsidR="00E76E74">
        <w:rPr>
          <w:rFonts w:ascii="Times New Roman" w:hAnsi="Times New Roman" w:cs="Times New Roman"/>
          <w:sz w:val="24"/>
          <w:szCs w:val="24"/>
        </w:rPr>
        <w:t xml:space="preserve"> османск</w:t>
      </w:r>
      <w:r w:rsidR="009F0544">
        <w:rPr>
          <w:rFonts w:ascii="Times New Roman" w:hAnsi="Times New Roman" w:cs="Times New Roman"/>
          <w:sz w:val="24"/>
          <w:szCs w:val="24"/>
        </w:rPr>
        <w:t>их</w:t>
      </w:r>
      <w:r w:rsidR="00E76E74">
        <w:rPr>
          <w:rFonts w:ascii="Times New Roman" w:hAnsi="Times New Roman" w:cs="Times New Roman"/>
          <w:sz w:val="24"/>
          <w:szCs w:val="24"/>
        </w:rPr>
        <w:t xml:space="preserve"> войск состоял в том, чтобы сначала захватить </w:t>
      </w:r>
      <w:r w:rsidR="004F5D6D">
        <w:rPr>
          <w:rFonts w:ascii="Times New Roman" w:hAnsi="Times New Roman" w:cs="Times New Roman"/>
          <w:sz w:val="24"/>
          <w:szCs w:val="24"/>
        </w:rPr>
        <w:t>Ахалцихе,</w:t>
      </w:r>
      <w:r w:rsidR="00E76E74">
        <w:rPr>
          <w:rFonts w:ascii="Times New Roman" w:hAnsi="Times New Roman" w:cs="Times New Roman"/>
          <w:sz w:val="24"/>
          <w:szCs w:val="24"/>
        </w:rPr>
        <w:t xml:space="preserve"> а затем </w:t>
      </w:r>
      <w:r w:rsidR="0059125D">
        <w:rPr>
          <w:rFonts w:ascii="Times New Roman" w:hAnsi="Times New Roman" w:cs="Times New Roman"/>
          <w:sz w:val="24"/>
          <w:szCs w:val="24"/>
        </w:rPr>
        <w:t>продвинуться</w:t>
      </w:r>
      <w:r w:rsidR="00E76E74">
        <w:rPr>
          <w:rFonts w:ascii="Times New Roman" w:hAnsi="Times New Roman" w:cs="Times New Roman"/>
          <w:sz w:val="24"/>
          <w:szCs w:val="24"/>
        </w:rPr>
        <w:t xml:space="preserve"> к Тифлису. </w:t>
      </w:r>
      <w:r w:rsidR="00A12E78">
        <w:rPr>
          <w:rFonts w:ascii="Times New Roman" w:hAnsi="Times New Roman" w:cs="Times New Roman"/>
          <w:sz w:val="24"/>
          <w:szCs w:val="24"/>
        </w:rPr>
        <w:t>Али Р</w:t>
      </w:r>
      <w:r w:rsidR="009F0544">
        <w:rPr>
          <w:rFonts w:ascii="Times New Roman" w:hAnsi="Times New Roman" w:cs="Times New Roman"/>
          <w:sz w:val="24"/>
          <w:szCs w:val="24"/>
        </w:rPr>
        <w:t>и</w:t>
      </w:r>
      <w:r w:rsidR="00A12E78">
        <w:rPr>
          <w:rFonts w:ascii="Times New Roman" w:hAnsi="Times New Roman" w:cs="Times New Roman"/>
          <w:sz w:val="24"/>
          <w:szCs w:val="24"/>
        </w:rPr>
        <w:t>за-паша, возглавлявший османские войска, двигавшиеся из Ардагана, продвинулся в направлении Ах</w:t>
      </w:r>
      <w:r w:rsidR="007720B8">
        <w:rPr>
          <w:rFonts w:ascii="Times New Roman" w:hAnsi="Times New Roman" w:cs="Times New Roman"/>
          <w:sz w:val="24"/>
          <w:szCs w:val="24"/>
        </w:rPr>
        <w:t>а</w:t>
      </w:r>
      <w:r w:rsidR="00661066">
        <w:rPr>
          <w:rFonts w:ascii="Times New Roman" w:hAnsi="Times New Roman" w:cs="Times New Roman"/>
          <w:sz w:val="24"/>
          <w:szCs w:val="24"/>
        </w:rPr>
        <w:t>лцихе</w:t>
      </w:r>
      <w:r w:rsidR="00A12E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12E78">
        <w:rPr>
          <w:rFonts w:ascii="Times New Roman" w:hAnsi="Times New Roman" w:cs="Times New Roman"/>
          <w:sz w:val="24"/>
          <w:szCs w:val="24"/>
        </w:rPr>
        <w:t>Ахалкалаку</w:t>
      </w:r>
      <w:proofErr w:type="spellEnd"/>
      <w:r w:rsidR="00A12E78">
        <w:rPr>
          <w:rFonts w:ascii="Times New Roman" w:hAnsi="Times New Roman" w:cs="Times New Roman"/>
          <w:sz w:val="24"/>
          <w:szCs w:val="24"/>
        </w:rPr>
        <w:t xml:space="preserve">. В то время как </w:t>
      </w:r>
      <w:r w:rsidR="00D008E5">
        <w:rPr>
          <w:rFonts w:ascii="Times New Roman" w:hAnsi="Times New Roman" w:cs="Times New Roman"/>
          <w:sz w:val="24"/>
          <w:szCs w:val="24"/>
        </w:rPr>
        <w:t>А</w:t>
      </w:r>
      <w:r w:rsidR="00A12E78">
        <w:rPr>
          <w:rFonts w:ascii="Times New Roman" w:hAnsi="Times New Roman" w:cs="Times New Roman"/>
          <w:sz w:val="24"/>
          <w:szCs w:val="24"/>
        </w:rPr>
        <w:t xml:space="preserve">ли Риза-паша продвигался в направлении Ахалкалаки, большая часть </w:t>
      </w:r>
      <w:r w:rsidR="0059125D">
        <w:rPr>
          <w:rFonts w:ascii="Times New Roman" w:hAnsi="Times New Roman" w:cs="Times New Roman"/>
          <w:sz w:val="24"/>
          <w:szCs w:val="24"/>
        </w:rPr>
        <w:t>войск</w:t>
      </w:r>
      <w:r w:rsidR="00A12E78">
        <w:rPr>
          <w:rFonts w:ascii="Times New Roman" w:hAnsi="Times New Roman" w:cs="Times New Roman"/>
          <w:sz w:val="24"/>
          <w:szCs w:val="24"/>
        </w:rPr>
        <w:t xml:space="preserve"> продвигалась в Ах</w:t>
      </w:r>
      <w:r w:rsidR="007720B8">
        <w:rPr>
          <w:rFonts w:ascii="Times New Roman" w:hAnsi="Times New Roman" w:cs="Times New Roman"/>
          <w:sz w:val="24"/>
          <w:szCs w:val="24"/>
        </w:rPr>
        <w:t>а</w:t>
      </w:r>
      <w:r w:rsidR="00661066">
        <w:rPr>
          <w:rFonts w:ascii="Times New Roman" w:hAnsi="Times New Roman" w:cs="Times New Roman"/>
          <w:sz w:val="24"/>
          <w:szCs w:val="24"/>
        </w:rPr>
        <w:t>лцихе</w:t>
      </w:r>
      <w:r w:rsidR="00A12E78">
        <w:rPr>
          <w:rFonts w:ascii="Times New Roman" w:hAnsi="Times New Roman" w:cs="Times New Roman"/>
          <w:sz w:val="24"/>
          <w:szCs w:val="24"/>
        </w:rPr>
        <w:t xml:space="preserve"> чере</w:t>
      </w:r>
      <w:r w:rsidR="000231FD">
        <w:rPr>
          <w:rFonts w:ascii="Times New Roman" w:hAnsi="Times New Roman" w:cs="Times New Roman"/>
          <w:sz w:val="24"/>
          <w:szCs w:val="24"/>
        </w:rPr>
        <w:t>з</w:t>
      </w:r>
      <w:r w:rsidR="00A12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E78">
        <w:rPr>
          <w:rFonts w:ascii="Times New Roman" w:hAnsi="Times New Roman" w:cs="Times New Roman"/>
          <w:sz w:val="24"/>
          <w:szCs w:val="24"/>
        </w:rPr>
        <w:t>Пос</w:t>
      </w:r>
      <w:r w:rsidR="00E76E74">
        <w:rPr>
          <w:rFonts w:ascii="Times New Roman" w:hAnsi="Times New Roman" w:cs="Times New Roman"/>
          <w:sz w:val="24"/>
          <w:szCs w:val="24"/>
        </w:rPr>
        <w:t>х</w:t>
      </w:r>
      <w:r w:rsidR="00A12E7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A12E78">
        <w:rPr>
          <w:rFonts w:ascii="Times New Roman" w:hAnsi="Times New Roman" w:cs="Times New Roman"/>
          <w:sz w:val="24"/>
          <w:szCs w:val="24"/>
        </w:rPr>
        <w:t>.</w:t>
      </w:r>
      <w:r w:rsidR="0059125D">
        <w:rPr>
          <w:rFonts w:ascii="Times New Roman" w:hAnsi="Times New Roman" w:cs="Times New Roman"/>
          <w:sz w:val="24"/>
          <w:szCs w:val="24"/>
          <w:lang w:val="tr-TR"/>
        </w:rPr>
        <w:t xml:space="preserve"> 24 </w:t>
      </w:r>
      <w:r w:rsidR="0059125D">
        <w:rPr>
          <w:rFonts w:ascii="Times New Roman" w:hAnsi="Times New Roman" w:cs="Times New Roman"/>
          <w:sz w:val="24"/>
          <w:szCs w:val="24"/>
        </w:rPr>
        <w:t xml:space="preserve">ноября 1853 года </w:t>
      </w:r>
      <w:r w:rsidR="00A91D71">
        <w:rPr>
          <w:rFonts w:ascii="Times New Roman" w:hAnsi="Times New Roman" w:cs="Times New Roman"/>
          <w:sz w:val="24"/>
          <w:szCs w:val="24"/>
        </w:rPr>
        <w:t>русск</w:t>
      </w:r>
      <w:r w:rsidR="00BC4CFB">
        <w:rPr>
          <w:rFonts w:ascii="Times New Roman" w:hAnsi="Times New Roman" w:cs="Times New Roman"/>
          <w:sz w:val="24"/>
          <w:szCs w:val="24"/>
        </w:rPr>
        <w:t>ая армия</w:t>
      </w:r>
      <w:r w:rsidR="00A91D71">
        <w:rPr>
          <w:rFonts w:ascii="Times New Roman" w:hAnsi="Times New Roman" w:cs="Times New Roman"/>
          <w:sz w:val="24"/>
          <w:szCs w:val="24"/>
        </w:rPr>
        <w:t xml:space="preserve"> под командованием князя </w:t>
      </w:r>
      <w:proofErr w:type="spellStart"/>
      <w:r w:rsidR="00A91D71">
        <w:rPr>
          <w:rFonts w:ascii="Times New Roman" w:hAnsi="Times New Roman" w:cs="Times New Roman"/>
          <w:sz w:val="24"/>
          <w:szCs w:val="24"/>
        </w:rPr>
        <w:t>Андраникова</w:t>
      </w:r>
      <w:proofErr w:type="spellEnd"/>
      <w:r w:rsidR="00A91D71">
        <w:rPr>
          <w:rFonts w:ascii="Times New Roman" w:hAnsi="Times New Roman" w:cs="Times New Roman"/>
          <w:sz w:val="24"/>
          <w:szCs w:val="24"/>
        </w:rPr>
        <w:t xml:space="preserve"> выиграли битву при Ах</w:t>
      </w:r>
      <w:r w:rsidR="007720B8">
        <w:rPr>
          <w:rFonts w:ascii="Times New Roman" w:hAnsi="Times New Roman" w:cs="Times New Roman"/>
          <w:sz w:val="24"/>
          <w:szCs w:val="24"/>
        </w:rPr>
        <w:t>а</w:t>
      </w:r>
      <w:r w:rsidR="00A91D71">
        <w:rPr>
          <w:rFonts w:ascii="Times New Roman" w:hAnsi="Times New Roman" w:cs="Times New Roman"/>
          <w:sz w:val="24"/>
          <w:szCs w:val="24"/>
        </w:rPr>
        <w:t>лцихе. Али</w:t>
      </w:r>
      <w:r w:rsidR="00BC4CFB">
        <w:rPr>
          <w:rFonts w:ascii="Times New Roman" w:hAnsi="Times New Roman" w:cs="Times New Roman"/>
          <w:sz w:val="24"/>
          <w:szCs w:val="24"/>
        </w:rPr>
        <w:t>-</w:t>
      </w:r>
      <w:r w:rsidR="00A91D71">
        <w:rPr>
          <w:rFonts w:ascii="Times New Roman" w:hAnsi="Times New Roman" w:cs="Times New Roman"/>
          <w:sz w:val="24"/>
          <w:szCs w:val="24"/>
        </w:rPr>
        <w:t xml:space="preserve">паша, стоявший во главе турецких войск, отступил </w:t>
      </w:r>
      <w:r w:rsidR="00BC4CFB">
        <w:rPr>
          <w:rFonts w:ascii="Times New Roman" w:hAnsi="Times New Roman" w:cs="Times New Roman"/>
          <w:sz w:val="24"/>
          <w:szCs w:val="24"/>
        </w:rPr>
        <w:t>к</w:t>
      </w:r>
      <w:r w:rsidR="00A91D71">
        <w:rPr>
          <w:rFonts w:ascii="Times New Roman" w:hAnsi="Times New Roman" w:cs="Times New Roman"/>
          <w:sz w:val="24"/>
          <w:szCs w:val="24"/>
        </w:rPr>
        <w:t xml:space="preserve"> Ардаган</w:t>
      </w:r>
      <w:r w:rsidR="00BC4CFB">
        <w:rPr>
          <w:rFonts w:ascii="Times New Roman" w:hAnsi="Times New Roman" w:cs="Times New Roman"/>
          <w:sz w:val="24"/>
          <w:szCs w:val="24"/>
        </w:rPr>
        <w:t>у</w:t>
      </w:r>
      <w:r w:rsidR="00A91D71">
        <w:rPr>
          <w:rFonts w:ascii="Times New Roman" w:hAnsi="Times New Roman" w:cs="Times New Roman"/>
          <w:sz w:val="24"/>
          <w:szCs w:val="24"/>
        </w:rPr>
        <w:t>. Таким образом, русские войска обезопасили дорогу на Тифлис</w:t>
      </w:r>
      <w:r w:rsidR="007720B8">
        <w:rPr>
          <w:rFonts w:ascii="Times New Roman" w:hAnsi="Times New Roman" w:cs="Times New Roman"/>
          <w:sz w:val="24"/>
          <w:szCs w:val="24"/>
        </w:rPr>
        <w:t xml:space="preserve"> </w:t>
      </w:r>
      <w:r w:rsidR="006B59CA" w:rsidRPr="00B45B36">
        <w:rPr>
          <w:rFonts w:ascii="Times New Roman" w:hAnsi="Times New Roman" w:cs="Times New Roman"/>
          <w:sz w:val="24"/>
          <w:szCs w:val="24"/>
        </w:rPr>
        <w:t>[</w:t>
      </w:r>
      <w:r w:rsidR="002C7C65">
        <w:rPr>
          <w:rFonts w:ascii="Times New Roman" w:hAnsi="Times New Roman" w:cs="Times New Roman"/>
          <w:sz w:val="24"/>
          <w:szCs w:val="24"/>
        </w:rPr>
        <w:t>8</w:t>
      </w:r>
      <w:r w:rsidR="007720B8">
        <w:rPr>
          <w:rFonts w:ascii="Times New Roman" w:hAnsi="Times New Roman" w:cs="Times New Roman"/>
          <w:sz w:val="24"/>
          <w:szCs w:val="24"/>
        </w:rPr>
        <w:t>, с.</w:t>
      </w:r>
      <w:r w:rsidR="006B59CA">
        <w:rPr>
          <w:rFonts w:ascii="Times New Roman" w:hAnsi="Times New Roman" w:cs="Times New Roman"/>
          <w:sz w:val="24"/>
          <w:szCs w:val="24"/>
        </w:rPr>
        <w:t xml:space="preserve"> </w:t>
      </w:r>
      <w:r w:rsidR="007720B8">
        <w:rPr>
          <w:rFonts w:ascii="Times New Roman" w:hAnsi="Times New Roman" w:cs="Times New Roman"/>
          <w:sz w:val="24"/>
          <w:szCs w:val="24"/>
        </w:rPr>
        <w:t>33-34</w:t>
      </w:r>
      <w:r w:rsidR="006B59CA" w:rsidRPr="00B45B36">
        <w:rPr>
          <w:rFonts w:ascii="Times New Roman" w:hAnsi="Times New Roman" w:cs="Times New Roman"/>
          <w:sz w:val="24"/>
          <w:szCs w:val="24"/>
        </w:rPr>
        <w:t>]</w:t>
      </w:r>
      <w:r w:rsidR="00A91D71">
        <w:rPr>
          <w:rFonts w:ascii="Times New Roman" w:hAnsi="Times New Roman" w:cs="Times New Roman"/>
          <w:sz w:val="24"/>
          <w:szCs w:val="24"/>
        </w:rPr>
        <w:t>.</w:t>
      </w:r>
    </w:p>
    <w:p w14:paraId="38D9710B" w14:textId="0C193037" w:rsidR="00D12D2F" w:rsidRPr="004D0F88" w:rsidRDefault="001E6FAF" w:rsidP="009F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</w:rPr>
        <w:t xml:space="preserve">В 1855 году </w:t>
      </w:r>
      <w:r w:rsidR="00D46C27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манская империя потеряла позиции на Кавказском фронте, а русские войска осадили Карс</w:t>
      </w:r>
      <w:r w:rsidR="00BC4CF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один из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C4CFB">
        <w:rPr>
          <w:rFonts w:ascii="Times New Roman" w:hAnsi="Times New Roman" w:cs="Times New Roman"/>
          <w:sz w:val="24"/>
          <w:szCs w:val="24"/>
        </w:rPr>
        <w:t>важных</w:t>
      </w:r>
      <w:r>
        <w:rPr>
          <w:rFonts w:ascii="Times New Roman" w:hAnsi="Times New Roman" w:cs="Times New Roman"/>
          <w:sz w:val="24"/>
          <w:szCs w:val="24"/>
        </w:rPr>
        <w:t xml:space="preserve"> стратегических городов региона. После осады Карса русскими </w:t>
      </w:r>
      <w:r w:rsidR="00BC4CFB">
        <w:rPr>
          <w:rFonts w:ascii="Times New Roman" w:hAnsi="Times New Roman" w:cs="Times New Roman"/>
          <w:sz w:val="24"/>
          <w:szCs w:val="24"/>
        </w:rPr>
        <w:t>Порта</w:t>
      </w:r>
      <w:r w:rsidR="00D12D2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подготовил</w:t>
      </w:r>
      <w:r w:rsidR="00D12D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новый военный план</w:t>
      </w:r>
      <w:r w:rsidR="00BC4C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BC4CFB">
        <w:rPr>
          <w:rFonts w:ascii="Times New Roman" w:hAnsi="Times New Roman" w:cs="Times New Roman"/>
          <w:sz w:val="24"/>
          <w:szCs w:val="24"/>
        </w:rPr>
        <w:t>которому</w:t>
      </w:r>
      <w:r>
        <w:rPr>
          <w:rFonts w:ascii="Times New Roman" w:hAnsi="Times New Roman" w:cs="Times New Roman"/>
          <w:sz w:val="24"/>
          <w:szCs w:val="24"/>
        </w:rPr>
        <w:t>, османск</w:t>
      </w:r>
      <w:r w:rsidR="00BC4CFB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войска планировал</w:t>
      </w:r>
      <w:r w:rsidR="00BC4CF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дви</w:t>
      </w:r>
      <w:r w:rsidR="00BC4CFB">
        <w:rPr>
          <w:rFonts w:ascii="Times New Roman" w:hAnsi="Times New Roman" w:cs="Times New Roman"/>
          <w:sz w:val="24"/>
          <w:szCs w:val="24"/>
        </w:rPr>
        <w:t>нуться</w:t>
      </w:r>
      <w:r>
        <w:rPr>
          <w:rFonts w:ascii="Times New Roman" w:hAnsi="Times New Roman" w:cs="Times New Roman"/>
          <w:sz w:val="24"/>
          <w:szCs w:val="24"/>
        </w:rPr>
        <w:t xml:space="preserve"> на Тифлис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Редуткале</w:t>
      </w:r>
      <w:proofErr w:type="spellEnd"/>
      <w:r w:rsidR="004F5D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F5D6D">
        <w:rPr>
          <w:rFonts w:ascii="Times New Roman" w:hAnsi="Times New Roman" w:cs="Times New Roman"/>
          <w:sz w:val="24"/>
          <w:szCs w:val="24"/>
        </w:rPr>
        <w:t>–</w:t>
      </w:r>
      <w:r w:rsidR="004F5D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Кутаис</w:t>
      </w:r>
      <w:r w:rsidR="004F5D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45B36">
        <w:rPr>
          <w:rFonts w:ascii="Times New Roman" w:hAnsi="Times New Roman" w:cs="Times New Roman"/>
          <w:sz w:val="24"/>
          <w:szCs w:val="24"/>
        </w:rPr>
        <w:t xml:space="preserve"> </w:t>
      </w:r>
      <w:r w:rsidR="00B45B36" w:rsidRPr="00B45B36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2C7C65">
        <w:rPr>
          <w:rFonts w:ascii="Times New Roman" w:hAnsi="Times New Roman" w:cs="Times New Roman"/>
          <w:sz w:val="24"/>
          <w:szCs w:val="24"/>
        </w:rPr>
        <w:t>7</w:t>
      </w:r>
      <w:r w:rsidR="002D281A">
        <w:rPr>
          <w:rFonts w:ascii="Times New Roman" w:hAnsi="Times New Roman" w:cs="Times New Roman"/>
          <w:sz w:val="24"/>
          <w:szCs w:val="24"/>
          <w:lang w:val="tr-TR"/>
        </w:rPr>
        <w:t>, c. 192</w:t>
      </w:r>
      <w:r w:rsidR="00B45B36" w:rsidRPr="00B45B36">
        <w:rPr>
          <w:rFonts w:ascii="Times New Roman" w:hAnsi="Times New Roman" w:cs="Times New Roman"/>
          <w:sz w:val="24"/>
          <w:szCs w:val="24"/>
        </w:rPr>
        <w:t>]</w:t>
      </w:r>
      <w:r w:rsidR="00E23597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D12D2F">
        <w:rPr>
          <w:rFonts w:ascii="Times New Roman" w:hAnsi="Times New Roman" w:cs="Times New Roman"/>
          <w:sz w:val="24"/>
          <w:szCs w:val="24"/>
        </w:rPr>
        <w:t xml:space="preserve">Великобритания </w:t>
      </w:r>
      <w:r w:rsidR="00BC4CFB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D12D2F">
        <w:rPr>
          <w:rFonts w:ascii="Times New Roman" w:hAnsi="Times New Roman" w:cs="Times New Roman"/>
          <w:sz w:val="24"/>
          <w:szCs w:val="24"/>
        </w:rPr>
        <w:t>не очень благосклонно относилась к этому плану</w:t>
      </w:r>
      <w:r w:rsidR="00BC4CFB">
        <w:rPr>
          <w:rFonts w:ascii="Times New Roman" w:hAnsi="Times New Roman" w:cs="Times New Roman"/>
          <w:sz w:val="24"/>
          <w:szCs w:val="24"/>
        </w:rPr>
        <w:t>, но</w:t>
      </w:r>
      <w:r w:rsidR="00B45B36">
        <w:rPr>
          <w:rFonts w:ascii="Times New Roman" w:hAnsi="Times New Roman" w:cs="Times New Roman"/>
          <w:sz w:val="24"/>
          <w:szCs w:val="24"/>
        </w:rPr>
        <w:t xml:space="preserve"> потом согласилась.</w:t>
      </w:r>
      <w:r w:rsidR="00D12D2F">
        <w:rPr>
          <w:rFonts w:ascii="Times New Roman" w:hAnsi="Times New Roman" w:cs="Times New Roman"/>
          <w:sz w:val="24"/>
          <w:szCs w:val="24"/>
        </w:rPr>
        <w:t xml:space="preserve"> Омер Лютфи-паша</w:t>
      </w:r>
      <w:r w:rsidR="00BC4CFB">
        <w:rPr>
          <w:rFonts w:ascii="Times New Roman" w:hAnsi="Times New Roman" w:cs="Times New Roman"/>
          <w:sz w:val="24"/>
          <w:szCs w:val="24"/>
        </w:rPr>
        <w:t>,</w:t>
      </w:r>
      <w:r w:rsidR="00D12D2F">
        <w:rPr>
          <w:rFonts w:ascii="Times New Roman" w:hAnsi="Times New Roman" w:cs="Times New Roman"/>
          <w:sz w:val="24"/>
          <w:szCs w:val="24"/>
        </w:rPr>
        <w:t xml:space="preserve"> возглавлявший </w:t>
      </w:r>
      <w:r w:rsidR="00BC4CFB">
        <w:rPr>
          <w:rFonts w:ascii="Times New Roman" w:hAnsi="Times New Roman" w:cs="Times New Roman"/>
          <w:sz w:val="24"/>
          <w:szCs w:val="24"/>
        </w:rPr>
        <w:t xml:space="preserve">эту </w:t>
      </w:r>
      <w:r w:rsidR="0034364E">
        <w:rPr>
          <w:rFonts w:ascii="Times New Roman" w:hAnsi="Times New Roman" w:cs="Times New Roman"/>
          <w:sz w:val="24"/>
          <w:szCs w:val="24"/>
        </w:rPr>
        <w:t xml:space="preserve">военную операцию, взял </w:t>
      </w:r>
      <w:proofErr w:type="spellStart"/>
      <w:r w:rsidR="00BC4CFB">
        <w:rPr>
          <w:rFonts w:ascii="Times New Roman" w:hAnsi="Times New Roman" w:cs="Times New Roman"/>
          <w:sz w:val="24"/>
          <w:szCs w:val="24"/>
        </w:rPr>
        <w:t>нра</w:t>
      </w:r>
      <w:proofErr w:type="spellEnd"/>
      <w:r w:rsidR="00BC4CFB">
        <w:rPr>
          <w:rFonts w:ascii="Times New Roman" w:hAnsi="Times New Roman" w:cs="Times New Roman"/>
          <w:sz w:val="24"/>
          <w:szCs w:val="24"/>
        </w:rPr>
        <w:t xml:space="preserve"> </w:t>
      </w:r>
      <w:r w:rsidR="0034364E">
        <w:rPr>
          <w:rFonts w:ascii="Times New Roman" w:hAnsi="Times New Roman" w:cs="Times New Roman"/>
          <w:sz w:val="24"/>
          <w:szCs w:val="24"/>
        </w:rPr>
        <w:t>себя инициативу измен</w:t>
      </w:r>
      <w:r w:rsidR="00BC4CFB">
        <w:rPr>
          <w:rFonts w:ascii="Times New Roman" w:hAnsi="Times New Roman" w:cs="Times New Roman"/>
          <w:sz w:val="24"/>
          <w:szCs w:val="24"/>
        </w:rPr>
        <w:t>ения</w:t>
      </w:r>
      <w:r w:rsidR="0034364E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BC4CFB">
        <w:rPr>
          <w:rFonts w:ascii="Times New Roman" w:hAnsi="Times New Roman" w:cs="Times New Roman"/>
          <w:sz w:val="24"/>
          <w:szCs w:val="24"/>
        </w:rPr>
        <w:t>а</w:t>
      </w:r>
      <w:r w:rsidR="0034364E">
        <w:rPr>
          <w:rFonts w:ascii="Times New Roman" w:hAnsi="Times New Roman" w:cs="Times New Roman"/>
          <w:sz w:val="24"/>
          <w:szCs w:val="24"/>
        </w:rPr>
        <w:t xml:space="preserve">. Новым </w:t>
      </w:r>
      <w:r w:rsidR="00BC4CFB">
        <w:rPr>
          <w:rFonts w:ascii="Times New Roman" w:hAnsi="Times New Roman" w:cs="Times New Roman"/>
          <w:sz w:val="24"/>
          <w:szCs w:val="24"/>
        </w:rPr>
        <w:t>направлением</w:t>
      </w:r>
      <w:r w:rsidR="0034364E">
        <w:rPr>
          <w:rFonts w:ascii="Times New Roman" w:hAnsi="Times New Roman" w:cs="Times New Roman"/>
          <w:sz w:val="24"/>
          <w:szCs w:val="24"/>
        </w:rPr>
        <w:t xml:space="preserve"> он </w:t>
      </w:r>
      <w:r w:rsidR="00BC4CFB">
        <w:rPr>
          <w:rFonts w:ascii="Times New Roman" w:hAnsi="Times New Roman" w:cs="Times New Roman"/>
          <w:sz w:val="24"/>
          <w:szCs w:val="24"/>
        </w:rPr>
        <w:t>назначил</w:t>
      </w:r>
      <w:r w:rsidR="00343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64E">
        <w:rPr>
          <w:rFonts w:ascii="Times New Roman" w:hAnsi="Times New Roman" w:cs="Times New Roman"/>
          <w:sz w:val="24"/>
          <w:szCs w:val="24"/>
        </w:rPr>
        <w:t>Сухумкале</w:t>
      </w:r>
      <w:proofErr w:type="spellEnd"/>
      <w:r w:rsidR="0034364E">
        <w:rPr>
          <w:rFonts w:ascii="Times New Roman" w:hAnsi="Times New Roman" w:cs="Times New Roman"/>
          <w:sz w:val="24"/>
          <w:szCs w:val="24"/>
        </w:rPr>
        <w:t xml:space="preserve"> – Кутаис – </w:t>
      </w:r>
      <w:r w:rsidR="001F6F6E">
        <w:rPr>
          <w:rFonts w:ascii="Times New Roman" w:hAnsi="Times New Roman" w:cs="Times New Roman"/>
          <w:sz w:val="24"/>
          <w:szCs w:val="24"/>
        </w:rPr>
        <w:t xml:space="preserve">Тифлис </w:t>
      </w:r>
      <w:r w:rsidR="001F6F6E" w:rsidRPr="00B45B36">
        <w:rPr>
          <w:rFonts w:ascii="Times New Roman" w:hAnsi="Times New Roman" w:cs="Times New Roman"/>
          <w:sz w:val="24"/>
          <w:szCs w:val="24"/>
        </w:rPr>
        <w:t>[</w:t>
      </w:r>
      <w:r w:rsidR="002D281A">
        <w:rPr>
          <w:rFonts w:ascii="Times New Roman" w:hAnsi="Times New Roman" w:cs="Times New Roman"/>
          <w:sz w:val="24"/>
          <w:szCs w:val="24"/>
          <w:lang w:val="tr-TR"/>
        </w:rPr>
        <w:t>3, s. 173</w:t>
      </w:r>
      <w:r w:rsidR="001F6F6E">
        <w:rPr>
          <w:rFonts w:ascii="Times New Roman" w:hAnsi="Times New Roman" w:cs="Times New Roman"/>
          <w:sz w:val="24"/>
          <w:szCs w:val="24"/>
        </w:rPr>
        <w:t>]</w:t>
      </w:r>
      <w:r w:rsidR="006B59CA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34364E">
        <w:rPr>
          <w:rFonts w:ascii="Times New Roman" w:hAnsi="Times New Roman" w:cs="Times New Roman"/>
          <w:sz w:val="24"/>
          <w:szCs w:val="24"/>
        </w:rPr>
        <w:t xml:space="preserve"> </w:t>
      </w:r>
      <w:r w:rsidR="00B45B36">
        <w:rPr>
          <w:rFonts w:ascii="Times New Roman" w:hAnsi="Times New Roman" w:cs="Times New Roman"/>
          <w:sz w:val="24"/>
          <w:szCs w:val="24"/>
          <w:lang w:val="tr-TR"/>
        </w:rPr>
        <w:t xml:space="preserve">8 </w:t>
      </w:r>
      <w:r w:rsidR="00B45B36">
        <w:rPr>
          <w:rFonts w:ascii="Times New Roman" w:hAnsi="Times New Roman" w:cs="Times New Roman"/>
          <w:sz w:val="24"/>
          <w:szCs w:val="24"/>
        </w:rPr>
        <w:t xml:space="preserve">октября Омер-паша принял решение о </w:t>
      </w:r>
      <w:r w:rsidR="00BC4CFB">
        <w:rPr>
          <w:rFonts w:ascii="Times New Roman" w:hAnsi="Times New Roman" w:cs="Times New Roman"/>
          <w:sz w:val="24"/>
          <w:szCs w:val="24"/>
        </w:rPr>
        <w:t>начале этой</w:t>
      </w:r>
      <w:r w:rsidR="00B45B36">
        <w:rPr>
          <w:rFonts w:ascii="Times New Roman" w:hAnsi="Times New Roman" w:cs="Times New Roman"/>
          <w:sz w:val="24"/>
          <w:szCs w:val="24"/>
        </w:rPr>
        <w:t xml:space="preserve"> операции.</w:t>
      </w:r>
      <w:r w:rsidR="00125BE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25BE2">
        <w:rPr>
          <w:rFonts w:ascii="Times New Roman" w:hAnsi="Times New Roman" w:cs="Times New Roman"/>
          <w:sz w:val="24"/>
          <w:szCs w:val="24"/>
        </w:rPr>
        <w:t xml:space="preserve">Омер-паша, </w:t>
      </w:r>
      <w:r w:rsidR="00BC4CFB">
        <w:rPr>
          <w:rFonts w:ascii="Times New Roman" w:hAnsi="Times New Roman" w:cs="Times New Roman"/>
          <w:sz w:val="24"/>
          <w:szCs w:val="24"/>
        </w:rPr>
        <w:t>выступивший</w:t>
      </w:r>
      <w:r w:rsidR="00125BE2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125BE2">
        <w:rPr>
          <w:rFonts w:ascii="Times New Roman" w:hAnsi="Times New Roman" w:cs="Times New Roman"/>
          <w:sz w:val="24"/>
          <w:szCs w:val="24"/>
        </w:rPr>
        <w:t>Сухумкале</w:t>
      </w:r>
      <w:proofErr w:type="spellEnd"/>
      <w:r w:rsidR="00125BE2">
        <w:rPr>
          <w:rFonts w:ascii="Times New Roman" w:hAnsi="Times New Roman" w:cs="Times New Roman"/>
          <w:sz w:val="24"/>
          <w:szCs w:val="24"/>
        </w:rPr>
        <w:t>, со своими войсками дошел до реки Ингур. 6 ноября войска Омер-паши разгромили русские войска под командованием генерала Багратиона-</w:t>
      </w:r>
      <w:proofErr w:type="spellStart"/>
      <w:r w:rsidR="00125BE2">
        <w:rPr>
          <w:rFonts w:ascii="Times New Roman" w:hAnsi="Times New Roman" w:cs="Times New Roman"/>
          <w:sz w:val="24"/>
          <w:szCs w:val="24"/>
        </w:rPr>
        <w:t>Мухранского</w:t>
      </w:r>
      <w:proofErr w:type="spellEnd"/>
      <w:r w:rsidR="00125BE2">
        <w:rPr>
          <w:rFonts w:ascii="Times New Roman" w:hAnsi="Times New Roman" w:cs="Times New Roman"/>
          <w:sz w:val="24"/>
          <w:szCs w:val="24"/>
        </w:rPr>
        <w:t xml:space="preserve"> на берегу реки Ингур</w:t>
      </w:r>
      <w:r w:rsidR="007720B8">
        <w:rPr>
          <w:rFonts w:ascii="Times New Roman" w:hAnsi="Times New Roman" w:cs="Times New Roman"/>
          <w:sz w:val="24"/>
          <w:szCs w:val="24"/>
        </w:rPr>
        <w:t xml:space="preserve"> </w:t>
      </w:r>
      <w:r w:rsidR="001941BC" w:rsidRPr="00B45B36">
        <w:rPr>
          <w:rFonts w:ascii="Times New Roman" w:hAnsi="Times New Roman" w:cs="Times New Roman"/>
          <w:sz w:val="24"/>
          <w:szCs w:val="24"/>
        </w:rPr>
        <w:t>[</w:t>
      </w:r>
      <w:r w:rsidR="006B59CA"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7720B8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4D0F88">
        <w:rPr>
          <w:rFonts w:ascii="Times New Roman" w:hAnsi="Times New Roman" w:cs="Times New Roman"/>
          <w:sz w:val="24"/>
          <w:szCs w:val="24"/>
        </w:rPr>
        <w:t>с. 250</w:t>
      </w:r>
      <w:r w:rsidR="001941BC" w:rsidRPr="00B45B36">
        <w:rPr>
          <w:rFonts w:ascii="Times New Roman" w:hAnsi="Times New Roman" w:cs="Times New Roman"/>
          <w:sz w:val="24"/>
          <w:szCs w:val="24"/>
        </w:rPr>
        <w:t>]</w:t>
      </w:r>
      <w:r w:rsidR="00125BE2">
        <w:rPr>
          <w:rFonts w:ascii="Times New Roman" w:hAnsi="Times New Roman" w:cs="Times New Roman"/>
          <w:sz w:val="24"/>
          <w:szCs w:val="24"/>
        </w:rPr>
        <w:t>. После этой победы войска Омер-паши двинулись в сторону Кутаиса, но из-за тяжелых климатических и географических условий, а также падения Карса 27 ноября, Омер-паша отступил, и запланированная операция по взятию Тифлиса провалилась.</w:t>
      </w:r>
      <w:r w:rsidR="007F0AA1" w:rsidRPr="007F0AA1">
        <w:rPr>
          <w:rFonts w:ascii="Times New Roman" w:hAnsi="Times New Roman" w:cs="Times New Roman"/>
          <w:sz w:val="24"/>
          <w:szCs w:val="24"/>
        </w:rPr>
        <w:t xml:space="preserve"> </w:t>
      </w:r>
      <w:r w:rsidR="007F0AA1" w:rsidRPr="00B45B36">
        <w:rPr>
          <w:rFonts w:ascii="Times New Roman" w:hAnsi="Times New Roman" w:cs="Times New Roman"/>
          <w:sz w:val="24"/>
          <w:szCs w:val="24"/>
        </w:rPr>
        <w:t>[</w:t>
      </w:r>
      <w:r w:rsidR="007F0AA1">
        <w:rPr>
          <w:rFonts w:ascii="Times New Roman" w:hAnsi="Times New Roman" w:cs="Times New Roman"/>
          <w:sz w:val="24"/>
          <w:szCs w:val="24"/>
        </w:rPr>
        <w:t>1</w:t>
      </w:r>
      <w:r w:rsidR="002C7C65">
        <w:rPr>
          <w:rFonts w:ascii="Times New Roman" w:hAnsi="Times New Roman" w:cs="Times New Roman"/>
          <w:sz w:val="24"/>
          <w:szCs w:val="24"/>
        </w:rPr>
        <w:t>,</w:t>
      </w:r>
      <w:r w:rsidR="00244ED4">
        <w:rPr>
          <w:rFonts w:ascii="Times New Roman" w:hAnsi="Times New Roman" w:cs="Times New Roman"/>
          <w:sz w:val="24"/>
          <w:szCs w:val="24"/>
        </w:rPr>
        <w:t xml:space="preserve"> с.112</w:t>
      </w:r>
      <w:r w:rsidR="007F0AA1" w:rsidRPr="00B45B36">
        <w:rPr>
          <w:rFonts w:ascii="Times New Roman" w:hAnsi="Times New Roman" w:cs="Times New Roman"/>
          <w:sz w:val="24"/>
          <w:szCs w:val="24"/>
        </w:rPr>
        <w:t>]</w:t>
      </w:r>
      <w:r w:rsidR="007F0AA1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00B8C47D" w14:textId="5601DA0E" w:rsidR="00D46C27" w:rsidRDefault="000146C3" w:rsidP="009F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Россия проиграла Крымскую войну</w:t>
      </w:r>
      <w:r w:rsidR="00BC4CFB"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по общим результата</w:t>
      </w:r>
      <w:r w:rsidR="00BC4CF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на Кавказском фронте она добилась успеха, взя</w:t>
      </w:r>
      <w:r w:rsidR="00BC4CF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Карс. </w:t>
      </w:r>
      <w:r w:rsidR="00BC4CFB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 войной 1828-1829 годов она добилась меньших успехов на этом фронте. Падение Карса привело к завершению османской военной операции против Тифлиса.</w:t>
      </w:r>
    </w:p>
    <w:p w14:paraId="15A9F7D8" w14:textId="2D445653" w:rsidR="007D01BE" w:rsidRDefault="00BC4CFB" w:rsidP="009F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E63">
        <w:rPr>
          <w:rFonts w:ascii="Times New Roman" w:hAnsi="Times New Roman" w:cs="Times New Roman"/>
          <w:i/>
          <w:iCs/>
          <w:sz w:val="24"/>
          <w:szCs w:val="24"/>
        </w:rPr>
        <w:t>Методологической базой</w:t>
      </w:r>
      <w:r w:rsidRPr="00DB4E63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r w:rsidR="00746389" w:rsidRPr="00DB4E63">
        <w:rPr>
          <w:rFonts w:ascii="Times New Roman" w:hAnsi="Times New Roman" w:cs="Times New Roman"/>
          <w:i/>
          <w:iCs/>
          <w:sz w:val="24"/>
          <w:szCs w:val="24"/>
        </w:rPr>
        <w:t>данно</w:t>
      </w:r>
      <w:r w:rsidRPr="00DB4E63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="00746389" w:rsidRPr="00DB4E63">
        <w:rPr>
          <w:rFonts w:ascii="Times New Roman" w:hAnsi="Times New Roman" w:cs="Times New Roman"/>
          <w:i/>
          <w:iCs/>
          <w:sz w:val="24"/>
          <w:szCs w:val="24"/>
        </w:rPr>
        <w:t xml:space="preserve"> исследовани</w:t>
      </w:r>
      <w:r w:rsidRPr="00DB4E63"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послужил</w:t>
      </w:r>
      <w:r w:rsidR="00746389">
        <w:rPr>
          <w:rFonts w:ascii="Times New Roman" w:hAnsi="Times New Roman" w:cs="Times New Roman"/>
          <w:sz w:val="24"/>
          <w:szCs w:val="24"/>
        </w:rPr>
        <w:t xml:space="preserve"> сравнительный-исторический анали</w:t>
      </w:r>
      <w:r w:rsidR="007D01BE">
        <w:rPr>
          <w:rFonts w:ascii="Times New Roman" w:hAnsi="Times New Roman" w:cs="Times New Roman"/>
          <w:sz w:val="24"/>
          <w:szCs w:val="24"/>
        </w:rPr>
        <w:t>з</w:t>
      </w:r>
      <w:r w:rsidR="00746389">
        <w:rPr>
          <w:rFonts w:ascii="Times New Roman" w:hAnsi="Times New Roman" w:cs="Times New Roman"/>
          <w:sz w:val="24"/>
          <w:szCs w:val="24"/>
        </w:rPr>
        <w:t>.</w:t>
      </w:r>
    </w:p>
    <w:p w14:paraId="62C845DF" w14:textId="12E4FF55" w:rsidR="00746389" w:rsidRPr="007D01BE" w:rsidRDefault="00746389" w:rsidP="009F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E63">
        <w:rPr>
          <w:rFonts w:ascii="Times New Roman" w:hAnsi="Times New Roman" w:cs="Times New Roman"/>
          <w:i/>
          <w:iCs/>
          <w:sz w:val="24"/>
          <w:szCs w:val="24"/>
        </w:rPr>
        <w:lastRenderedPageBreak/>
        <w:t>Источниковая база</w:t>
      </w:r>
      <w:r w:rsidR="00BC4CFB" w:rsidRPr="00DB4E63">
        <w:rPr>
          <w:rFonts w:ascii="Times New Roman" w:hAnsi="Times New Roman" w:cs="Times New Roman"/>
          <w:i/>
          <w:iCs/>
          <w:sz w:val="24"/>
          <w:szCs w:val="24"/>
        </w:rPr>
        <w:t xml:space="preserve"> исследования</w:t>
      </w:r>
      <w:r w:rsidRPr="00DB4E6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A46E4">
        <w:rPr>
          <w:rFonts w:ascii="Times New Roman" w:hAnsi="Times New Roman" w:cs="Times New Roman"/>
          <w:sz w:val="24"/>
          <w:szCs w:val="24"/>
        </w:rPr>
        <w:t xml:space="preserve"> Русско-турецкие войны </w:t>
      </w:r>
      <w:r w:rsidRPr="000A46E4">
        <w:rPr>
          <w:rFonts w:ascii="Times New Roman" w:hAnsi="Times New Roman" w:cs="Times New Roman"/>
          <w:sz w:val="24"/>
          <w:szCs w:val="24"/>
          <w:lang w:val="tr-TR"/>
        </w:rPr>
        <w:t>XIX</w:t>
      </w:r>
      <w:r w:rsidRPr="000A46E4">
        <w:rPr>
          <w:rFonts w:ascii="Times New Roman" w:hAnsi="Times New Roman" w:cs="Times New Roman"/>
          <w:sz w:val="24"/>
          <w:szCs w:val="24"/>
        </w:rPr>
        <w:t xml:space="preserve"> века богаты архивными материалами, как на русском, так и на турецком языках. Некоторые документы по Крымской войне 1853-1856 гг. были опубликованы в России и в Турции. Среди них можно </w:t>
      </w:r>
      <w:r w:rsidR="00BC4CFB">
        <w:rPr>
          <w:rFonts w:ascii="Times New Roman" w:hAnsi="Times New Roman" w:cs="Times New Roman"/>
          <w:sz w:val="24"/>
          <w:szCs w:val="24"/>
        </w:rPr>
        <w:t>особо выделить «</w:t>
      </w:r>
      <w:r w:rsidRPr="000A46E4">
        <w:rPr>
          <w:rFonts w:ascii="Times New Roman" w:hAnsi="Times New Roman" w:cs="Times New Roman"/>
          <w:sz w:val="24"/>
          <w:szCs w:val="24"/>
        </w:rPr>
        <w:t>Собрание донесений о военных действиях</w:t>
      </w:r>
      <w:r w:rsidR="00DB4E63">
        <w:rPr>
          <w:rFonts w:ascii="Times New Roman" w:hAnsi="Times New Roman" w:cs="Times New Roman"/>
          <w:sz w:val="24"/>
          <w:szCs w:val="24"/>
        </w:rPr>
        <w:t>,</w:t>
      </w:r>
      <w:r w:rsidRPr="000A46E4">
        <w:rPr>
          <w:rFonts w:ascii="Times New Roman" w:hAnsi="Times New Roman" w:cs="Times New Roman"/>
          <w:sz w:val="24"/>
          <w:szCs w:val="24"/>
        </w:rPr>
        <w:t xml:space="preserve"> дипломатических бумаг и актов, относящихся </w:t>
      </w:r>
      <w:r w:rsidR="00DB4E63">
        <w:rPr>
          <w:rFonts w:ascii="Times New Roman" w:hAnsi="Times New Roman" w:cs="Times New Roman"/>
          <w:sz w:val="24"/>
          <w:szCs w:val="24"/>
        </w:rPr>
        <w:t>к</w:t>
      </w:r>
      <w:r w:rsidRPr="000A46E4">
        <w:rPr>
          <w:rFonts w:ascii="Times New Roman" w:hAnsi="Times New Roman" w:cs="Times New Roman"/>
          <w:sz w:val="24"/>
          <w:szCs w:val="24"/>
        </w:rPr>
        <w:t xml:space="preserve"> войн</w:t>
      </w:r>
      <w:r w:rsidR="00DB4E63">
        <w:rPr>
          <w:rFonts w:ascii="Times New Roman" w:hAnsi="Times New Roman" w:cs="Times New Roman"/>
          <w:sz w:val="24"/>
          <w:szCs w:val="24"/>
        </w:rPr>
        <w:t xml:space="preserve">е </w:t>
      </w:r>
      <w:r w:rsidRPr="000A46E4">
        <w:rPr>
          <w:rFonts w:ascii="Times New Roman" w:hAnsi="Times New Roman" w:cs="Times New Roman"/>
          <w:sz w:val="24"/>
          <w:szCs w:val="24"/>
        </w:rPr>
        <w:t>1853, 1854, 1855, 1856 годов</w:t>
      </w:r>
      <w:r w:rsidR="00BC4CFB">
        <w:rPr>
          <w:rFonts w:ascii="Times New Roman" w:hAnsi="Times New Roman" w:cs="Times New Roman"/>
          <w:sz w:val="24"/>
          <w:szCs w:val="24"/>
        </w:rPr>
        <w:t>»;</w:t>
      </w:r>
      <w:r w:rsidRPr="000A46E4">
        <w:rPr>
          <w:rFonts w:ascii="Times New Roman" w:hAnsi="Times New Roman" w:cs="Times New Roman"/>
          <w:sz w:val="24"/>
          <w:szCs w:val="24"/>
        </w:rPr>
        <w:t xml:space="preserve"> «Известия с Турецкой границы закавказского края»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B45B36">
        <w:rPr>
          <w:rFonts w:ascii="Times New Roman" w:hAnsi="Times New Roman" w:cs="Times New Roman"/>
          <w:sz w:val="24"/>
          <w:szCs w:val="24"/>
        </w:rPr>
        <w:t>[</w:t>
      </w:r>
      <w:r w:rsidR="002C7C65">
        <w:rPr>
          <w:rFonts w:ascii="Times New Roman" w:hAnsi="Times New Roman" w:cs="Times New Roman"/>
          <w:sz w:val="24"/>
          <w:szCs w:val="24"/>
        </w:rPr>
        <w:t>8</w:t>
      </w:r>
      <w:r w:rsidRPr="00B45B36">
        <w:rPr>
          <w:rFonts w:ascii="Times New Roman" w:hAnsi="Times New Roman" w:cs="Times New Roman"/>
          <w:sz w:val="24"/>
          <w:szCs w:val="24"/>
        </w:rPr>
        <w:t>]</w:t>
      </w:r>
      <w:r w:rsidR="00DB4E63">
        <w:rPr>
          <w:rFonts w:ascii="Times New Roman" w:hAnsi="Times New Roman" w:cs="Times New Roman"/>
          <w:sz w:val="24"/>
          <w:szCs w:val="24"/>
        </w:rPr>
        <w:t>, а также</w:t>
      </w:r>
      <w:r w:rsidRPr="000A46E4">
        <w:rPr>
          <w:rFonts w:ascii="Times New Roman" w:hAnsi="Times New Roman" w:cs="Times New Roman"/>
          <w:sz w:val="24"/>
          <w:szCs w:val="24"/>
        </w:rPr>
        <w:t xml:space="preserve"> </w:t>
      </w:r>
      <w:r w:rsidR="00DB4E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A46E4">
        <w:rPr>
          <w:rFonts w:ascii="Times New Roman" w:hAnsi="Times New Roman" w:cs="Times New Roman"/>
          <w:sz w:val="24"/>
          <w:szCs w:val="24"/>
        </w:rPr>
        <w:t>Osmanlı</w:t>
      </w:r>
      <w:proofErr w:type="spellEnd"/>
      <w:r w:rsidRPr="000A46E4">
        <w:rPr>
          <w:rFonts w:ascii="Times New Roman" w:hAnsi="Times New Roman" w:cs="Times New Roman"/>
          <w:sz w:val="24"/>
          <w:szCs w:val="24"/>
          <w:lang w:val="tr-TR"/>
        </w:rPr>
        <w:t xml:space="preserve"> Belgelerinde Kırım Savaşı (1853-1856)</w:t>
      </w:r>
      <w:r w:rsidR="00DB4E63">
        <w:rPr>
          <w:rFonts w:ascii="Times New Roman" w:hAnsi="Times New Roman" w:cs="Times New Roman"/>
          <w:sz w:val="24"/>
          <w:szCs w:val="24"/>
        </w:rPr>
        <w:t>»</w:t>
      </w:r>
      <w:r w:rsidRPr="000A46E4">
        <w:rPr>
          <w:rFonts w:ascii="Times New Roman" w:hAnsi="Times New Roman" w:cs="Times New Roman"/>
          <w:sz w:val="24"/>
          <w:szCs w:val="24"/>
        </w:rPr>
        <w:t xml:space="preserve"> </w:t>
      </w:r>
      <w:r w:rsidRPr="00B45B36">
        <w:rPr>
          <w:rFonts w:ascii="Times New Roman" w:hAnsi="Times New Roman" w:cs="Times New Roman"/>
          <w:sz w:val="24"/>
          <w:szCs w:val="24"/>
        </w:rPr>
        <w:t>[</w:t>
      </w:r>
      <w:r w:rsidR="002C7C65">
        <w:rPr>
          <w:rFonts w:ascii="Times New Roman" w:hAnsi="Times New Roman" w:cs="Times New Roman"/>
          <w:sz w:val="24"/>
          <w:szCs w:val="24"/>
        </w:rPr>
        <w:t>7</w:t>
      </w:r>
      <w:r w:rsidRPr="00B45B3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72C03662" w14:textId="52E270CF" w:rsidR="002F4C12" w:rsidRPr="007D01BE" w:rsidRDefault="00B72252" w:rsidP="009F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E63">
        <w:rPr>
          <w:rFonts w:ascii="Times New Roman" w:hAnsi="Times New Roman" w:cs="Times New Roman"/>
          <w:i/>
          <w:iCs/>
          <w:sz w:val="24"/>
          <w:szCs w:val="24"/>
        </w:rPr>
        <w:t>Историография проблемы.</w:t>
      </w:r>
      <w:r w:rsidRPr="000A46E4">
        <w:rPr>
          <w:rFonts w:ascii="Times New Roman" w:hAnsi="Times New Roman" w:cs="Times New Roman"/>
          <w:sz w:val="24"/>
          <w:szCs w:val="24"/>
        </w:rPr>
        <w:t xml:space="preserve"> Крымская война 1853-1856 гг. </w:t>
      </w:r>
      <w:r w:rsidR="00DB4E63">
        <w:rPr>
          <w:rFonts w:ascii="Times New Roman" w:hAnsi="Times New Roman" w:cs="Times New Roman"/>
          <w:sz w:val="24"/>
          <w:szCs w:val="24"/>
        </w:rPr>
        <w:t xml:space="preserve">в разное время </w:t>
      </w:r>
      <w:r w:rsidRPr="000A46E4">
        <w:rPr>
          <w:rFonts w:ascii="Times New Roman" w:hAnsi="Times New Roman" w:cs="Times New Roman"/>
          <w:sz w:val="24"/>
          <w:szCs w:val="24"/>
        </w:rPr>
        <w:t xml:space="preserve">методологически изучалась российскими, турецкими и зарубежными историками. </w:t>
      </w:r>
      <w:r w:rsidRPr="001F6F6E">
        <w:rPr>
          <w:rFonts w:ascii="Times New Roman" w:hAnsi="Times New Roman" w:cs="Times New Roman"/>
          <w:sz w:val="24"/>
          <w:szCs w:val="24"/>
        </w:rPr>
        <w:t xml:space="preserve">Следует отметить, что Кавказский фронт </w:t>
      </w:r>
      <w:r w:rsidR="00DB4E63">
        <w:rPr>
          <w:rFonts w:ascii="Times New Roman" w:hAnsi="Times New Roman" w:cs="Times New Roman"/>
          <w:sz w:val="24"/>
          <w:szCs w:val="24"/>
        </w:rPr>
        <w:t>этой</w:t>
      </w:r>
      <w:r w:rsidRPr="001F6F6E">
        <w:rPr>
          <w:rFonts w:ascii="Times New Roman" w:hAnsi="Times New Roman" w:cs="Times New Roman"/>
          <w:sz w:val="24"/>
          <w:szCs w:val="24"/>
        </w:rPr>
        <w:t xml:space="preserve"> войны привлек </w:t>
      </w:r>
      <w:r w:rsidR="00DB4E63">
        <w:rPr>
          <w:rFonts w:ascii="Times New Roman" w:hAnsi="Times New Roman" w:cs="Times New Roman"/>
          <w:sz w:val="24"/>
          <w:szCs w:val="24"/>
        </w:rPr>
        <w:t xml:space="preserve">широкое </w:t>
      </w:r>
      <w:r w:rsidRPr="001F6F6E">
        <w:rPr>
          <w:rFonts w:ascii="Times New Roman" w:hAnsi="Times New Roman" w:cs="Times New Roman"/>
          <w:sz w:val="24"/>
          <w:szCs w:val="24"/>
        </w:rPr>
        <w:t>внимание</w:t>
      </w:r>
      <w:r w:rsidR="00DB4E63">
        <w:rPr>
          <w:rFonts w:ascii="Times New Roman" w:hAnsi="Times New Roman" w:cs="Times New Roman"/>
          <w:sz w:val="24"/>
          <w:szCs w:val="24"/>
        </w:rPr>
        <w:t>, и</w:t>
      </w:r>
      <w:r w:rsidRPr="001F6F6E">
        <w:rPr>
          <w:rFonts w:ascii="Times New Roman" w:hAnsi="Times New Roman" w:cs="Times New Roman"/>
          <w:sz w:val="24"/>
          <w:szCs w:val="24"/>
        </w:rPr>
        <w:t xml:space="preserve"> о</w:t>
      </w:r>
      <w:r w:rsidR="00DB4E63">
        <w:rPr>
          <w:rFonts w:ascii="Times New Roman" w:hAnsi="Times New Roman" w:cs="Times New Roman"/>
          <w:sz w:val="24"/>
          <w:szCs w:val="24"/>
        </w:rPr>
        <w:t xml:space="preserve"> нем</w:t>
      </w:r>
      <w:r w:rsidRPr="001F6F6E">
        <w:rPr>
          <w:rFonts w:ascii="Times New Roman" w:hAnsi="Times New Roman" w:cs="Times New Roman"/>
          <w:sz w:val="24"/>
          <w:szCs w:val="24"/>
        </w:rPr>
        <w:t xml:space="preserve"> был</w:t>
      </w:r>
      <w:r w:rsidR="00DB4E63">
        <w:rPr>
          <w:rFonts w:ascii="Times New Roman" w:hAnsi="Times New Roman" w:cs="Times New Roman"/>
          <w:sz w:val="24"/>
          <w:szCs w:val="24"/>
        </w:rPr>
        <w:t>о</w:t>
      </w:r>
      <w:r w:rsidRPr="001F6F6E">
        <w:rPr>
          <w:rFonts w:ascii="Times New Roman" w:hAnsi="Times New Roman" w:cs="Times New Roman"/>
          <w:sz w:val="24"/>
          <w:szCs w:val="24"/>
        </w:rPr>
        <w:t xml:space="preserve"> написан</w:t>
      </w:r>
      <w:r w:rsidR="00DB4E63">
        <w:rPr>
          <w:rFonts w:ascii="Times New Roman" w:hAnsi="Times New Roman" w:cs="Times New Roman"/>
          <w:sz w:val="24"/>
          <w:szCs w:val="24"/>
        </w:rPr>
        <w:t>о немало</w:t>
      </w:r>
      <w:r w:rsidRPr="001F6F6E">
        <w:rPr>
          <w:rFonts w:ascii="Times New Roman" w:hAnsi="Times New Roman" w:cs="Times New Roman"/>
          <w:sz w:val="24"/>
          <w:szCs w:val="24"/>
        </w:rPr>
        <w:t xml:space="preserve"> </w:t>
      </w:r>
      <w:r w:rsidR="00DB4E63">
        <w:rPr>
          <w:rFonts w:ascii="Times New Roman" w:hAnsi="Times New Roman" w:cs="Times New Roman"/>
          <w:sz w:val="24"/>
          <w:szCs w:val="24"/>
        </w:rPr>
        <w:t>трудов</w:t>
      </w:r>
      <w:r w:rsidRPr="001F6F6E">
        <w:rPr>
          <w:rFonts w:ascii="Times New Roman" w:hAnsi="Times New Roman" w:cs="Times New Roman"/>
          <w:sz w:val="24"/>
          <w:szCs w:val="24"/>
        </w:rPr>
        <w:t>.</w:t>
      </w:r>
      <w:r w:rsidR="00956FE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B4E63">
        <w:rPr>
          <w:rFonts w:ascii="Times New Roman" w:hAnsi="Times New Roman" w:cs="Times New Roman"/>
          <w:sz w:val="24"/>
          <w:szCs w:val="24"/>
        </w:rPr>
        <w:t>Так, в</w:t>
      </w:r>
      <w:r w:rsidR="00956FED">
        <w:rPr>
          <w:rFonts w:ascii="Times New Roman" w:hAnsi="Times New Roman" w:cs="Times New Roman"/>
          <w:sz w:val="24"/>
          <w:szCs w:val="24"/>
        </w:rPr>
        <w:t xml:space="preserve"> </w:t>
      </w:r>
      <w:r w:rsidR="00DB4E63">
        <w:rPr>
          <w:rFonts w:ascii="Times New Roman" w:hAnsi="Times New Roman" w:cs="Times New Roman"/>
          <w:sz w:val="24"/>
          <w:szCs w:val="24"/>
        </w:rPr>
        <w:t>работе</w:t>
      </w:r>
      <w:r w:rsidR="00956FED">
        <w:rPr>
          <w:rFonts w:ascii="Times New Roman" w:hAnsi="Times New Roman" w:cs="Times New Roman"/>
          <w:sz w:val="24"/>
          <w:szCs w:val="24"/>
        </w:rPr>
        <w:t xml:space="preserve"> советского историка </w:t>
      </w:r>
      <w:r w:rsidR="00DB4E63">
        <w:rPr>
          <w:rFonts w:ascii="Times New Roman" w:hAnsi="Times New Roman" w:cs="Times New Roman"/>
          <w:sz w:val="24"/>
          <w:szCs w:val="24"/>
        </w:rPr>
        <w:t>Х.</w:t>
      </w:r>
      <w:r w:rsidR="00FB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FED">
        <w:rPr>
          <w:rFonts w:ascii="Times New Roman" w:hAnsi="Times New Roman" w:cs="Times New Roman"/>
          <w:sz w:val="24"/>
          <w:szCs w:val="24"/>
        </w:rPr>
        <w:t>Ибрагимбейли</w:t>
      </w:r>
      <w:proofErr w:type="spellEnd"/>
      <w:r w:rsidR="00956FED">
        <w:rPr>
          <w:rFonts w:ascii="Times New Roman" w:hAnsi="Times New Roman" w:cs="Times New Roman"/>
          <w:sz w:val="24"/>
          <w:szCs w:val="24"/>
        </w:rPr>
        <w:t xml:space="preserve"> </w:t>
      </w:r>
      <w:r w:rsidR="00DB4E63">
        <w:rPr>
          <w:rFonts w:ascii="Times New Roman" w:hAnsi="Times New Roman" w:cs="Times New Roman"/>
          <w:sz w:val="24"/>
          <w:szCs w:val="24"/>
        </w:rPr>
        <w:t>рассматривается</w:t>
      </w:r>
      <w:r w:rsidR="00956FED">
        <w:rPr>
          <w:rFonts w:ascii="Times New Roman" w:hAnsi="Times New Roman" w:cs="Times New Roman"/>
          <w:sz w:val="24"/>
          <w:szCs w:val="24"/>
        </w:rPr>
        <w:t xml:space="preserve"> Закавказье в период Крымской войны на основе российских архивных документов</w:t>
      </w:r>
      <w:r w:rsidR="00E2359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45B36" w:rsidRPr="00B45B36">
        <w:rPr>
          <w:rFonts w:ascii="Times New Roman" w:hAnsi="Times New Roman" w:cs="Times New Roman"/>
          <w:sz w:val="24"/>
          <w:szCs w:val="24"/>
        </w:rPr>
        <w:t>[</w:t>
      </w:r>
      <w:r w:rsidR="002C7C65">
        <w:rPr>
          <w:rFonts w:ascii="Times New Roman" w:hAnsi="Times New Roman" w:cs="Times New Roman"/>
          <w:sz w:val="24"/>
          <w:szCs w:val="24"/>
        </w:rPr>
        <w:t>4</w:t>
      </w:r>
      <w:r w:rsidR="00B45B36" w:rsidRPr="00B45B36">
        <w:rPr>
          <w:rFonts w:ascii="Times New Roman" w:hAnsi="Times New Roman" w:cs="Times New Roman"/>
          <w:sz w:val="24"/>
          <w:szCs w:val="24"/>
        </w:rPr>
        <w:t>]</w:t>
      </w:r>
      <w:r w:rsidR="00E23597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B45B36">
        <w:rPr>
          <w:rFonts w:ascii="Times New Roman" w:hAnsi="Times New Roman" w:cs="Times New Roman"/>
          <w:sz w:val="24"/>
          <w:szCs w:val="24"/>
        </w:rPr>
        <w:t xml:space="preserve"> </w:t>
      </w:r>
      <w:r w:rsidR="00EA6C17">
        <w:rPr>
          <w:rFonts w:ascii="Times New Roman" w:hAnsi="Times New Roman" w:cs="Times New Roman"/>
          <w:sz w:val="24"/>
          <w:szCs w:val="24"/>
        </w:rPr>
        <w:t xml:space="preserve">Турецкий историк </w:t>
      </w:r>
      <w:r w:rsidR="00DB4E63">
        <w:rPr>
          <w:rFonts w:ascii="Times New Roman" w:hAnsi="Times New Roman" w:cs="Times New Roman"/>
          <w:sz w:val="24"/>
          <w:szCs w:val="24"/>
        </w:rPr>
        <w:t>М.</w:t>
      </w:r>
      <w:r w:rsidR="0078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17">
        <w:rPr>
          <w:rFonts w:ascii="Times New Roman" w:hAnsi="Times New Roman" w:cs="Times New Roman"/>
          <w:sz w:val="24"/>
          <w:szCs w:val="24"/>
        </w:rPr>
        <w:t>Будак</w:t>
      </w:r>
      <w:proofErr w:type="spellEnd"/>
      <w:r w:rsidR="00EA6C17">
        <w:rPr>
          <w:rFonts w:ascii="Times New Roman" w:hAnsi="Times New Roman" w:cs="Times New Roman"/>
          <w:sz w:val="24"/>
          <w:szCs w:val="24"/>
        </w:rPr>
        <w:t xml:space="preserve"> исследова</w:t>
      </w:r>
      <w:r w:rsidR="00DB4E63">
        <w:rPr>
          <w:rFonts w:ascii="Times New Roman" w:hAnsi="Times New Roman" w:cs="Times New Roman"/>
          <w:sz w:val="24"/>
          <w:szCs w:val="24"/>
        </w:rPr>
        <w:t>л</w:t>
      </w:r>
      <w:r w:rsidR="00EA6C17">
        <w:rPr>
          <w:rFonts w:ascii="Times New Roman" w:hAnsi="Times New Roman" w:cs="Times New Roman"/>
          <w:sz w:val="24"/>
          <w:szCs w:val="24"/>
        </w:rPr>
        <w:t xml:space="preserve"> </w:t>
      </w:r>
      <w:r w:rsidR="00DB4E63">
        <w:rPr>
          <w:rFonts w:ascii="Times New Roman" w:hAnsi="Times New Roman" w:cs="Times New Roman"/>
          <w:sz w:val="24"/>
          <w:szCs w:val="24"/>
        </w:rPr>
        <w:t>состояние К</w:t>
      </w:r>
      <w:r w:rsidR="00EA6C17">
        <w:rPr>
          <w:rFonts w:ascii="Times New Roman" w:hAnsi="Times New Roman" w:cs="Times New Roman"/>
          <w:sz w:val="24"/>
          <w:szCs w:val="24"/>
        </w:rPr>
        <w:t>авказского фронта Крымской войны по турецким архивным документам</w:t>
      </w:r>
      <w:r w:rsidR="00E2359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45B36" w:rsidRPr="00B45B36">
        <w:rPr>
          <w:rFonts w:ascii="Times New Roman" w:hAnsi="Times New Roman" w:cs="Times New Roman"/>
          <w:sz w:val="24"/>
          <w:szCs w:val="24"/>
        </w:rPr>
        <w:t>[</w:t>
      </w:r>
      <w:r w:rsidR="007D01BE">
        <w:rPr>
          <w:rFonts w:ascii="Times New Roman" w:hAnsi="Times New Roman" w:cs="Times New Roman"/>
          <w:sz w:val="24"/>
          <w:szCs w:val="24"/>
        </w:rPr>
        <w:t>3</w:t>
      </w:r>
      <w:r w:rsidR="00B45B36" w:rsidRPr="00B45B36">
        <w:rPr>
          <w:rFonts w:ascii="Times New Roman" w:hAnsi="Times New Roman" w:cs="Times New Roman"/>
          <w:sz w:val="24"/>
          <w:szCs w:val="24"/>
        </w:rPr>
        <w:t>]</w:t>
      </w:r>
      <w:r w:rsidR="00E23597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61D8B722" w14:textId="074D3D79" w:rsidR="00F07704" w:rsidRPr="00634AEA" w:rsidRDefault="00956FED" w:rsidP="009F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DB4E63">
        <w:rPr>
          <w:rFonts w:ascii="Times New Roman" w:hAnsi="Times New Roman" w:cs="Times New Roman"/>
          <w:sz w:val="24"/>
          <w:szCs w:val="24"/>
        </w:rPr>
        <w:t xml:space="preserve">нашего </w:t>
      </w:r>
      <w:r>
        <w:rPr>
          <w:rFonts w:ascii="Times New Roman" w:hAnsi="Times New Roman" w:cs="Times New Roman"/>
          <w:sz w:val="24"/>
          <w:szCs w:val="24"/>
        </w:rPr>
        <w:t>исследования установлено</w:t>
      </w:r>
      <w:r w:rsidR="00EA6C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B00C4D" w:rsidRPr="000A46E4">
        <w:rPr>
          <w:rFonts w:ascii="Times New Roman" w:hAnsi="Times New Roman" w:cs="Times New Roman"/>
          <w:sz w:val="24"/>
          <w:szCs w:val="24"/>
        </w:rPr>
        <w:t>Тифлисская губерния была одни</w:t>
      </w:r>
      <w:r w:rsidR="00DB4E63">
        <w:rPr>
          <w:rFonts w:ascii="Times New Roman" w:hAnsi="Times New Roman" w:cs="Times New Roman"/>
          <w:sz w:val="24"/>
          <w:szCs w:val="24"/>
        </w:rPr>
        <w:t>м</w:t>
      </w:r>
      <w:r w:rsidR="00B00C4D" w:rsidRPr="000A46E4">
        <w:rPr>
          <w:rFonts w:ascii="Times New Roman" w:hAnsi="Times New Roman" w:cs="Times New Roman"/>
          <w:sz w:val="24"/>
          <w:szCs w:val="24"/>
        </w:rPr>
        <w:t xml:space="preserve"> из важнейших </w:t>
      </w:r>
      <w:r w:rsidR="00DB4E63">
        <w:rPr>
          <w:rFonts w:ascii="Times New Roman" w:hAnsi="Times New Roman" w:cs="Times New Roman"/>
          <w:sz w:val="24"/>
          <w:szCs w:val="24"/>
        </w:rPr>
        <w:t>участков</w:t>
      </w:r>
      <w:r w:rsidR="00B00C4D" w:rsidRPr="000A46E4">
        <w:rPr>
          <w:rFonts w:ascii="Times New Roman" w:hAnsi="Times New Roman" w:cs="Times New Roman"/>
          <w:sz w:val="24"/>
          <w:szCs w:val="24"/>
        </w:rPr>
        <w:t xml:space="preserve"> Кавказско</w:t>
      </w:r>
      <w:r w:rsidR="00DB4E63">
        <w:rPr>
          <w:rFonts w:ascii="Times New Roman" w:hAnsi="Times New Roman" w:cs="Times New Roman"/>
          <w:sz w:val="24"/>
          <w:szCs w:val="24"/>
        </w:rPr>
        <w:t>го</w:t>
      </w:r>
      <w:r w:rsidR="00B00C4D" w:rsidRPr="000A46E4">
        <w:rPr>
          <w:rFonts w:ascii="Times New Roman" w:hAnsi="Times New Roman" w:cs="Times New Roman"/>
          <w:sz w:val="24"/>
          <w:szCs w:val="24"/>
        </w:rPr>
        <w:t xml:space="preserve"> фронт</w:t>
      </w:r>
      <w:r w:rsidR="00DB4E63">
        <w:rPr>
          <w:rFonts w:ascii="Times New Roman" w:hAnsi="Times New Roman" w:cs="Times New Roman"/>
          <w:sz w:val="24"/>
          <w:szCs w:val="24"/>
        </w:rPr>
        <w:t>а</w:t>
      </w:r>
      <w:r w:rsidR="00B00C4D" w:rsidRPr="000A46E4">
        <w:rPr>
          <w:rFonts w:ascii="Times New Roman" w:hAnsi="Times New Roman" w:cs="Times New Roman"/>
          <w:sz w:val="24"/>
          <w:szCs w:val="24"/>
        </w:rPr>
        <w:t xml:space="preserve"> в период Крымской войны 1853-1856 гг. </w:t>
      </w:r>
      <w:r w:rsidR="0051084F" w:rsidRPr="000A46E4">
        <w:rPr>
          <w:rFonts w:ascii="Times New Roman" w:hAnsi="Times New Roman" w:cs="Times New Roman"/>
          <w:sz w:val="24"/>
          <w:szCs w:val="24"/>
        </w:rPr>
        <w:t>Ввиду важности данно</w:t>
      </w:r>
      <w:r w:rsidR="00DB4E63">
        <w:rPr>
          <w:rFonts w:ascii="Times New Roman" w:hAnsi="Times New Roman" w:cs="Times New Roman"/>
          <w:sz w:val="24"/>
          <w:szCs w:val="24"/>
        </w:rPr>
        <w:t>го региона</w:t>
      </w:r>
      <w:r w:rsidR="0051084F" w:rsidRPr="000A46E4">
        <w:rPr>
          <w:rFonts w:ascii="Times New Roman" w:hAnsi="Times New Roman" w:cs="Times New Roman"/>
          <w:sz w:val="24"/>
          <w:szCs w:val="24"/>
        </w:rPr>
        <w:t xml:space="preserve"> </w:t>
      </w:r>
      <w:r w:rsidR="00E764CC" w:rsidRPr="000A46E4">
        <w:rPr>
          <w:rFonts w:ascii="Times New Roman" w:hAnsi="Times New Roman" w:cs="Times New Roman"/>
          <w:sz w:val="24"/>
          <w:szCs w:val="24"/>
        </w:rPr>
        <w:t xml:space="preserve">Османская империя </w:t>
      </w:r>
      <w:r w:rsidR="0051084F" w:rsidRPr="000A46E4">
        <w:rPr>
          <w:rFonts w:ascii="Times New Roman" w:hAnsi="Times New Roman" w:cs="Times New Roman"/>
          <w:sz w:val="24"/>
          <w:szCs w:val="24"/>
        </w:rPr>
        <w:t>стремилась занять Тифлис, который являлся административным, экономическим и военным центром Кавказа</w:t>
      </w:r>
      <w:r w:rsidR="007D01B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D01BE">
        <w:rPr>
          <w:rFonts w:ascii="Times New Roman" w:hAnsi="Times New Roman" w:cs="Times New Roman"/>
          <w:sz w:val="24"/>
          <w:szCs w:val="24"/>
        </w:rPr>
        <w:t>и Тифлисской губернии.</w:t>
      </w:r>
      <w:r w:rsidR="006E7F3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B4E63">
        <w:rPr>
          <w:rFonts w:ascii="Times New Roman" w:hAnsi="Times New Roman" w:cs="Times New Roman"/>
          <w:sz w:val="24"/>
          <w:szCs w:val="24"/>
        </w:rPr>
        <w:t>Порта</w:t>
      </w:r>
      <w:r w:rsidR="006E7F30">
        <w:rPr>
          <w:rFonts w:ascii="Times New Roman" w:hAnsi="Times New Roman" w:cs="Times New Roman"/>
          <w:sz w:val="24"/>
          <w:szCs w:val="24"/>
        </w:rPr>
        <w:t xml:space="preserve"> </w:t>
      </w:r>
      <w:r w:rsidR="00482517">
        <w:rPr>
          <w:rFonts w:ascii="Times New Roman" w:hAnsi="Times New Roman" w:cs="Times New Roman"/>
          <w:sz w:val="24"/>
          <w:szCs w:val="24"/>
        </w:rPr>
        <w:t xml:space="preserve">планировала взять Тифлис и организовала две важные военные операции. Первая операция </w:t>
      </w:r>
      <w:r w:rsidR="00DB4E63">
        <w:rPr>
          <w:rFonts w:ascii="Times New Roman" w:hAnsi="Times New Roman" w:cs="Times New Roman"/>
          <w:sz w:val="24"/>
          <w:szCs w:val="24"/>
        </w:rPr>
        <w:t>велась</w:t>
      </w:r>
      <w:r w:rsidR="00482517">
        <w:rPr>
          <w:rFonts w:ascii="Times New Roman" w:hAnsi="Times New Roman" w:cs="Times New Roman"/>
          <w:sz w:val="24"/>
          <w:szCs w:val="24"/>
        </w:rPr>
        <w:t xml:space="preserve"> в 1853 году в Ах</w:t>
      </w:r>
      <w:r w:rsidR="004F5D6D">
        <w:rPr>
          <w:rFonts w:ascii="Times New Roman" w:hAnsi="Times New Roman" w:cs="Times New Roman"/>
          <w:sz w:val="24"/>
          <w:szCs w:val="24"/>
        </w:rPr>
        <w:t>а</w:t>
      </w:r>
      <w:r w:rsidR="00482517">
        <w:rPr>
          <w:rFonts w:ascii="Times New Roman" w:hAnsi="Times New Roman" w:cs="Times New Roman"/>
          <w:sz w:val="24"/>
          <w:szCs w:val="24"/>
        </w:rPr>
        <w:t>лцихе</w:t>
      </w:r>
      <w:r w:rsidR="00DB4E63">
        <w:rPr>
          <w:rFonts w:ascii="Times New Roman" w:hAnsi="Times New Roman" w:cs="Times New Roman"/>
          <w:sz w:val="24"/>
          <w:szCs w:val="24"/>
        </w:rPr>
        <w:t xml:space="preserve"> в</w:t>
      </w:r>
      <w:r w:rsidR="00482517">
        <w:rPr>
          <w:rFonts w:ascii="Times New Roman" w:hAnsi="Times New Roman" w:cs="Times New Roman"/>
          <w:sz w:val="24"/>
          <w:szCs w:val="24"/>
        </w:rPr>
        <w:t xml:space="preserve"> пределах Тифлисской губернии. Она завершилась поражением османских войск. В результате этого поражения Россия укрепила свою оборонительную линию в регионе. В рамках другого плана была организована операция по маршруту </w:t>
      </w:r>
      <w:proofErr w:type="spellStart"/>
      <w:r w:rsidR="00482517">
        <w:rPr>
          <w:rFonts w:ascii="Times New Roman" w:hAnsi="Times New Roman" w:cs="Times New Roman"/>
          <w:sz w:val="24"/>
          <w:szCs w:val="24"/>
        </w:rPr>
        <w:t>Сухумкале</w:t>
      </w:r>
      <w:proofErr w:type="spellEnd"/>
      <w:r w:rsidR="00781F31">
        <w:rPr>
          <w:rFonts w:ascii="Times New Roman" w:hAnsi="Times New Roman" w:cs="Times New Roman"/>
          <w:sz w:val="24"/>
          <w:szCs w:val="24"/>
        </w:rPr>
        <w:t xml:space="preserve"> – </w:t>
      </w:r>
      <w:r w:rsidR="00482517">
        <w:rPr>
          <w:rFonts w:ascii="Times New Roman" w:hAnsi="Times New Roman" w:cs="Times New Roman"/>
          <w:sz w:val="24"/>
          <w:szCs w:val="24"/>
        </w:rPr>
        <w:t>Кутаис</w:t>
      </w:r>
      <w:r w:rsidR="00781F3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482517">
        <w:rPr>
          <w:rFonts w:ascii="Times New Roman" w:hAnsi="Times New Roman" w:cs="Times New Roman"/>
          <w:sz w:val="24"/>
          <w:szCs w:val="24"/>
        </w:rPr>
        <w:t>Тифлис</w:t>
      </w:r>
      <w:r w:rsidR="00781F31">
        <w:rPr>
          <w:rFonts w:ascii="Times New Roman" w:hAnsi="Times New Roman" w:cs="Times New Roman"/>
          <w:sz w:val="24"/>
          <w:szCs w:val="24"/>
        </w:rPr>
        <w:t xml:space="preserve"> </w:t>
      </w:r>
      <w:r w:rsidR="0048251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82517">
        <w:rPr>
          <w:rFonts w:ascii="Times New Roman" w:hAnsi="Times New Roman" w:cs="Times New Roman"/>
          <w:sz w:val="24"/>
          <w:szCs w:val="24"/>
        </w:rPr>
        <w:t xml:space="preserve"> целью освобождения Карса, </w:t>
      </w:r>
      <w:r w:rsidR="00DB4E63">
        <w:rPr>
          <w:rFonts w:ascii="Times New Roman" w:hAnsi="Times New Roman" w:cs="Times New Roman"/>
          <w:sz w:val="24"/>
          <w:szCs w:val="24"/>
        </w:rPr>
        <w:t>окруженного</w:t>
      </w:r>
      <w:r w:rsidR="00482517">
        <w:rPr>
          <w:rFonts w:ascii="Times New Roman" w:hAnsi="Times New Roman" w:cs="Times New Roman"/>
          <w:sz w:val="24"/>
          <w:szCs w:val="24"/>
        </w:rPr>
        <w:t xml:space="preserve"> российски</w:t>
      </w:r>
      <w:r w:rsidR="00DB4E63">
        <w:rPr>
          <w:rFonts w:ascii="Times New Roman" w:hAnsi="Times New Roman" w:cs="Times New Roman"/>
          <w:sz w:val="24"/>
          <w:szCs w:val="24"/>
        </w:rPr>
        <w:t>ми</w:t>
      </w:r>
      <w:r w:rsidR="00482517">
        <w:rPr>
          <w:rFonts w:ascii="Times New Roman" w:hAnsi="Times New Roman" w:cs="Times New Roman"/>
          <w:sz w:val="24"/>
          <w:szCs w:val="24"/>
        </w:rPr>
        <w:t xml:space="preserve"> войск</w:t>
      </w:r>
      <w:r w:rsidR="00DB4E63">
        <w:rPr>
          <w:rFonts w:ascii="Times New Roman" w:hAnsi="Times New Roman" w:cs="Times New Roman"/>
          <w:sz w:val="24"/>
          <w:szCs w:val="24"/>
        </w:rPr>
        <w:t>ами</w:t>
      </w:r>
      <w:r w:rsidR="00482517">
        <w:rPr>
          <w:rFonts w:ascii="Times New Roman" w:hAnsi="Times New Roman" w:cs="Times New Roman"/>
          <w:sz w:val="24"/>
          <w:szCs w:val="24"/>
        </w:rPr>
        <w:t>.</w:t>
      </w:r>
      <w:r w:rsidR="00634AEA">
        <w:rPr>
          <w:rFonts w:ascii="Times New Roman" w:hAnsi="Times New Roman" w:cs="Times New Roman"/>
          <w:sz w:val="24"/>
          <w:szCs w:val="24"/>
        </w:rPr>
        <w:t xml:space="preserve"> Это операция также не увенчалась успехом.</w:t>
      </w:r>
    </w:p>
    <w:p w14:paraId="69BB02CF" w14:textId="59BB5316" w:rsidR="006B59CA" w:rsidRPr="006B59CA" w:rsidRDefault="00D02D8E" w:rsidP="009F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</w:rPr>
        <w:t xml:space="preserve">Крымская война принесла определенный успех </w:t>
      </w:r>
      <w:r w:rsidR="00523A38">
        <w:rPr>
          <w:rFonts w:ascii="Times New Roman" w:hAnsi="Times New Roman" w:cs="Times New Roman"/>
          <w:sz w:val="24"/>
          <w:szCs w:val="24"/>
        </w:rPr>
        <w:t>Османск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523A38">
        <w:rPr>
          <w:rFonts w:ascii="Times New Roman" w:hAnsi="Times New Roman" w:cs="Times New Roman"/>
          <w:sz w:val="24"/>
          <w:szCs w:val="24"/>
        </w:rPr>
        <w:t xml:space="preserve"> импери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23A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хотя</w:t>
      </w:r>
      <w:r w:rsidR="00523A38">
        <w:rPr>
          <w:rFonts w:ascii="Times New Roman" w:hAnsi="Times New Roman" w:cs="Times New Roman"/>
          <w:sz w:val="24"/>
          <w:szCs w:val="24"/>
        </w:rPr>
        <w:t xml:space="preserve"> она </w:t>
      </w:r>
      <w:r>
        <w:rPr>
          <w:rFonts w:ascii="Times New Roman" w:hAnsi="Times New Roman" w:cs="Times New Roman"/>
          <w:sz w:val="24"/>
          <w:szCs w:val="24"/>
        </w:rPr>
        <w:t xml:space="preserve">так и </w:t>
      </w:r>
      <w:r w:rsidR="00523A38">
        <w:rPr>
          <w:rFonts w:ascii="Times New Roman" w:hAnsi="Times New Roman" w:cs="Times New Roman"/>
          <w:sz w:val="24"/>
          <w:szCs w:val="24"/>
        </w:rPr>
        <w:t xml:space="preserve">не смогла достичь </w:t>
      </w:r>
      <w:r>
        <w:rPr>
          <w:rFonts w:ascii="Times New Roman" w:hAnsi="Times New Roman" w:cs="Times New Roman"/>
          <w:sz w:val="24"/>
          <w:szCs w:val="24"/>
        </w:rPr>
        <w:t>поставленных</w:t>
      </w:r>
      <w:r w:rsidR="00523A38">
        <w:rPr>
          <w:rFonts w:ascii="Times New Roman" w:hAnsi="Times New Roman" w:cs="Times New Roman"/>
          <w:sz w:val="24"/>
          <w:szCs w:val="24"/>
        </w:rPr>
        <w:t xml:space="preserve"> целей на Кавказском фронте. </w:t>
      </w:r>
      <w:r w:rsidR="00356D0F">
        <w:rPr>
          <w:rFonts w:ascii="Times New Roman" w:hAnsi="Times New Roman" w:cs="Times New Roman"/>
          <w:sz w:val="24"/>
          <w:szCs w:val="24"/>
        </w:rPr>
        <w:t xml:space="preserve">Россия проиграла войну, </w:t>
      </w:r>
      <w:r>
        <w:rPr>
          <w:rFonts w:ascii="Times New Roman" w:hAnsi="Times New Roman" w:cs="Times New Roman"/>
          <w:sz w:val="24"/>
          <w:szCs w:val="24"/>
        </w:rPr>
        <w:t xml:space="preserve">однако сумела </w:t>
      </w:r>
      <w:r w:rsidR="00356D0F">
        <w:rPr>
          <w:rFonts w:ascii="Times New Roman" w:hAnsi="Times New Roman" w:cs="Times New Roman"/>
          <w:sz w:val="24"/>
          <w:szCs w:val="24"/>
        </w:rPr>
        <w:t>доби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="00356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значительных </w:t>
      </w:r>
      <w:r w:rsidR="00356D0F">
        <w:rPr>
          <w:rFonts w:ascii="Times New Roman" w:hAnsi="Times New Roman" w:cs="Times New Roman"/>
          <w:sz w:val="24"/>
          <w:szCs w:val="24"/>
        </w:rPr>
        <w:t>успех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356D0F">
        <w:rPr>
          <w:rFonts w:ascii="Times New Roman" w:hAnsi="Times New Roman" w:cs="Times New Roman"/>
          <w:sz w:val="24"/>
          <w:szCs w:val="24"/>
        </w:rPr>
        <w:t xml:space="preserve"> на Кавказском фронте.</w:t>
      </w:r>
    </w:p>
    <w:p w14:paraId="0A3EB6D3" w14:textId="77777777" w:rsidR="007D64E1" w:rsidRPr="007D64E1" w:rsidRDefault="007D64E1" w:rsidP="009F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04C55A" w14:textId="653A0571" w:rsidR="00D6787D" w:rsidRPr="008D2981" w:rsidRDefault="00F07704" w:rsidP="009F05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6E4"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</w:t>
      </w:r>
    </w:p>
    <w:p w14:paraId="76A77D00" w14:textId="059051D1" w:rsidR="00A10299" w:rsidRPr="007D64E1" w:rsidRDefault="009B6755" w:rsidP="00D02D8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4E1">
        <w:rPr>
          <w:rFonts w:ascii="Times New Roman" w:hAnsi="Times New Roman" w:cs="Times New Roman"/>
          <w:sz w:val="24"/>
          <w:szCs w:val="24"/>
        </w:rPr>
        <w:t>Аллен У, Муратов П. Битвы за Кавказ. История войн на турецко-кавказском фронте</w:t>
      </w:r>
      <w:r w:rsidR="006C358C" w:rsidRPr="007D64E1">
        <w:rPr>
          <w:rFonts w:ascii="Times New Roman" w:hAnsi="Times New Roman" w:cs="Times New Roman"/>
          <w:sz w:val="24"/>
          <w:szCs w:val="24"/>
        </w:rPr>
        <w:t xml:space="preserve"> </w:t>
      </w:r>
      <w:r w:rsidRPr="007D64E1">
        <w:rPr>
          <w:rFonts w:ascii="Times New Roman" w:hAnsi="Times New Roman" w:cs="Times New Roman"/>
          <w:sz w:val="24"/>
          <w:szCs w:val="24"/>
        </w:rPr>
        <w:t>1828–</w:t>
      </w:r>
      <w:r w:rsidRPr="005C3050">
        <w:rPr>
          <w:rFonts w:ascii="Times New Roman" w:hAnsi="Times New Roman" w:cs="Times New Roman"/>
          <w:sz w:val="24"/>
          <w:szCs w:val="24"/>
        </w:rPr>
        <w:t>192</w:t>
      </w:r>
      <w:r w:rsidRPr="007D64E1">
        <w:rPr>
          <w:rFonts w:ascii="Times New Roman" w:hAnsi="Times New Roman" w:cs="Times New Roman"/>
          <w:sz w:val="24"/>
          <w:szCs w:val="24"/>
        </w:rPr>
        <w:t>1. М</w:t>
      </w:r>
      <w:r w:rsidR="007D01BE">
        <w:rPr>
          <w:rFonts w:ascii="Times New Roman" w:hAnsi="Times New Roman" w:cs="Times New Roman"/>
          <w:sz w:val="24"/>
          <w:szCs w:val="24"/>
        </w:rPr>
        <w:t>.</w:t>
      </w:r>
      <w:r w:rsidR="00CB08CB">
        <w:rPr>
          <w:rFonts w:ascii="Times New Roman" w:hAnsi="Times New Roman" w:cs="Times New Roman"/>
          <w:sz w:val="24"/>
          <w:szCs w:val="24"/>
          <w:lang w:val="tr-TR"/>
        </w:rPr>
        <w:t>:</w:t>
      </w:r>
      <w:r w:rsidR="00CB08CB">
        <w:rPr>
          <w:rFonts w:ascii="Times New Roman" w:hAnsi="Times New Roman" w:cs="Times New Roman"/>
          <w:sz w:val="24"/>
          <w:szCs w:val="24"/>
        </w:rPr>
        <w:t xml:space="preserve"> Центрполиграф,</w:t>
      </w:r>
      <w:r w:rsidR="007D01BE">
        <w:rPr>
          <w:rFonts w:ascii="Times New Roman" w:hAnsi="Times New Roman" w:cs="Times New Roman"/>
          <w:sz w:val="24"/>
          <w:szCs w:val="24"/>
        </w:rPr>
        <w:t xml:space="preserve"> </w:t>
      </w:r>
      <w:r w:rsidRPr="007D64E1">
        <w:rPr>
          <w:rFonts w:ascii="Times New Roman" w:hAnsi="Times New Roman" w:cs="Times New Roman"/>
          <w:sz w:val="24"/>
          <w:szCs w:val="24"/>
        </w:rPr>
        <w:t>2016</w:t>
      </w:r>
      <w:r w:rsidR="007D01BE">
        <w:rPr>
          <w:rFonts w:ascii="Times New Roman" w:hAnsi="Times New Roman" w:cs="Times New Roman"/>
          <w:sz w:val="24"/>
          <w:szCs w:val="24"/>
        </w:rPr>
        <w:t>.</w:t>
      </w:r>
    </w:p>
    <w:p w14:paraId="541C5FB3" w14:textId="53178236" w:rsidR="00A10299" w:rsidRPr="004F5D6D" w:rsidRDefault="00240AF8" w:rsidP="00D02D8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08CB">
        <w:rPr>
          <w:rFonts w:ascii="Times New Roman" w:hAnsi="Times New Roman" w:cs="Times New Roman"/>
          <w:i/>
          <w:iCs/>
          <w:sz w:val="24"/>
          <w:szCs w:val="24"/>
          <w:lang w:val="en-US"/>
        </w:rPr>
        <w:t>Badem</w:t>
      </w:r>
      <w:r w:rsidRPr="004F5D6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CB08CB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Candan</w:t>
      </w:r>
      <w:r w:rsidR="00CB08CB" w:rsidRPr="004F5D6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F5D6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B08C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F5D6D">
        <w:rPr>
          <w:rFonts w:ascii="Times New Roman" w:hAnsi="Times New Roman" w:cs="Times New Roman"/>
          <w:sz w:val="24"/>
          <w:szCs w:val="24"/>
          <w:lang w:val="en-US"/>
        </w:rPr>
        <w:t>ı</w:t>
      </w:r>
      <w:r w:rsidRPr="00CB08C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F5D6D">
        <w:rPr>
          <w:rFonts w:ascii="Times New Roman" w:hAnsi="Times New Roman" w:cs="Times New Roman"/>
          <w:sz w:val="24"/>
          <w:szCs w:val="24"/>
          <w:lang w:val="en-US"/>
        </w:rPr>
        <w:t>ı</w:t>
      </w:r>
      <w:r w:rsidRPr="00CB08CB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4F5D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08CB">
        <w:rPr>
          <w:rFonts w:ascii="Times New Roman" w:hAnsi="Times New Roman" w:cs="Times New Roman"/>
          <w:sz w:val="24"/>
          <w:szCs w:val="24"/>
          <w:lang w:val="en-US"/>
        </w:rPr>
        <w:t>Harbi</w:t>
      </w:r>
      <w:r w:rsidRPr="004F5D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08CB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4F5D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08CB">
        <w:rPr>
          <w:rFonts w:ascii="Times New Roman" w:hAnsi="Times New Roman" w:cs="Times New Roman"/>
          <w:sz w:val="24"/>
          <w:szCs w:val="24"/>
          <w:lang w:val="en-US"/>
        </w:rPr>
        <w:t>Osmanl</w:t>
      </w:r>
      <w:r w:rsidRPr="004F5D6D">
        <w:rPr>
          <w:rFonts w:ascii="Times New Roman" w:hAnsi="Times New Roman" w:cs="Times New Roman"/>
          <w:sz w:val="24"/>
          <w:szCs w:val="24"/>
          <w:lang w:val="en-US"/>
        </w:rPr>
        <w:t>ı</w:t>
      </w:r>
      <w:r w:rsidRPr="00CB08CB">
        <w:rPr>
          <w:rFonts w:ascii="Times New Roman" w:hAnsi="Times New Roman" w:cs="Times New Roman"/>
          <w:sz w:val="24"/>
          <w:szCs w:val="24"/>
          <w:lang w:val="en-US"/>
        </w:rPr>
        <w:t>lar</w:t>
      </w:r>
      <w:proofErr w:type="spellEnd"/>
      <w:r w:rsidRPr="004F5D6D">
        <w:rPr>
          <w:rFonts w:ascii="Times New Roman" w:hAnsi="Times New Roman" w:cs="Times New Roman"/>
          <w:sz w:val="24"/>
          <w:szCs w:val="24"/>
          <w:lang w:val="en-US"/>
        </w:rPr>
        <w:t>. İ</w:t>
      </w:r>
      <w:r w:rsidRPr="00240AF8">
        <w:rPr>
          <w:rFonts w:ascii="Times New Roman" w:hAnsi="Times New Roman" w:cs="Times New Roman"/>
          <w:sz w:val="24"/>
          <w:szCs w:val="24"/>
          <w:lang w:val="en-US"/>
        </w:rPr>
        <w:t>stanbul</w:t>
      </w:r>
      <w:r w:rsidRPr="004F5D6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40AF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F5D6D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240AF8">
        <w:rPr>
          <w:rFonts w:ascii="Times New Roman" w:hAnsi="Times New Roman" w:cs="Times New Roman"/>
          <w:sz w:val="24"/>
          <w:szCs w:val="24"/>
          <w:lang w:val="en-US"/>
        </w:rPr>
        <w:t>rkiye</w:t>
      </w:r>
      <w:r w:rsidRPr="004F5D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5D6D">
        <w:rPr>
          <w:rFonts w:ascii="Times New Roman" w:hAnsi="Times New Roman" w:cs="Times New Roman"/>
          <w:sz w:val="24"/>
          <w:szCs w:val="24"/>
          <w:lang w:val="en-US"/>
        </w:rPr>
        <w:t>İş</w:t>
      </w:r>
      <w:proofErr w:type="spellEnd"/>
      <w:r w:rsidRPr="004F5D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0AF8">
        <w:rPr>
          <w:rFonts w:ascii="Times New Roman" w:hAnsi="Times New Roman" w:cs="Times New Roman"/>
          <w:sz w:val="24"/>
          <w:szCs w:val="24"/>
          <w:lang w:val="en-US"/>
        </w:rPr>
        <w:t>Bankas</w:t>
      </w:r>
      <w:r w:rsidRPr="004F5D6D">
        <w:rPr>
          <w:rFonts w:ascii="Times New Roman" w:hAnsi="Times New Roman" w:cs="Times New Roman"/>
          <w:sz w:val="24"/>
          <w:szCs w:val="24"/>
          <w:lang w:val="en-US"/>
        </w:rPr>
        <w:t>ı</w:t>
      </w:r>
      <w:proofErr w:type="spellEnd"/>
      <w:r w:rsidRPr="004F5D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0AF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F5D6D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240AF8">
        <w:rPr>
          <w:rFonts w:ascii="Times New Roman" w:hAnsi="Times New Roman" w:cs="Times New Roman"/>
          <w:sz w:val="24"/>
          <w:szCs w:val="24"/>
          <w:lang w:val="en-US"/>
        </w:rPr>
        <w:t>lt</w:t>
      </w:r>
      <w:r w:rsidRPr="004F5D6D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240AF8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4F5D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0AF8">
        <w:rPr>
          <w:rFonts w:ascii="Times New Roman" w:hAnsi="Times New Roman" w:cs="Times New Roman"/>
          <w:sz w:val="24"/>
          <w:szCs w:val="24"/>
          <w:lang w:val="en-US"/>
        </w:rPr>
        <w:t>Yay</w:t>
      </w:r>
      <w:r w:rsidRPr="004F5D6D">
        <w:rPr>
          <w:rFonts w:ascii="Times New Roman" w:hAnsi="Times New Roman" w:cs="Times New Roman"/>
          <w:sz w:val="24"/>
          <w:szCs w:val="24"/>
          <w:lang w:val="en-US"/>
        </w:rPr>
        <w:t>ı</w:t>
      </w:r>
      <w:r w:rsidRPr="00240AF8">
        <w:rPr>
          <w:rFonts w:ascii="Times New Roman" w:hAnsi="Times New Roman" w:cs="Times New Roman"/>
          <w:sz w:val="24"/>
          <w:szCs w:val="24"/>
          <w:lang w:val="en-US"/>
        </w:rPr>
        <w:t>nlar</w:t>
      </w:r>
      <w:r w:rsidRPr="004F5D6D">
        <w:rPr>
          <w:rFonts w:ascii="Times New Roman" w:hAnsi="Times New Roman" w:cs="Times New Roman"/>
          <w:sz w:val="24"/>
          <w:szCs w:val="24"/>
          <w:lang w:val="en-US"/>
        </w:rPr>
        <w:t>ı</w:t>
      </w:r>
      <w:proofErr w:type="spellEnd"/>
      <w:r w:rsidR="00473340" w:rsidRPr="004F5D6D">
        <w:rPr>
          <w:rFonts w:ascii="Times New Roman" w:hAnsi="Times New Roman" w:cs="Times New Roman"/>
          <w:sz w:val="24"/>
          <w:szCs w:val="24"/>
          <w:lang w:val="en-US"/>
        </w:rPr>
        <w:t>, 2017.</w:t>
      </w:r>
    </w:p>
    <w:p w14:paraId="6C192427" w14:textId="77777777" w:rsidR="007861DF" w:rsidRDefault="008A48CF" w:rsidP="00D02D8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46E4">
        <w:rPr>
          <w:rFonts w:ascii="Times New Roman" w:hAnsi="Times New Roman" w:cs="Times New Roman"/>
          <w:i/>
          <w:iCs/>
          <w:sz w:val="24"/>
          <w:szCs w:val="24"/>
          <w:lang w:val="tr-TR"/>
        </w:rPr>
        <w:t>Budak</w:t>
      </w:r>
      <w:r w:rsidR="00CB08CB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, </w:t>
      </w:r>
      <w:r w:rsidRPr="000A46E4">
        <w:rPr>
          <w:rFonts w:ascii="Times New Roman" w:hAnsi="Times New Roman" w:cs="Times New Roman"/>
          <w:i/>
          <w:iCs/>
          <w:sz w:val="24"/>
          <w:szCs w:val="24"/>
          <w:lang w:val="tr-TR"/>
        </w:rPr>
        <w:t>Mustafa</w:t>
      </w:r>
      <w:r w:rsidR="00CB08CB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000A46E4">
        <w:rPr>
          <w:rFonts w:ascii="Times New Roman" w:hAnsi="Times New Roman" w:cs="Times New Roman"/>
          <w:sz w:val="24"/>
          <w:szCs w:val="24"/>
          <w:lang w:val="tr-TR"/>
        </w:rPr>
        <w:t xml:space="preserve"> 1853-1856 Kırım Savaşında Kafkas Cephesi</w:t>
      </w:r>
      <w:r w:rsidR="00473340" w:rsidRPr="004F5D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46E4">
        <w:rPr>
          <w:rFonts w:ascii="Times New Roman" w:hAnsi="Times New Roman" w:cs="Times New Roman"/>
          <w:sz w:val="24"/>
          <w:szCs w:val="24"/>
          <w:lang w:val="tr-TR"/>
        </w:rPr>
        <w:t>(Yayınlanmamış doktora tezi). İstanbul</w:t>
      </w:r>
      <w:r w:rsidR="00CB08CB">
        <w:rPr>
          <w:rFonts w:ascii="Times New Roman" w:hAnsi="Times New Roman" w:cs="Times New Roman"/>
          <w:sz w:val="24"/>
          <w:szCs w:val="24"/>
          <w:lang w:val="tr-TR"/>
        </w:rPr>
        <w:t>:</w:t>
      </w:r>
      <w:r w:rsidRPr="000A46E4">
        <w:rPr>
          <w:rFonts w:ascii="Times New Roman" w:hAnsi="Times New Roman" w:cs="Times New Roman"/>
          <w:sz w:val="24"/>
          <w:szCs w:val="24"/>
          <w:lang w:val="tr-TR"/>
        </w:rPr>
        <w:t xml:space="preserve"> 1993.</w:t>
      </w:r>
      <w:r w:rsidR="007E408A" w:rsidRPr="00A102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140FF11" w14:textId="2A21B903" w:rsidR="007861DF" w:rsidRPr="007861DF" w:rsidRDefault="007861DF" w:rsidP="00D02D8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1DF">
        <w:rPr>
          <w:rFonts w:ascii="Times New Roman" w:hAnsi="Times New Roman" w:cs="Times New Roman"/>
          <w:sz w:val="24"/>
          <w:szCs w:val="24"/>
        </w:rPr>
        <w:t>Зайончковский А. М. Восточная война 1853 - 1856 гг. в связи с современной ей политической обстановкой: Т.</w:t>
      </w:r>
      <w:r>
        <w:rPr>
          <w:rFonts w:ascii="Times New Roman" w:hAnsi="Times New Roman" w:cs="Times New Roman"/>
          <w:sz w:val="24"/>
          <w:szCs w:val="24"/>
        </w:rPr>
        <w:t xml:space="preserve"> 2, часть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I. </w:t>
      </w:r>
      <w:r w:rsidRPr="007861DF">
        <w:rPr>
          <w:rFonts w:ascii="Times New Roman" w:hAnsi="Times New Roman" w:cs="Times New Roman"/>
          <w:sz w:val="24"/>
          <w:szCs w:val="24"/>
        </w:rPr>
        <w:t xml:space="preserve"> СПб</w:t>
      </w:r>
      <w:r>
        <w:rPr>
          <w:rFonts w:ascii="Times New Roman" w:hAnsi="Times New Roman" w:cs="Times New Roman"/>
          <w:sz w:val="24"/>
          <w:szCs w:val="24"/>
          <w:lang w:val="tr-TR"/>
        </w:rPr>
        <w:t>.:</w:t>
      </w:r>
      <w:r w:rsidR="00E226D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226D6">
        <w:rPr>
          <w:rFonts w:ascii="Times New Roman" w:hAnsi="Times New Roman" w:cs="Times New Roman"/>
          <w:sz w:val="24"/>
          <w:szCs w:val="24"/>
        </w:rPr>
        <w:t>экспедиция заготовления государственных бумаг.</w:t>
      </w:r>
      <w:r w:rsidRPr="007861DF">
        <w:rPr>
          <w:rFonts w:ascii="Times New Roman" w:hAnsi="Times New Roman" w:cs="Times New Roman"/>
          <w:sz w:val="24"/>
          <w:szCs w:val="24"/>
        </w:rPr>
        <w:t xml:space="preserve"> 1913.</w:t>
      </w:r>
    </w:p>
    <w:p w14:paraId="091CCCF7" w14:textId="4D018C7B" w:rsidR="00A31EEF" w:rsidRPr="00A31EEF" w:rsidRDefault="00A31EEF" w:rsidP="00D02D8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Ибрагимбейли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 М. Кавказ в Крымской войне 1853 1856 гг. и международные. </w:t>
      </w:r>
      <w:r w:rsidR="007D01BE">
        <w:rPr>
          <w:rFonts w:ascii="Times New Roman" w:hAnsi="Times New Roman" w:cs="Times New Roman"/>
          <w:sz w:val="24"/>
          <w:szCs w:val="24"/>
        </w:rPr>
        <w:t>М.</w:t>
      </w:r>
      <w:r w:rsidR="00473340">
        <w:rPr>
          <w:rFonts w:ascii="Times New Roman" w:hAnsi="Times New Roman" w:cs="Times New Roman"/>
          <w:sz w:val="24"/>
          <w:szCs w:val="24"/>
        </w:rPr>
        <w:t>:</w:t>
      </w:r>
      <w:r w:rsidR="007D01BE">
        <w:rPr>
          <w:rFonts w:ascii="Times New Roman" w:hAnsi="Times New Roman" w:cs="Times New Roman"/>
          <w:sz w:val="24"/>
          <w:szCs w:val="24"/>
        </w:rPr>
        <w:t xml:space="preserve"> </w:t>
      </w:r>
      <w:r w:rsidR="00473340">
        <w:rPr>
          <w:rFonts w:ascii="Times New Roman" w:hAnsi="Times New Roman" w:cs="Times New Roman"/>
          <w:sz w:val="24"/>
          <w:szCs w:val="24"/>
        </w:rPr>
        <w:t xml:space="preserve">Наука. </w:t>
      </w:r>
      <w:r>
        <w:rPr>
          <w:rFonts w:ascii="Times New Roman" w:hAnsi="Times New Roman" w:cs="Times New Roman"/>
          <w:sz w:val="24"/>
          <w:szCs w:val="24"/>
        </w:rPr>
        <w:t>1971.</w:t>
      </w:r>
    </w:p>
    <w:p w14:paraId="229C7ECF" w14:textId="5629D501" w:rsidR="008A48CF" w:rsidRPr="000A46E4" w:rsidRDefault="007E408A" w:rsidP="00D02D8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46E4">
        <w:rPr>
          <w:rFonts w:ascii="Times New Roman" w:hAnsi="Times New Roman" w:cs="Times New Roman"/>
          <w:i/>
          <w:iCs/>
          <w:sz w:val="24"/>
          <w:szCs w:val="24"/>
          <w:lang w:val="tr-TR"/>
        </w:rPr>
        <w:t>Marks</w:t>
      </w:r>
      <w:r w:rsidR="00BB084B" w:rsidRPr="009F0544">
        <w:rPr>
          <w:rFonts w:ascii="Times New Roman" w:hAnsi="Times New Roman" w:cs="Times New Roman"/>
          <w:i/>
          <w:iCs/>
          <w:sz w:val="24"/>
          <w:szCs w:val="24"/>
          <w:lang w:val="de-DE"/>
        </w:rPr>
        <w:t>,</w:t>
      </w:r>
      <w:r w:rsidRPr="000A46E4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Karl</w:t>
      </w:r>
      <w:r w:rsidR="00BB084B" w:rsidRPr="009F0544">
        <w:rPr>
          <w:rFonts w:ascii="Times New Roman" w:hAnsi="Times New Roman" w:cs="Times New Roman"/>
          <w:i/>
          <w:iCs/>
          <w:sz w:val="24"/>
          <w:szCs w:val="24"/>
          <w:lang w:val="de-DE"/>
        </w:rPr>
        <w:t>;</w:t>
      </w:r>
      <w:r w:rsidRPr="000A46E4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Engels</w:t>
      </w:r>
      <w:r w:rsidR="00BB084B" w:rsidRPr="009F0544">
        <w:rPr>
          <w:rFonts w:ascii="Times New Roman" w:hAnsi="Times New Roman" w:cs="Times New Roman"/>
          <w:i/>
          <w:iCs/>
          <w:sz w:val="24"/>
          <w:szCs w:val="24"/>
          <w:lang w:val="de-DE"/>
        </w:rPr>
        <w:t>.</w:t>
      </w:r>
      <w:r w:rsidRPr="000A46E4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Frederick</w:t>
      </w:r>
      <w:r w:rsidR="00BB084B" w:rsidRPr="009F054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0A46E4">
        <w:rPr>
          <w:rFonts w:ascii="Times New Roman" w:hAnsi="Times New Roman" w:cs="Times New Roman"/>
          <w:sz w:val="24"/>
          <w:szCs w:val="24"/>
          <w:lang w:val="tr-TR"/>
        </w:rPr>
        <w:t>Doğu Sorunu</w:t>
      </w:r>
      <w:r w:rsidR="00473340" w:rsidRPr="009F054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0A46E4">
        <w:rPr>
          <w:rFonts w:ascii="Times New Roman" w:hAnsi="Times New Roman" w:cs="Times New Roman"/>
          <w:sz w:val="24"/>
          <w:szCs w:val="24"/>
          <w:lang w:val="tr-TR"/>
        </w:rPr>
        <w:t xml:space="preserve"> Ankara</w:t>
      </w:r>
      <w:r w:rsidR="00CB08CB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r w:rsidR="00CB08CB" w:rsidRPr="000A46E4">
        <w:rPr>
          <w:rFonts w:ascii="Times New Roman" w:hAnsi="Times New Roman" w:cs="Times New Roman"/>
          <w:sz w:val="24"/>
          <w:szCs w:val="24"/>
          <w:lang w:val="tr-TR"/>
        </w:rPr>
        <w:t>Sol Yayınları</w:t>
      </w:r>
      <w:r w:rsidR="00CB08CB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CB08CB" w:rsidRPr="000A46E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0A46E4">
        <w:rPr>
          <w:rFonts w:ascii="Times New Roman" w:hAnsi="Times New Roman" w:cs="Times New Roman"/>
          <w:sz w:val="24"/>
          <w:szCs w:val="24"/>
          <w:lang w:val="tr-TR"/>
        </w:rPr>
        <w:t>2008.</w:t>
      </w:r>
    </w:p>
    <w:p w14:paraId="30331CA0" w14:textId="6360D9BC" w:rsidR="008A48CF" w:rsidRPr="00CB08CB" w:rsidRDefault="00E37434" w:rsidP="00D02D8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73340">
        <w:rPr>
          <w:rFonts w:ascii="Times New Roman" w:hAnsi="Times New Roman" w:cs="Times New Roman"/>
          <w:i/>
          <w:iCs/>
          <w:sz w:val="24"/>
          <w:szCs w:val="24"/>
          <w:lang w:val="tr-TR"/>
        </w:rPr>
        <w:t>Osmanlı Belgelerinde Kırım Savaşı (1853-1856)</w:t>
      </w:r>
      <w:r w:rsidR="00473340" w:rsidRPr="0047334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A46E4">
        <w:rPr>
          <w:rFonts w:ascii="Times New Roman" w:hAnsi="Times New Roman" w:cs="Times New Roman"/>
          <w:sz w:val="24"/>
          <w:szCs w:val="24"/>
          <w:lang w:val="tr-TR"/>
        </w:rPr>
        <w:t xml:space="preserve"> Ankara</w:t>
      </w:r>
      <w:r w:rsidR="00CB08CB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r w:rsidR="00473340" w:rsidRPr="000A46E4">
        <w:rPr>
          <w:rFonts w:ascii="Times New Roman" w:hAnsi="Times New Roman" w:cs="Times New Roman"/>
          <w:sz w:val="24"/>
          <w:szCs w:val="24"/>
          <w:lang w:val="tr-TR"/>
        </w:rPr>
        <w:t xml:space="preserve">T.C. </w:t>
      </w:r>
      <w:r w:rsidR="00CB08CB" w:rsidRPr="000A46E4">
        <w:rPr>
          <w:rFonts w:ascii="Times New Roman" w:hAnsi="Times New Roman" w:cs="Times New Roman"/>
          <w:sz w:val="24"/>
          <w:szCs w:val="24"/>
          <w:lang w:val="tr-TR"/>
        </w:rPr>
        <w:t>Başbakanlık Devlet Arşivleri Genel Müdürlüğü Yayınları</w:t>
      </w:r>
      <w:r w:rsidR="00CB08CB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CB08CB" w:rsidRPr="000A46E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0A46E4">
        <w:rPr>
          <w:rFonts w:ascii="Times New Roman" w:hAnsi="Times New Roman" w:cs="Times New Roman"/>
          <w:sz w:val="24"/>
          <w:szCs w:val="24"/>
          <w:lang w:val="tr-TR"/>
        </w:rPr>
        <w:t>2006.</w:t>
      </w:r>
    </w:p>
    <w:p w14:paraId="7D7B6975" w14:textId="29DA5027" w:rsidR="0059612C" w:rsidRPr="000A46E4" w:rsidRDefault="00E37434" w:rsidP="00D02D8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46E4">
        <w:rPr>
          <w:rFonts w:ascii="Times New Roman" w:hAnsi="Times New Roman" w:cs="Times New Roman"/>
          <w:sz w:val="24"/>
          <w:szCs w:val="24"/>
        </w:rPr>
        <w:t xml:space="preserve">Собрание донесений о военных действиях дипломатических бумаг и актов, относящихся до войны 1853, 1854, 1855, 1856 годов. «Известия с Турецкой </w:t>
      </w:r>
      <w:r w:rsidR="007D64E1">
        <w:rPr>
          <w:rFonts w:ascii="Times New Roman" w:hAnsi="Times New Roman" w:cs="Times New Roman"/>
          <w:sz w:val="24"/>
          <w:szCs w:val="24"/>
        </w:rPr>
        <w:t>г</w:t>
      </w:r>
      <w:r w:rsidR="007D64E1" w:rsidRPr="000A46E4">
        <w:rPr>
          <w:rFonts w:ascii="Times New Roman" w:hAnsi="Times New Roman" w:cs="Times New Roman"/>
          <w:sz w:val="24"/>
          <w:szCs w:val="24"/>
        </w:rPr>
        <w:t>раницы</w:t>
      </w:r>
      <w:r w:rsidRPr="000A46E4">
        <w:rPr>
          <w:rFonts w:ascii="Times New Roman" w:hAnsi="Times New Roman" w:cs="Times New Roman"/>
          <w:sz w:val="24"/>
          <w:szCs w:val="24"/>
        </w:rPr>
        <w:t xml:space="preserve"> закавказского края». СП</w:t>
      </w:r>
      <w:r w:rsidR="00473340">
        <w:rPr>
          <w:rFonts w:ascii="Times New Roman" w:hAnsi="Times New Roman" w:cs="Times New Roman"/>
          <w:sz w:val="24"/>
          <w:szCs w:val="24"/>
        </w:rPr>
        <w:t>б</w:t>
      </w:r>
      <w:r w:rsidRPr="000A46E4">
        <w:rPr>
          <w:rFonts w:ascii="Times New Roman" w:hAnsi="Times New Roman" w:cs="Times New Roman"/>
          <w:sz w:val="24"/>
          <w:szCs w:val="24"/>
        </w:rPr>
        <w:t>.:</w:t>
      </w:r>
      <w:r w:rsidR="009B585B">
        <w:rPr>
          <w:rFonts w:ascii="Times New Roman" w:hAnsi="Times New Roman" w:cs="Times New Roman"/>
          <w:sz w:val="24"/>
          <w:szCs w:val="24"/>
        </w:rPr>
        <w:t xml:space="preserve"> Военная типография, </w:t>
      </w:r>
      <w:r w:rsidRPr="000A46E4">
        <w:rPr>
          <w:rFonts w:ascii="Times New Roman" w:hAnsi="Times New Roman" w:cs="Times New Roman"/>
          <w:sz w:val="24"/>
          <w:szCs w:val="24"/>
        </w:rPr>
        <w:t>1858.</w:t>
      </w:r>
    </w:p>
    <w:sectPr w:rsidR="0059612C" w:rsidRPr="000A4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5F0"/>
    <w:multiLevelType w:val="hybridMultilevel"/>
    <w:tmpl w:val="38160B28"/>
    <w:lvl w:ilvl="0" w:tplc="0419000F">
      <w:start w:val="1"/>
      <w:numFmt w:val="decimal"/>
      <w:lvlText w:val="%1."/>
      <w:lvlJc w:val="left"/>
      <w:pPr>
        <w:ind w:left="927" w:hanging="360"/>
      </w:pPr>
      <w:rPr>
        <w:b w:val="0"/>
        <w:bCs w:val="0"/>
        <w:sz w:val="28"/>
        <w:lang w:val="tr-TR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5F24"/>
    <w:multiLevelType w:val="hybridMultilevel"/>
    <w:tmpl w:val="3E721E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471BB"/>
    <w:multiLevelType w:val="hybridMultilevel"/>
    <w:tmpl w:val="73EC97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41C1B"/>
    <w:multiLevelType w:val="hybridMultilevel"/>
    <w:tmpl w:val="8710F5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96413">
    <w:abstractNumId w:val="2"/>
  </w:num>
  <w:num w:numId="2" w16cid:durableId="53703377">
    <w:abstractNumId w:val="1"/>
  </w:num>
  <w:num w:numId="3" w16cid:durableId="416248742">
    <w:abstractNumId w:val="3"/>
  </w:num>
  <w:num w:numId="4" w16cid:durableId="202185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A6A81"/>
    <w:rsid w:val="000146C3"/>
    <w:rsid w:val="000231FD"/>
    <w:rsid w:val="00063D38"/>
    <w:rsid w:val="0008079D"/>
    <w:rsid w:val="000A46E4"/>
    <w:rsid w:val="000F0A56"/>
    <w:rsid w:val="00125BE2"/>
    <w:rsid w:val="001941BC"/>
    <w:rsid w:val="001A6A81"/>
    <w:rsid w:val="001E6FAF"/>
    <w:rsid w:val="001F6F6E"/>
    <w:rsid w:val="001F7FF1"/>
    <w:rsid w:val="00201508"/>
    <w:rsid w:val="00240AF8"/>
    <w:rsid w:val="00244ED4"/>
    <w:rsid w:val="0027594B"/>
    <w:rsid w:val="002A12D7"/>
    <w:rsid w:val="002C406C"/>
    <w:rsid w:val="002C7C65"/>
    <w:rsid w:val="002D281A"/>
    <w:rsid w:val="002E6376"/>
    <w:rsid w:val="002F4C12"/>
    <w:rsid w:val="00342884"/>
    <w:rsid w:val="0034364E"/>
    <w:rsid w:val="00347F8B"/>
    <w:rsid w:val="00354445"/>
    <w:rsid w:val="00356D0F"/>
    <w:rsid w:val="00371B8C"/>
    <w:rsid w:val="00395519"/>
    <w:rsid w:val="003C4315"/>
    <w:rsid w:val="003E71F7"/>
    <w:rsid w:val="0042506B"/>
    <w:rsid w:val="00430E9A"/>
    <w:rsid w:val="00473340"/>
    <w:rsid w:val="00482517"/>
    <w:rsid w:val="004D0F88"/>
    <w:rsid w:val="004F5D6D"/>
    <w:rsid w:val="0051084F"/>
    <w:rsid w:val="00523A38"/>
    <w:rsid w:val="00562ACA"/>
    <w:rsid w:val="005722C5"/>
    <w:rsid w:val="0057764E"/>
    <w:rsid w:val="0059125D"/>
    <w:rsid w:val="0059612C"/>
    <w:rsid w:val="005C3050"/>
    <w:rsid w:val="005F4925"/>
    <w:rsid w:val="00634AEA"/>
    <w:rsid w:val="00661066"/>
    <w:rsid w:val="006B59CA"/>
    <w:rsid w:val="006B7DD8"/>
    <w:rsid w:val="006C358C"/>
    <w:rsid w:val="006E7F30"/>
    <w:rsid w:val="00705A1E"/>
    <w:rsid w:val="00713182"/>
    <w:rsid w:val="00746389"/>
    <w:rsid w:val="00757922"/>
    <w:rsid w:val="007706EC"/>
    <w:rsid w:val="007720B8"/>
    <w:rsid w:val="00781F31"/>
    <w:rsid w:val="007861DF"/>
    <w:rsid w:val="007D01BE"/>
    <w:rsid w:val="007D64E1"/>
    <w:rsid w:val="007E408A"/>
    <w:rsid w:val="007E537B"/>
    <w:rsid w:val="007F0AA1"/>
    <w:rsid w:val="007F1C2D"/>
    <w:rsid w:val="008773E1"/>
    <w:rsid w:val="008A0100"/>
    <w:rsid w:val="008A48CF"/>
    <w:rsid w:val="008A76E6"/>
    <w:rsid w:val="008D2981"/>
    <w:rsid w:val="009103B1"/>
    <w:rsid w:val="00923C63"/>
    <w:rsid w:val="00956FED"/>
    <w:rsid w:val="009B585B"/>
    <w:rsid w:val="009B6755"/>
    <w:rsid w:val="009C36E7"/>
    <w:rsid w:val="009D4FB5"/>
    <w:rsid w:val="009F0544"/>
    <w:rsid w:val="00A10299"/>
    <w:rsid w:val="00A12E78"/>
    <w:rsid w:val="00A25832"/>
    <w:rsid w:val="00A31EEF"/>
    <w:rsid w:val="00A752DA"/>
    <w:rsid w:val="00A75D78"/>
    <w:rsid w:val="00A91D71"/>
    <w:rsid w:val="00AB3791"/>
    <w:rsid w:val="00AB438D"/>
    <w:rsid w:val="00AF130E"/>
    <w:rsid w:val="00B00C4D"/>
    <w:rsid w:val="00B45B36"/>
    <w:rsid w:val="00B72252"/>
    <w:rsid w:val="00BB084B"/>
    <w:rsid w:val="00BC4CFB"/>
    <w:rsid w:val="00C412C9"/>
    <w:rsid w:val="00C5612D"/>
    <w:rsid w:val="00C637AC"/>
    <w:rsid w:val="00C74372"/>
    <w:rsid w:val="00C80475"/>
    <w:rsid w:val="00C86DA4"/>
    <w:rsid w:val="00C906DB"/>
    <w:rsid w:val="00CB08CB"/>
    <w:rsid w:val="00D008E5"/>
    <w:rsid w:val="00D02528"/>
    <w:rsid w:val="00D02D8E"/>
    <w:rsid w:val="00D12D2F"/>
    <w:rsid w:val="00D13DBA"/>
    <w:rsid w:val="00D46C27"/>
    <w:rsid w:val="00D551BE"/>
    <w:rsid w:val="00D6787D"/>
    <w:rsid w:val="00D8307B"/>
    <w:rsid w:val="00DA3125"/>
    <w:rsid w:val="00DB1984"/>
    <w:rsid w:val="00DB34EE"/>
    <w:rsid w:val="00DB3BF0"/>
    <w:rsid w:val="00DB4E63"/>
    <w:rsid w:val="00E226D6"/>
    <w:rsid w:val="00E23597"/>
    <w:rsid w:val="00E27294"/>
    <w:rsid w:val="00E37434"/>
    <w:rsid w:val="00E47B14"/>
    <w:rsid w:val="00E764CC"/>
    <w:rsid w:val="00E76E74"/>
    <w:rsid w:val="00EA6C17"/>
    <w:rsid w:val="00F07704"/>
    <w:rsid w:val="00F1740A"/>
    <w:rsid w:val="00F3253F"/>
    <w:rsid w:val="00F42DB7"/>
    <w:rsid w:val="00F476F0"/>
    <w:rsid w:val="00F62E29"/>
    <w:rsid w:val="00F97387"/>
    <w:rsid w:val="00FA5868"/>
    <w:rsid w:val="00FB2FC2"/>
    <w:rsid w:val="00F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DEE6"/>
  <w15:chartTrackingRefBased/>
  <w15:docId w15:val="{466AAFCB-A265-4986-8881-71B9F797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712B-E391-4BFC-AE76-821D4DA7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2024-02-29T14:29:00Z</dcterms:created>
  <dcterms:modified xsi:type="dcterms:W3CDTF">2024-02-29T17:16:00Z</dcterms:modified>
</cp:coreProperties>
</file>