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01" w:rsidRDefault="00AD07F0" w:rsidP="00383A24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0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Кампания “Нет”: протестное движение и политический стрит-арт во время конституционной реформы в Турции 2017 г.</w:t>
      </w:r>
    </w:p>
    <w:p w:rsidR="00AD07F0" w:rsidRDefault="00AD07F0" w:rsidP="00AD07F0">
      <w:pPr>
        <w:spacing w:after="240" w:line="360" w:lineRule="auto"/>
        <w:ind w:left="-113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Сарымамедова Дарина Искандеровна</w:t>
      </w:r>
    </w:p>
    <w:p w:rsidR="00AD07F0" w:rsidRDefault="00AD07F0" w:rsidP="00AD07F0">
      <w:pPr>
        <w:spacing w:after="240" w:line="360" w:lineRule="auto"/>
        <w:ind w:left="-1134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07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Студентка 3 курса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бакалавриата</w:t>
      </w:r>
    </w:p>
    <w:p w:rsidR="00AD07F0" w:rsidRDefault="00AD07F0" w:rsidP="00AD07F0">
      <w:pPr>
        <w:spacing w:after="240" w:line="360" w:lineRule="auto"/>
        <w:ind w:left="-1134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Московский Государственный Университет им. М. В. Ломоносова </w:t>
      </w:r>
    </w:p>
    <w:p w:rsidR="00AD07F0" w:rsidRPr="00AD07F0" w:rsidRDefault="00AD07F0" w:rsidP="00AD07F0">
      <w:pPr>
        <w:spacing w:after="240" w:line="360" w:lineRule="auto"/>
        <w:ind w:left="-113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</w:t>
      </w:r>
      <w:r w:rsidRPr="00AD07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darinasarymamedova@gmail.com</w:t>
      </w:r>
    </w:p>
    <w:p w:rsidR="00D77701" w:rsidRPr="00D77701" w:rsidRDefault="00D77701" w:rsidP="00D77701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докладе представлен анализ особой формы оппозиционного сопротивления – уличного искусства, которое приобрело особый политический подтекст в дни агитации перед Референдумом 2017 г., прошедшим в Турецкой Республике. Работа построена на анализе изображений фотоагентства Getty Images, полученным в результате запросов по ключевым словам,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анализе публикаций</w:t>
      </w:r>
      <w:r w:rsidRPr="00D7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турецких СМИ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«Sabah», «</w:t>
      </w:r>
      <w:r w:rsidRPr="00D77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Söz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cü», «Sputnik Türkiye», «CNNTürk», «T24»</w:t>
      </w:r>
      <w:r w:rsidRPr="00D7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на исследованиях консалтинговой компании KONDA (</w:t>
      </w:r>
      <w:r w:rsidRPr="00D777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KONDA</w:t>
      </w:r>
      <w:r w:rsidRPr="00D777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Araştırma ve Danışmanlık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 </w:t>
      </w:r>
    </w:p>
    <w:p w:rsidR="00D77701" w:rsidRPr="00D77701" w:rsidRDefault="00D77701" w:rsidP="00D77701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2010-е годы стали своего рода возрождением гражданского активизма в Турецкой Республике. Десятилетие началось с массового закрытия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абачной и алкогольной компании «TEKEL»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что привело к продолжительной серии одноименных протестов в попытках добиться от правительства предоставления рабочих мест уволенным работникам предприятия. Особое волнение вызвали также аресты журналистов, прошедш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ие в рамках 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дела 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«Эргенекон»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которо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 было возбуждено 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еще в 2008 году. Несмотря на регулярные демонстрации у здания Конституционного суда, журналистов, подвергавших критике действующую власть, продолжали заключать под стражу.  </w:t>
      </w:r>
    </w:p>
    <w:p w:rsidR="00D77701" w:rsidRPr="00D77701" w:rsidRDefault="00D77701" w:rsidP="00D77701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Недовольство самых разных групп населения достигло точки кипения в 2013 году, когда власти подготовили проект реконструкции парка Гези, который не отвечал требованиям экологической защиты. Демонстрации, первоначально имевшие мирный характер, были жестоко разогнаны полицией, что привело к настоящему взрыву общественного негодования, которое вылилось в несколько месяцев агрессивного 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сопротивления, вошедшего в историю как “самые массовые протесты в истории Турецкой Республики”. </w:t>
      </w:r>
    </w:p>
    <w:p w:rsidR="00D77701" w:rsidRPr="00D77701" w:rsidRDefault="00D77701" w:rsidP="00D77701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Именно в 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волнениях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Гези в полной мере проявило себя протестное уличное искусство. В условиях правительственной чистки соцсетей, блокировок интернета и молчания федеральных СМИ объекты городской инфраструктуры во многих илях Турции стали способом выражения гражданской позиции. Стрит-арт вышел за рамки плакатов и транспарантов, в виде которых он сопровождал протесты в период до событий Гези, и трансформировался в универсальный способ донесения месседжа, который был доступен каждому из протестующих. </w:t>
      </w:r>
    </w:p>
    <w:p w:rsidR="00D77701" w:rsidRPr="00D77701" w:rsidRDefault="00D77701" w:rsidP="00D77701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Несмотря на беспрецедентный общественный резонанс, который вызвал полицейский произвол и равнодушие властей (согласно исследованию KONDA 2013 г., около 50% демонстрантов присоединились к протесту после новостей о жестокости, проявленной п</w:t>
      </w:r>
      <w:r w:rsidR="008822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равоохранительными органами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), в отношении ограничения свободы слова были предприняты дальнейшие шаги: временная блокировка одной из наиболее популярных в Турции социальных се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тей Twitter, арест журналистов «Cumhuriyet»,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сообщивших об отправке турецкими властями оружия в Сирию, захв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ат правительством оппозиционного издательства «Zaman»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Как результат, по индексу демократии в 2017 г. Турция опустилась на 100 место в мире, по индексу свободы прессы – на 155. Отсутствие возможности выразить альтернативное мнение вновь привело к дальнейшему использованию различных форм стрит-арта</w:t>
      </w:r>
      <w:r w:rsidR="008822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который, в отличие от СМИ, не подлежал какой-либо цензуре. </w:t>
      </w:r>
    </w:p>
    <w:p w:rsidR="00D77701" w:rsidRPr="00D77701" w:rsidRDefault="008822A1" w:rsidP="00D77701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r w:rsidR="00D77701"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2017 г. было объявлено о вынесении на Референдум</w:t>
      </w:r>
      <w:r w:rsidR="00924C26" w:rsidRP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24C26"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одобренных ВНСТ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поправок к Конституции.</w:t>
      </w:r>
      <w:r w:rsidR="00D77701"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Поправки включали в себя переход от парламентской к президентской республике, отмену должности премьер-министра, расширение полномочий президента вплоть до права распускать парламент и лично назначать министров. С февраля по апрель на улицах городов Турции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появлялись</w:t>
      </w:r>
      <w:r w:rsidR="00D77701"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плакаты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надписи</w:t>
      </w:r>
      <w:r w:rsidR="00D77701"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 словом “Нет” (“Hayır”), что и дало название протестной кампании тех граждан Турции, которые выступали против принятия поправок. </w:t>
      </w:r>
    </w:p>
    <w:p w:rsidR="00E1070A" w:rsidRDefault="00D77701" w:rsidP="00383A24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Протестный стрит-арт, соотносимый с референдумом, был представлен не исключительно, но в основном в </w:t>
      </w:r>
      <w:r w:rsidR="002642A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виде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плакатов и транспарантов. На трансп</w:t>
      </w:r>
      <w:r w:rsidR="005018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арантах </w:t>
      </w:r>
      <w:r w:rsidR="005018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вместе со словом “Нет” была представлена собственная символика этой кампании 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(например, эмблем</w:t>
      </w:r>
      <w:r w:rsidR="005018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ой на плакатах </w:t>
      </w:r>
      <w:r w:rsidR="005018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CHP</w:t>
      </w:r>
      <w:r w:rsidR="00B60A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приуроченных к Референдуму,</w:t>
      </w:r>
      <w:r w:rsidR="0050185D" w:rsidRPr="005018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018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стало 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солнце с разноцветными лучами), сами оппозиционные партии также поддерживали данное движение. Так, глава 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Iyi parti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Мерал</w:t>
      </w:r>
      <w:r w:rsidR="005018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ь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Акшенер </w:t>
      </w:r>
      <w:r w:rsidR="00E107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инициировала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соцсетях протестную акцию, включающую еще один элемент стрит-арта – боди-арт. 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Этому явлению был задан слоган «Kınalı eller ‘Hayır’ diyorlar»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="005018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Руки, расписанные хной, говорят “нет”</w:t>
      </w:r>
      <w:r w:rsidR="005018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), когда несогласные массово наносили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ладони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хной изображение турецкого флага и фотографировали </w:t>
      </w:r>
      <w:r w:rsidR="005018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раскрытую ладонь, как бы пытаясь «остановить»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этой рукой принятие поправок. Продолжая наследие Гези, впервые отразившего народный гнев на улицах горо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да, демонстранты стихийно писали 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это слово на стенах домов в Стамбуле. Тезис исследования KONDA 2017 г. </w:t>
      </w:r>
      <w:r w:rsidR="00924C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том, что сторонники кампании «Нет»</w:t>
      </w:r>
      <w:r w:rsidRPr="00D777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чаще были более образованными людьми, подтверждается тем, что распространителями большого количества плакатов также выступали студенческие молодежные движения, как, например, движение </w:t>
      </w:r>
      <w:r w:rsidRPr="00D777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Öğrenci İnisiyafı. </w:t>
      </w:r>
      <w:r w:rsidR="0050185D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Кроме того, агентство </w:t>
      </w:r>
      <w:r w:rsidR="0050185D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 w:eastAsia="ru-RU"/>
        </w:rPr>
        <w:t>KONDA</w:t>
      </w:r>
      <w:r w:rsidR="0050185D" w:rsidRPr="0050185D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0185D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сообщает и о политических предпочтениях голосовавших: так, среди сторонников поправок 87% человек поддерживали действующую Партию Справедливости и Развития, среди противников – 4%, </w:t>
      </w:r>
      <w:r w:rsidR="0050278D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что, безусловно, наш</w:t>
      </w:r>
      <w:r w:rsidR="0050185D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ло отражение и в политическом стрит-арте. В отличие от сторонников, которые использовали на плакатах символику ПСР, в стрит-арте Кампании «Нет» не присутство</w:t>
      </w:r>
      <w:r w:rsidR="0050278D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вала символика других партий, так как в конт</w:t>
      </w:r>
      <w:r w:rsidR="00E1070A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ексте политических предпочтений</w:t>
      </w:r>
      <w:r w:rsidR="0050278D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противники поправок были более гетерогенными. В</w:t>
      </w:r>
      <w:r w:rsidR="00B60A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основном плакаты и надписи на различных городских объектах содержали </w:t>
      </w:r>
      <w:r w:rsidR="0050278D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в себе либо</w:t>
      </w:r>
      <w:r w:rsidR="00B60A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слово «нет»,</w:t>
      </w:r>
      <w:r w:rsidR="0050278D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либо различные слоганы, также выражавшие несогласие. </w:t>
      </w:r>
      <w:r w:rsidR="00B60ADB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E1070A" w:rsidRDefault="00E1070A" w:rsidP="00D77701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B5A24" w:rsidRDefault="001B5A24" w:rsidP="00D77701">
      <w:pPr>
        <w:spacing w:after="0" w:line="360" w:lineRule="auto"/>
        <w:ind w:left="-1134" w:firstLine="567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Список источников:</w:t>
      </w:r>
    </w:p>
    <w:p w:rsidR="001B5A24" w:rsidRPr="001B5A24" w:rsidRDefault="001B5A24" w:rsidP="001B5A24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 w:eastAsia="ru-RU"/>
        </w:rPr>
      </w:pPr>
      <w:r w:rsidRPr="001B5A24">
        <w:rPr>
          <w:rFonts w:ascii="Arial" w:hAnsi="Arial" w:cs="Arial"/>
          <w:color w:val="333333"/>
          <w:sz w:val="27"/>
          <w:szCs w:val="27"/>
          <w:shd w:val="clear" w:color="auto" w:fill="EFEFEF"/>
          <w:lang w:val="en-US"/>
        </w:rPr>
        <w:t xml:space="preserve">Getty Images URL: </w:t>
      </w:r>
      <w:hyperlink r:id="rId8" w:history="1">
        <w:r w:rsidRPr="00DE2993">
          <w:rPr>
            <w:rStyle w:val="a7"/>
            <w:rFonts w:ascii="Arial" w:hAnsi="Arial" w:cs="Arial"/>
            <w:sz w:val="27"/>
            <w:szCs w:val="27"/>
            <w:shd w:val="clear" w:color="auto" w:fill="EFEFEF"/>
            <w:lang w:val="en-US"/>
          </w:rPr>
          <w:t>https://www.gettyimages.com/</w:t>
        </w:r>
      </w:hyperlink>
    </w:p>
    <w:p w:rsidR="001B5A24" w:rsidRPr="001B5A24" w:rsidRDefault="001B5A24" w:rsidP="001B5A24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 w:eastAsia="ru-RU"/>
        </w:rPr>
      </w:pPr>
      <w:r w:rsidRPr="001B5A24">
        <w:rPr>
          <w:rFonts w:ascii="Arial" w:hAnsi="Arial" w:cs="Arial"/>
          <w:color w:val="333333"/>
          <w:sz w:val="27"/>
          <w:szCs w:val="27"/>
          <w:shd w:val="clear" w:color="auto" w:fill="EFEFEF"/>
          <w:lang w:val="en-US"/>
        </w:rPr>
        <w:t xml:space="preserve">Terörist fotoğraflarıyla 'hayır' kampanyası // Sabah URL: </w:t>
      </w:r>
      <w:hyperlink r:id="rId9" w:history="1">
        <w:r w:rsidRPr="00DE2993">
          <w:rPr>
            <w:rStyle w:val="a7"/>
            <w:rFonts w:ascii="Arial" w:hAnsi="Arial" w:cs="Arial"/>
            <w:sz w:val="27"/>
            <w:szCs w:val="27"/>
            <w:shd w:val="clear" w:color="auto" w:fill="EFEFEF"/>
            <w:lang w:val="en-US"/>
          </w:rPr>
          <w:t>https://www.sabah.com.tr/gundem/2017/01/30/terorist-fotograflariyla-hayir-kampanyasi</w:t>
        </w:r>
      </w:hyperlink>
    </w:p>
    <w:p w:rsidR="001B5A24" w:rsidRPr="001B5A24" w:rsidRDefault="001B5A24" w:rsidP="001B5A24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 w:eastAsia="ru-RU"/>
        </w:rPr>
      </w:pPr>
      <w:r w:rsidRPr="001B5A24">
        <w:rPr>
          <w:rFonts w:ascii="Arial" w:hAnsi="Arial" w:cs="Arial"/>
          <w:color w:val="333333"/>
          <w:sz w:val="27"/>
          <w:szCs w:val="27"/>
          <w:shd w:val="clear" w:color="auto" w:fill="EFEFEF"/>
          <w:lang w:val="en-US"/>
        </w:rPr>
        <w:t xml:space="preserve">Terörist fotoğraflarıyla 'hayır' kampanyası // Sözcü URL: </w:t>
      </w:r>
      <w:hyperlink r:id="rId10" w:history="1">
        <w:r w:rsidRPr="00DE2993">
          <w:rPr>
            <w:rStyle w:val="a7"/>
            <w:rFonts w:ascii="Arial" w:hAnsi="Arial" w:cs="Arial"/>
            <w:sz w:val="27"/>
            <w:szCs w:val="27"/>
            <w:shd w:val="clear" w:color="auto" w:fill="EFEFEF"/>
            <w:lang w:val="en-US"/>
          </w:rPr>
          <w:t>https://www.sozcu.com.tr/hayir-kampanyasi-yurutenlere-gozalti-wp1803533</w:t>
        </w:r>
      </w:hyperlink>
    </w:p>
    <w:p w:rsidR="001B5A24" w:rsidRPr="001B5A24" w:rsidRDefault="001B5A24" w:rsidP="001B5A24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 w:eastAsia="ru-RU"/>
        </w:rPr>
      </w:pPr>
      <w:r w:rsidRPr="001B5A24">
        <w:rPr>
          <w:rFonts w:ascii="Arial" w:hAnsi="Arial" w:cs="Arial"/>
          <w:color w:val="333333"/>
          <w:sz w:val="27"/>
          <w:szCs w:val="27"/>
          <w:shd w:val="clear" w:color="auto" w:fill="EFEFEF"/>
          <w:lang w:val="en-US"/>
        </w:rPr>
        <w:lastRenderedPageBreak/>
        <w:t xml:space="preserve">MHP'li muhalifler 'Hayır' kampanyasına Ankara'da başladı // Sputnik Türkiye URL: </w:t>
      </w:r>
      <w:hyperlink r:id="rId11" w:history="1">
        <w:r w:rsidRPr="00DE2993">
          <w:rPr>
            <w:rStyle w:val="a7"/>
            <w:rFonts w:ascii="Arial" w:hAnsi="Arial" w:cs="Arial"/>
            <w:sz w:val="27"/>
            <w:szCs w:val="27"/>
            <w:shd w:val="clear" w:color="auto" w:fill="EFEFEF"/>
            <w:lang w:val="en-US"/>
          </w:rPr>
          <w:t>https://sputniknews.com.tr/20170218/mhp-muhalif-hayir-kampanya-1027278801.html?ysclid=lt4z9vsqpl348459324</w:t>
        </w:r>
      </w:hyperlink>
    </w:p>
    <w:p w:rsidR="001B5A24" w:rsidRPr="001B5A24" w:rsidRDefault="001B5A24" w:rsidP="001B5A24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 w:eastAsia="ru-RU"/>
        </w:rPr>
      </w:pPr>
      <w:r w:rsidRPr="001B5A24">
        <w:rPr>
          <w:rFonts w:ascii="Arial" w:hAnsi="Arial" w:cs="Arial"/>
          <w:color w:val="333333"/>
          <w:sz w:val="27"/>
          <w:szCs w:val="27"/>
          <w:shd w:val="clear" w:color="auto" w:fill="EFEFEF"/>
          <w:lang w:val="en-US"/>
        </w:rPr>
        <w:t xml:space="preserve">Hayır kampanyası için toplantı yaptılar // CNN Türk URL: </w:t>
      </w:r>
      <w:hyperlink r:id="rId12" w:history="1">
        <w:r w:rsidRPr="00DE2993">
          <w:rPr>
            <w:rStyle w:val="a7"/>
            <w:rFonts w:ascii="Arial" w:hAnsi="Arial" w:cs="Arial"/>
            <w:sz w:val="27"/>
            <w:szCs w:val="27"/>
            <w:shd w:val="clear" w:color="auto" w:fill="EFEFEF"/>
            <w:lang w:val="en-US"/>
          </w:rPr>
          <w:t>https://www.cnnturk.com/video/turkiye/hayir-kampanyasi-icin-toplanti-yaptilar</w:t>
        </w:r>
      </w:hyperlink>
    </w:p>
    <w:p w:rsidR="001B5A24" w:rsidRPr="001B5A24" w:rsidRDefault="001B5A24" w:rsidP="001B5A24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 w:eastAsia="ru-RU"/>
        </w:rPr>
      </w:pPr>
      <w:r w:rsidRPr="001B5A24">
        <w:rPr>
          <w:rFonts w:ascii="Arial" w:hAnsi="Arial" w:cs="Arial"/>
          <w:color w:val="333333"/>
          <w:sz w:val="27"/>
          <w:szCs w:val="27"/>
          <w:shd w:val="clear" w:color="auto" w:fill="EFEFEF"/>
          <w:lang w:val="en-US"/>
        </w:rPr>
        <w:t xml:space="preserve">'Hayır' kampanyası düzenleyen AKP üyeleri disipline sevk edildi // T24 URL: </w:t>
      </w:r>
      <w:hyperlink r:id="rId13" w:history="1">
        <w:r w:rsidR="00041760" w:rsidRPr="00DE2993">
          <w:rPr>
            <w:rStyle w:val="a7"/>
            <w:rFonts w:ascii="Arial" w:hAnsi="Arial" w:cs="Arial"/>
            <w:sz w:val="27"/>
            <w:szCs w:val="27"/>
            <w:shd w:val="clear" w:color="auto" w:fill="EFEFEF"/>
            <w:lang w:val="en-US"/>
          </w:rPr>
          <w:t>https://t24.com.tr/haber/hayir-kampanyasi-duzenleyen-akp-uyeleri-disipline-sevk-edildi,399190</w:t>
        </w:r>
      </w:hyperlink>
      <w:r w:rsidR="00041760" w:rsidRPr="00041760">
        <w:rPr>
          <w:rFonts w:ascii="Arial" w:hAnsi="Arial" w:cs="Arial"/>
          <w:color w:val="333333"/>
          <w:sz w:val="27"/>
          <w:szCs w:val="27"/>
          <w:shd w:val="clear" w:color="auto" w:fill="EFEFEF"/>
          <w:lang w:val="en-US"/>
        </w:rPr>
        <w:t xml:space="preserve"> </w:t>
      </w:r>
    </w:p>
    <w:p w:rsidR="001B5A24" w:rsidRPr="001B5A24" w:rsidRDefault="001B5A24" w:rsidP="001B5A24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5A24">
        <w:rPr>
          <w:rFonts w:ascii="Arial" w:hAnsi="Arial" w:cs="Arial"/>
          <w:color w:val="333333"/>
          <w:sz w:val="27"/>
          <w:szCs w:val="27"/>
          <w:shd w:val="clear" w:color="auto" w:fill="EFEFEF"/>
          <w:lang w:val="en-US"/>
        </w:rPr>
        <w:t xml:space="preserve">April 16th Referendum and the Electorate Analyses // KONDA Research and Consultancy URL: </w:t>
      </w:r>
      <w:hyperlink r:id="rId14" w:history="1">
        <w:r w:rsidRPr="00DE2993">
          <w:rPr>
            <w:rStyle w:val="a7"/>
            <w:rFonts w:ascii="Arial" w:hAnsi="Arial" w:cs="Arial"/>
            <w:sz w:val="27"/>
            <w:szCs w:val="27"/>
            <w:shd w:val="clear" w:color="auto" w:fill="EFEFEF"/>
            <w:lang w:val="en-US"/>
          </w:rPr>
          <w:t>https://konda.com.tr/report/145/analyses-of-the-april-16th-referendum-results-and-the-electorate</w:t>
        </w:r>
      </w:hyperlink>
    </w:p>
    <w:p w:rsidR="001B5A24" w:rsidRPr="001B5A24" w:rsidRDefault="001B5A24" w:rsidP="001B5A24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5A24">
        <w:rPr>
          <w:rFonts w:ascii="Arial" w:hAnsi="Arial" w:cs="Arial"/>
          <w:color w:val="333333"/>
          <w:sz w:val="27"/>
          <w:szCs w:val="27"/>
          <w:shd w:val="clear" w:color="auto" w:fill="EFEFEF"/>
          <w:lang w:val="en-US"/>
        </w:rPr>
        <w:t xml:space="preserve">Gezi Report / June 5, 2014 // KONDA Research and Consultancy URL: </w:t>
      </w:r>
      <w:hyperlink r:id="rId15" w:history="1">
        <w:r w:rsidRPr="00DE2993">
          <w:rPr>
            <w:rStyle w:val="a7"/>
            <w:rFonts w:ascii="Arial" w:hAnsi="Arial" w:cs="Arial"/>
            <w:sz w:val="27"/>
            <w:szCs w:val="27"/>
            <w:shd w:val="clear" w:color="auto" w:fill="EFEFEF"/>
            <w:lang w:val="en-US"/>
          </w:rPr>
          <w:t>https://konda.com.tr/report/121/gezi-report</w:t>
        </w:r>
      </w:hyperlink>
    </w:p>
    <w:p w:rsidR="001B5A24" w:rsidRPr="001B5A24" w:rsidRDefault="001B5A24" w:rsidP="001B5A24">
      <w:pPr>
        <w:pStyle w:val="a6"/>
        <w:spacing w:after="0" w:line="360" w:lineRule="auto"/>
        <w:ind w:left="-20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4A95" w:rsidRPr="001B5A24" w:rsidRDefault="00D14A95" w:rsidP="00E1070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14A95" w:rsidRPr="001B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68" w:rsidRDefault="00A03868" w:rsidP="00B60ADB">
      <w:pPr>
        <w:spacing w:after="0" w:line="240" w:lineRule="auto"/>
      </w:pPr>
      <w:r>
        <w:separator/>
      </w:r>
    </w:p>
  </w:endnote>
  <w:endnote w:type="continuationSeparator" w:id="0">
    <w:p w:rsidR="00A03868" w:rsidRDefault="00A03868" w:rsidP="00B6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68" w:rsidRDefault="00A03868" w:rsidP="00B60ADB">
      <w:pPr>
        <w:spacing w:after="0" w:line="240" w:lineRule="auto"/>
      </w:pPr>
      <w:r>
        <w:separator/>
      </w:r>
    </w:p>
  </w:footnote>
  <w:footnote w:type="continuationSeparator" w:id="0">
    <w:p w:rsidR="00A03868" w:rsidRDefault="00A03868" w:rsidP="00B6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41F88"/>
    <w:multiLevelType w:val="hybridMultilevel"/>
    <w:tmpl w:val="1932FE6A"/>
    <w:lvl w:ilvl="0" w:tplc="6BC4C2D6">
      <w:start w:val="1"/>
      <w:numFmt w:val="decimal"/>
      <w:lvlText w:val="%1."/>
      <w:lvlJc w:val="left"/>
      <w:pPr>
        <w:ind w:left="-207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4B"/>
    <w:rsid w:val="00041760"/>
    <w:rsid w:val="001B5A24"/>
    <w:rsid w:val="00250383"/>
    <w:rsid w:val="002642A6"/>
    <w:rsid w:val="00383A24"/>
    <w:rsid w:val="003B3F54"/>
    <w:rsid w:val="0050185D"/>
    <w:rsid w:val="0050278D"/>
    <w:rsid w:val="008405D4"/>
    <w:rsid w:val="008822A1"/>
    <w:rsid w:val="00924C26"/>
    <w:rsid w:val="00A03868"/>
    <w:rsid w:val="00A63E4B"/>
    <w:rsid w:val="00AD07F0"/>
    <w:rsid w:val="00B60ADB"/>
    <w:rsid w:val="00D14A95"/>
    <w:rsid w:val="00D77701"/>
    <w:rsid w:val="00E1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05930-E74C-4D57-B2A9-F5DC4F5F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60AD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60AD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60ADB"/>
    <w:rPr>
      <w:vertAlign w:val="superscript"/>
    </w:rPr>
  </w:style>
  <w:style w:type="paragraph" w:styleId="a6">
    <w:name w:val="List Paragraph"/>
    <w:basedOn w:val="a"/>
    <w:uiPriority w:val="34"/>
    <w:qFormat/>
    <w:rsid w:val="001B5A2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B5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tyimages.com/" TargetMode="External"/><Relationship Id="rId13" Type="http://schemas.openxmlformats.org/officeDocument/2006/relationships/hyperlink" Target="https://t24.com.tr/haber/hayir-kampanyasi-duzenleyen-akp-uyeleri-disipline-sevk-edildi,3991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nturk.com/video/turkiye/hayir-kampanyasi-icin-toplanti-yaptil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utniknews.com.tr/20170218/mhp-muhalif-hayir-kampanya-1027278801.html?ysclid=lt4z9vsqpl3484593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da.com.tr/report/121/gezi-report" TargetMode="External"/><Relationship Id="rId10" Type="http://schemas.openxmlformats.org/officeDocument/2006/relationships/hyperlink" Target="https://www.sozcu.com.tr/hayir-kampanyasi-yurutenlere-gozalti-wp18035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bah.com.tr/gundem/2017/01/30/terorist-fotograflariyla-hayir-kampanyasi" TargetMode="External"/><Relationship Id="rId14" Type="http://schemas.openxmlformats.org/officeDocument/2006/relationships/hyperlink" Target="https://konda.com.tr/report/145/analyses-of-the-april-16th-referendum-results-and-the-elector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7D3E-1EE6-4EAF-BC28-9A2613F8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2024-02-28T01:31:00Z</dcterms:created>
  <dcterms:modified xsi:type="dcterms:W3CDTF">2024-02-29T20:22:00Z</dcterms:modified>
</cp:coreProperties>
</file>