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B1357" w14:textId="66BDCC43" w:rsidR="007B1BC5" w:rsidRPr="004F3FEA" w:rsidRDefault="007B1BC5" w:rsidP="004C39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1FEA">
        <w:rPr>
          <w:rFonts w:ascii="Times New Roman" w:hAnsi="Times New Roman" w:cs="Times New Roman"/>
          <w:b/>
          <w:bCs/>
          <w:sz w:val="24"/>
          <w:szCs w:val="24"/>
        </w:rPr>
        <w:t>УДК</w:t>
      </w:r>
      <w:r w:rsidR="001D21B9" w:rsidRPr="007E1FEA">
        <w:rPr>
          <w:rFonts w:ascii="Times New Roman" w:hAnsi="Times New Roman" w:cs="Times New Roman"/>
          <w:b/>
          <w:bCs/>
          <w:sz w:val="24"/>
          <w:szCs w:val="24"/>
        </w:rPr>
        <w:t xml:space="preserve"> 303.722.</w:t>
      </w:r>
      <w:r w:rsidR="007E1FEA" w:rsidRPr="007E1FEA">
        <w:rPr>
          <w:rFonts w:ascii="Times New Roman" w:hAnsi="Times New Roman" w:cs="Times New Roman"/>
          <w:b/>
          <w:bCs/>
          <w:sz w:val="24"/>
          <w:szCs w:val="24"/>
        </w:rPr>
        <w:t>4:332.1</w:t>
      </w:r>
      <w:bookmarkStart w:id="0" w:name="_GoBack"/>
      <w:bookmarkEnd w:id="0"/>
    </w:p>
    <w:p w14:paraId="7A650EAC" w14:textId="1E91ADE7" w:rsidR="007B1BC5" w:rsidRPr="004F3FEA" w:rsidRDefault="007A6511" w:rsidP="004347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511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43470C" w:rsidRPr="004F3FEA">
        <w:rPr>
          <w:rFonts w:ascii="Times New Roman" w:hAnsi="Times New Roman" w:cs="Times New Roman"/>
          <w:b/>
          <w:bCs/>
          <w:sz w:val="24"/>
          <w:szCs w:val="24"/>
        </w:rPr>
        <w:t xml:space="preserve">сследование инновационного развития субъектов </w:t>
      </w:r>
      <w:r w:rsidR="0043470C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43470C" w:rsidRPr="004F3FEA">
        <w:rPr>
          <w:rFonts w:ascii="Times New Roman" w:hAnsi="Times New Roman" w:cs="Times New Roman"/>
          <w:b/>
          <w:bCs/>
          <w:sz w:val="24"/>
          <w:szCs w:val="24"/>
        </w:rPr>
        <w:t>оссийской</w:t>
      </w:r>
      <w:r w:rsidRPr="004F3F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470C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="0043470C" w:rsidRPr="004F3FEA">
        <w:rPr>
          <w:rFonts w:ascii="Times New Roman" w:hAnsi="Times New Roman" w:cs="Times New Roman"/>
          <w:b/>
          <w:bCs/>
          <w:sz w:val="24"/>
          <w:szCs w:val="24"/>
        </w:rPr>
        <w:t xml:space="preserve">едерации </w:t>
      </w:r>
      <w:r w:rsidR="0043470C">
        <w:rPr>
          <w:rFonts w:ascii="Times New Roman" w:hAnsi="Times New Roman" w:cs="Times New Roman"/>
          <w:b/>
          <w:bCs/>
          <w:sz w:val="24"/>
          <w:szCs w:val="24"/>
        </w:rPr>
        <w:t xml:space="preserve">на основе инструментария </w:t>
      </w:r>
      <w:r w:rsidR="0043470C" w:rsidRPr="004F3FEA">
        <w:rPr>
          <w:rFonts w:ascii="Times New Roman" w:hAnsi="Times New Roman" w:cs="Times New Roman"/>
          <w:b/>
          <w:bCs/>
          <w:sz w:val="24"/>
          <w:szCs w:val="24"/>
        </w:rPr>
        <w:t>кластерного анализа</w:t>
      </w:r>
    </w:p>
    <w:p w14:paraId="56B042D7" w14:textId="028D1E06" w:rsidR="007B1BC5" w:rsidRDefault="008D0E1E" w:rsidP="0043470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Лут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</w:t>
      </w:r>
      <w:r w:rsidR="004347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ария Сергеевна</w:t>
      </w:r>
    </w:p>
    <w:p w14:paraId="55C93016" w14:textId="7735AFF9" w:rsidR="0043470C" w:rsidRPr="00E66B14" w:rsidRDefault="00E66B14" w:rsidP="0043470C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="0043470C" w:rsidRPr="00E66B14">
        <w:rPr>
          <w:rFonts w:ascii="Times New Roman" w:hAnsi="Times New Roman" w:cs="Times New Roman"/>
          <w:bCs/>
          <w:i/>
          <w:iCs/>
          <w:sz w:val="24"/>
          <w:szCs w:val="24"/>
        </w:rPr>
        <w:t>агистрант</w:t>
      </w:r>
    </w:p>
    <w:p w14:paraId="41487569" w14:textId="77777777" w:rsidR="00E66B14" w:rsidRDefault="00B030D7" w:rsidP="0043470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D1141">
        <w:rPr>
          <w:rFonts w:ascii="Times New Roman" w:hAnsi="Times New Roman" w:cs="Times New Roman"/>
          <w:i/>
          <w:iCs/>
          <w:sz w:val="24"/>
          <w:szCs w:val="24"/>
        </w:rPr>
        <w:t xml:space="preserve">ФГБОУ </w:t>
      </w:r>
      <w:proofErr w:type="gramStart"/>
      <w:r w:rsidRPr="007D1141">
        <w:rPr>
          <w:rFonts w:ascii="Times New Roman" w:hAnsi="Times New Roman" w:cs="Times New Roman"/>
          <w:i/>
          <w:iCs/>
          <w:sz w:val="24"/>
          <w:szCs w:val="24"/>
        </w:rPr>
        <w:t>ВО</w:t>
      </w:r>
      <w:proofErr w:type="gramEnd"/>
      <w:r w:rsidRPr="007D1141">
        <w:rPr>
          <w:rFonts w:ascii="Times New Roman" w:hAnsi="Times New Roman" w:cs="Times New Roman"/>
          <w:i/>
          <w:iCs/>
          <w:sz w:val="24"/>
          <w:szCs w:val="24"/>
        </w:rPr>
        <w:t xml:space="preserve"> «Донецкий государственный университет», </w:t>
      </w:r>
    </w:p>
    <w:p w14:paraId="160645F7" w14:textId="13CD1F87" w:rsidR="00B030D7" w:rsidRDefault="00E66B14" w:rsidP="0043470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учетно-финансовый факультет,</w:t>
      </w:r>
      <w:r w:rsidR="004347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030D7" w:rsidRPr="007D1141">
        <w:rPr>
          <w:rFonts w:ascii="Times New Roman" w:hAnsi="Times New Roman" w:cs="Times New Roman"/>
          <w:i/>
          <w:iCs/>
          <w:sz w:val="24"/>
          <w:szCs w:val="24"/>
        </w:rPr>
        <w:t>Донецк</w:t>
      </w:r>
      <w:r w:rsidR="0043470C">
        <w:rPr>
          <w:rFonts w:ascii="Times New Roman" w:hAnsi="Times New Roman" w:cs="Times New Roman"/>
          <w:i/>
          <w:iCs/>
          <w:sz w:val="24"/>
          <w:szCs w:val="24"/>
        </w:rPr>
        <w:t>, Росси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</w:p>
    <w:p w14:paraId="31221E04" w14:textId="5A2B390E" w:rsidR="0043470C" w:rsidRPr="00716A84" w:rsidRDefault="00E66B14" w:rsidP="0043470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6B14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716A84">
        <w:rPr>
          <w:rFonts w:ascii="Times New Roman" w:hAnsi="Times New Roman" w:cs="Times New Roman"/>
          <w:i/>
          <w:iCs/>
          <w:sz w:val="24"/>
          <w:szCs w:val="24"/>
          <w:lang w:val="en-US"/>
        </w:rPr>
        <w:t>-</w:t>
      </w:r>
      <w:r w:rsidRPr="00E66B14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716A8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hyperlink r:id="rId7" w:history="1">
        <w:r w:rsidR="00716A84" w:rsidRPr="00716A84">
          <w:rPr>
            <w:rStyle w:val="a7"/>
            <w:rFonts w:ascii="Times New Roman" w:hAnsi="Times New Roman" w:cs="Times New Roman"/>
            <w:i/>
            <w:iCs/>
            <w:sz w:val="24"/>
            <w:szCs w:val="24"/>
            <w:lang w:val="en-US"/>
          </w:rPr>
          <w:t>mashaserg16@mail.ru</w:t>
        </w:r>
      </w:hyperlink>
    </w:p>
    <w:p w14:paraId="418F5A13" w14:textId="77777777" w:rsidR="00B030D7" w:rsidRPr="00716A84" w:rsidRDefault="00B030D7" w:rsidP="004C39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22897F2" w14:textId="05F746F5" w:rsidR="0059361E" w:rsidRDefault="008D0E1E" w:rsidP="0043470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Государство</w:t>
      </w:r>
      <w:r w:rsidR="005C5249">
        <w:rPr>
          <w:rFonts w:ascii="Times New Roman" w:hAnsi="Times New Roman" w:cs="Times New Roman"/>
          <w:sz w:val="24"/>
          <w:szCs w:val="24"/>
        </w:rPr>
        <w:t xml:space="preserve"> как единая система политических, социально-экономических и культурных процессов в пределах той или иной территории</w:t>
      </w:r>
      <w:r w:rsidR="00934237">
        <w:rPr>
          <w:rFonts w:ascii="Times New Roman" w:hAnsi="Times New Roman" w:cs="Times New Roman"/>
          <w:sz w:val="24"/>
          <w:szCs w:val="24"/>
        </w:rPr>
        <w:t xml:space="preserve"> </w:t>
      </w:r>
      <w:r w:rsidR="005C5249">
        <w:rPr>
          <w:rFonts w:ascii="Times New Roman" w:hAnsi="Times New Roman" w:cs="Times New Roman"/>
          <w:sz w:val="24"/>
          <w:szCs w:val="24"/>
        </w:rPr>
        <w:t>отвечает за благоприятное состояние общества, народа и этноса.</w:t>
      </w:r>
      <w:r w:rsidR="00437F36">
        <w:rPr>
          <w:rFonts w:ascii="Times New Roman" w:hAnsi="Times New Roman" w:cs="Times New Roman"/>
          <w:sz w:val="24"/>
          <w:szCs w:val="24"/>
        </w:rPr>
        <w:t xml:space="preserve"> Национальная инновационная система в качестве симбиоза государства, бизнеса и науки способствует социально</w:t>
      </w:r>
      <w:r w:rsidR="006E4006">
        <w:rPr>
          <w:rFonts w:ascii="Times New Roman" w:hAnsi="Times New Roman" w:cs="Times New Roman"/>
          <w:sz w:val="24"/>
          <w:szCs w:val="24"/>
        </w:rPr>
        <w:t xml:space="preserve">му и </w:t>
      </w:r>
      <w:r w:rsidR="00437F36">
        <w:rPr>
          <w:rFonts w:ascii="Times New Roman" w:hAnsi="Times New Roman" w:cs="Times New Roman"/>
          <w:sz w:val="24"/>
          <w:szCs w:val="24"/>
        </w:rPr>
        <w:t>экономическому развитию</w:t>
      </w:r>
      <w:r w:rsidR="00E66B14">
        <w:rPr>
          <w:rFonts w:ascii="Times New Roman" w:hAnsi="Times New Roman" w:cs="Times New Roman"/>
          <w:sz w:val="24"/>
          <w:szCs w:val="24"/>
        </w:rPr>
        <w:t>,</w:t>
      </w:r>
      <w:r w:rsidR="00437F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на национальном, так и </w:t>
      </w:r>
      <w:r w:rsidR="00437F36">
        <w:rPr>
          <w:rFonts w:ascii="Times New Roman" w:hAnsi="Times New Roman" w:cs="Times New Roman"/>
          <w:sz w:val="24"/>
          <w:szCs w:val="24"/>
        </w:rPr>
        <w:t>на региональном уровне</w:t>
      </w:r>
      <w:r w:rsidR="006E4006">
        <w:rPr>
          <w:rFonts w:ascii="Times New Roman" w:hAnsi="Times New Roman" w:cs="Times New Roman"/>
          <w:sz w:val="24"/>
          <w:szCs w:val="24"/>
        </w:rPr>
        <w:t xml:space="preserve">. Важность исследования состояния всех территорий государства обусловлена системной зависимостью от протекающих процессов на микроуровне. Отстающие </w:t>
      </w:r>
      <w:r w:rsidR="00E66B14">
        <w:rPr>
          <w:rFonts w:ascii="Times New Roman" w:hAnsi="Times New Roman" w:cs="Times New Roman"/>
          <w:sz w:val="24"/>
          <w:szCs w:val="24"/>
        </w:rPr>
        <w:t>регионы</w:t>
      </w:r>
      <w:r w:rsidR="006E4006">
        <w:rPr>
          <w:rFonts w:ascii="Times New Roman" w:hAnsi="Times New Roman" w:cs="Times New Roman"/>
          <w:sz w:val="24"/>
          <w:szCs w:val="24"/>
        </w:rPr>
        <w:t xml:space="preserve"> не могут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4006">
        <w:rPr>
          <w:rFonts w:ascii="Times New Roman" w:hAnsi="Times New Roman" w:cs="Times New Roman"/>
          <w:sz w:val="24"/>
          <w:szCs w:val="24"/>
        </w:rPr>
        <w:t xml:space="preserve">нести </w:t>
      </w:r>
      <w:r w:rsidR="00E66B14">
        <w:rPr>
          <w:rFonts w:ascii="Times New Roman" w:hAnsi="Times New Roman" w:cs="Times New Roman"/>
          <w:sz w:val="24"/>
          <w:szCs w:val="24"/>
        </w:rPr>
        <w:t>существенный</w:t>
      </w:r>
      <w:r w:rsidR="006E4006">
        <w:rPr>
          <w:rFonts w:ascii="Times New Roman" w:hAnsi="Times New Roman" w:cs="Times New Roman"/>
          <w:sz w:val="24"/>
          <w:szCs w:val="24"/>
        </w:rPr>
        <w:t xml:space="preserve"> вклад в рост </w:t>
      </w:r>
      <w:r w:rsidR="00E66B14">
        <w:rPr>
          <w:rFonts w:ascii="Times New Roman" w:hAnsi="Times New Roman" w:cs="Times New Roman"/>
          <w:sz w:val="24"/>
          <w:szCs w:val="24"/>
        </w:rPr>
        <w:t xml:space="preserve">рыночных </w:t>
      </w:r>
      <w:r w:rsidR="006E4006">
        <w:rPr>
          <w:rFonts w:ascii="Times New Roman" w:hAnsi="Times New Roman" w:cs="Times New Roman"/>
          <w:sz w:val="24"/>
          <w:szCs w:val="24"/>
        </w:rPr>
        <w:t>показателей и вклад в укрепление международных отношений. В настоящее время существует множество структур, которые осуществляют региональный анализ и оказывают поддержку инновационно</w:t>
      </w:r>
      <w:r w:rsidR="008062DA">
        <w:rPr>
          <w:rFonts w:ascii="Times New Roman" w:hAnsi="Times New Roman" w:cs="Times New Roman"/>
          <w:sz w:val="24"/>
          <w:szCs w:val="24"/>
        </w:rPr>
        <w:t>му</w:t>
      </w:r>
      <w:r w:rsidR="006E4006">
        <w:rPr>
          <w:rFonts w:ascii="Times New Roman" w:hAnsi="Times New Roman" w:cs="Times New Roman"/>
          <w:sz w:val="24"/>
          <w:szCs w:val="24"/>
        </w:rPr>
        <w:t xml:space="preserve"> </w:t>
      </w:r>
      <w:r w:rsidR="00040285">
        <w:rPr>
          <w:rFonts w:ascii="Times New Roman" w:hAnsi="Times New Roman" w:cs="Times New Roman"/>
          <w:sz w:val="24"/>
          <w:szCs w:val="24"/>
        </w:rPr>
        <w:t>росту</w:t>
      </w:r>
      <w:r>
        <w:rPr>
          <w:rFonts w:ascii="Times New Roman" w:hAnsi="Times New Roman" w:cs="Times New Roman"/>
          <w:sz w:val="24"/>
          <w:szCs w:val="24"/>
        </w:rPr>
        <w:t>:</w:t>
      </w:r>
      <w:r w:rsidR="006E4006">
        <w:rPr>
          <w:rFonts w:ascii="Times New Roman" w:hAnsi="Times New Roman" w:cs="Times New Roman"/>
          <w:sz w:val="24"/>
          <w:szCs w:val="24"/>
        </w:rPr>
        <w:t xml:space="preserve"> отдельн</w:t>
      </w:r>
      <w:r w:rsidR="00E66B14">
        <w:rPr>
          <w:rFonts w:ascii="Times New Roman" w:hAnsi="Times New Roman" w:cs="Times New Roman"/>
          <w:sz w:val="24"/>
          <w:szCs w:val="24"/>
        </w:rPr>
        <w:t>ые</w:t>
      </w:r>
      <w:r w:rsidR="006E4006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E66B14">
        <w:rPr>
          <w:rFonts w:ascii="Times New Roman" w:hAnsi="Times New Roman" w:cs="Times New Roman"/>
          <w:sz w:val="24"/>
          <w:szCs w:val="24"/>
        </w:rPr>
        <w:t>и</w:t>
      </w:r>
      <w:r w:rsidR="008062DA">
        <w:rPr>
          <w:rFonts w:ascii="Times New Roman" w:hAnsi="Times New Roman" w:cs="Times New Roman"/>
          <w:sz w:val="24"/>
          <w:szCs w:val="24"/>
        </w:rPr>
        <w:t xml:space="preserve">, </w:t>
      </w:r>
      <w:r w:rsidR="00E66B14">
        <w:rPr>
          <w:rFonts w:ascii="Times New Roman" w:hAnsi="Times New Roman" w:cs="Times New Roman"/>
          <w:sz w:val="24"/>
          <w:szCs w:val="24"/>
        </w:rPr>
        <w:t>а также</w:t>
      </w:r>
      <w:r w:rsidR="008062DA">
        <w:rPr>
          <w:rFonts w:ascii="Times New Roman" w:hAnsi="Times New Roman" w:cs="Times New Roman"/>
          <w:sz w:val="24"/>
          <w:szCs w:val="24"/>
        </w:rPr>
        <w:t xml:space="preserve"> комплекс региональных кластеров, научно-исследовательских учреждений, технопарков, технополисов и </w:t>
      </w:r>
      <w:proofErr w:type="gramStart"/>
      <w:r w:rsidR="008062DA">
        <w:rPr>
          <w:rFonts w:ascii="Times New Roman" w:hAnsi="Times New Roman" w:cs="Times New Roman"/>
          <w:sz w:val="24"/>
          <w:szCs w:val="24"/>
        </w:rPr>
        <w:t>бизнес-инкубаторов</w:t>
      </w:r>
      <w:proofErr w:type="gramEnd"/>
      <w:r w:rsidR="008062DA">
        <w:rPr>
          <w:rFonts w:ascii="Times New Roman" w:hAnsi="Times New Roman" w:cs="Times New Roman"/>
          <w:sz w:val="24"/>
          <w:szCs w:val="24"/>
        </w:rPr>
        <w:t>.</w:t>
      </w:r>
      <w:r w:rsidR="006E4006">
        <w:rPr>
          <w:rFonts w:ascii="Times New Roman" w:hAnsi="Times New Roman" w:cs="Times New Roman"/>
          <w:sz w:val="24"/>
          <w:szCs w:val="24"/>
        </w:rPr>
        <w:t xml:space="preserve"> Большое количество методов индикативного, балансового, а также </w:t>
      </w:r>
      <w:r w:rsidR="008062DA">
        <w:rPr>
          <w:rFonts w:ascii="Times New Roman" w:hAnsi="Times New Roman" w:cs="Times New Roman"/>
          <w:sz w:val="24"/>
          <w:szCs w:val="24"/>
        </w:rPr>
        <w:t xml:space="preserve">пространственного, </w:t>
      </w:r>
      <w:r w:rsidR="006E4006">
        <w:rPr>
          <w:rFonts w:ascii="Times New Roman" w:hAnsi="Times New Roman" w:cs="Times New Roman"/>
          <w:sz w:val="24"/>
          <w:szCs w:val="24"/>
        </w:rPr>
        <w:t>картографического</w:t>
      </w:r>
      <w:r w:rsidR="00DA52FD">
        <w:rPr>
          <w:rFonts w:ascii="Times New Roman" w:hAnsi="Times New Roman" w:cs="Times New Roman"/>
          <w:sz w:val="24"/>
          <w:szCs w:val="24"/>
        </w:rPr>
        <w:t xml:space="preserve"> и </w:t>
      </w:r>
      <w:r w:rsidR="006E4006">
        <w:rPr>
          <w:rFonts w:ascii="Times New Roman" w:hAnsi="Times New Roman" w:cs="Times New Roman"/>
          <w:sz w:val="24"/>
          <w:szCs w:val="24"/>
        </w:rPr>
        <w:t>экономико-географического анализ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E4006">
        <w:rPr>
          <w:rFonts w:ascii="Times New Roman" w:hAnsi="Times New Roman" w:cs="Times New Roman"/>
          <w:sz w:val="24"/>
          <w:szCs w:val="24"/>
        </w:rPr>
        <w:t xml:space="preserve"> направлены на выявление уже существующих</w:t>
      </w:r>
      <w:r w:rsidR="008062DA">
        <w:rPr>
          <w:rFonts w:ascii="Times New Roman" w:hAnsi="Times New Roman" w:cs="Times New Roman"/>
          <w:sz w:val="24"/>
          <w:szCs w:val="24"/>
        </w:rPr>
        <w:t>, только наступающих</w:t>
      </w:r>
      <w:r w:rsidR="006E4006">
        <w:rPr>
          <w:rFonts w:ascii="Times New Roman" w:hAnsi="Times New Roman" w:cs="Times New Roman"/>
          <w:sz w:val="24"/>
          <w:szCs w:val="24"/>
        </w:rPr>
        <w:t xml:space="preserve"> и </w:t>
      </w:r>
      <w:r w:rsidR="002900D1">
        <w:rPr>
          <w:rFonts w:ascii="Times New Roman" w:hAnsi="Times New Roman" w:cs="Times New Roman"/>
          <w:sz w:val="24"/>
          <w:szCs w:val="24"/>
        </w:rPr>
        <w:t>будущих</w:t>
      </w:r>
      <w:r w:rsidR="006E4006">
        <w:rPr>
          <w:rFonts w:ascii="Times New Roman" w:hAnsi="Times New Roman" w:cs="Times New Roman"/>
          <w:sz w:val="24"/>
          <w:szCs w:val="24"/>
        </w:rPr>
        <w:t xml:space="preserve"> угроз</w:t>
      </w:r>
      <w:r w:rsidR="00591D74">
        <w:rPr>
          <w:rFonts w:ascii="Times New Roman" w:hAnsi="Times New Roman" w:cs="Times New Roman"/>
          <w:sz w:val="24"/>
          <w:szCs w:val="24"/>
        </w:rPr>
        <w:t xml:space="preserve"> и перспектив в планировании развития регионов.</w:t>
      </w:r>
    </w:p>
    <w:p w14:paraId="6BB1D8C7" w14:textId="321F1FEF" w:rsidR="00152614" w:rsidRPr="00487AE0" w:rsidRDefault="008D0E1E" w:rsidP="0043470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D37E05">
        <w:rPr>
          <w:rFonts w:ascii="Times New Roman" w:hAnsi="Times New Roman" w:cs="Times New Roman"/>
          <w:sz w:val="24"/>
          <w:szCs w:val="24"/>
        </w:rPr>
        <w:t>исследовани</w:t>
      </w:r>
      <w:r w:rsidR="002900D1">
        <w:rPr>
          <w:rFonts w:ascii="Times New Roman" w:hAnsi="Times New Roman" w:cs="Times New Roman"/>
          <w:sz w:val="24"/>
          <w:szCs w:val="24"/>
        </w:rPr>
        <w:t>я регионального инновационного и</w:t>
      </w:r>
      <w:r w:rsidR="00D37E05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</w:t>
      </w:r>
      <w:r w:rsidR="00446D1E">
        <w:rPr>
          <w:rFonts w:ascii="Times New Roman" w:hAnsi="Times New Roman" w:cs="Times New Roman"/>
          <w:sz w:val="24"/>
          <w:szCs w:val="24"/>
        </w:rPr>
        <w:t>можно встретить в монографиях, статьях,</w:t>
      </w:r>
      <w:r w:rsidR="00BA2D95">
        <w:rPr>
          <w:rFonts w:ascii="Times New Roman" w:hAnsi="Times New Roman" w:cs="Times New Roman"/>
          <w:sz w:val="24"/>
          <w:szCs w:val="24"/>
        </w:rPr>
        <w:t xml:space="preserve"> тезисах, презентациях</w:t>
      </w:r>
      <w:r>
        <w:rPr>
          <w:rFonts w:ascii="Times New Roman" w:hAnsi="Times New Roman" w:cs="Times New Roman"/>
          <w:sz w:val="24"/>
          <w:szCs w:val="24"/>
        </w:rPr>
        <w:t xml:space="preserve"> различных авторов</w:t>
      </w:r>
      <w:r w:rsidR="00BA2D95">
        <w:rPr>
          <w:rFonts w:ascii="Times New Roman" w:hAnsi="Times New Roman" w:cs="Times New Roman"/>
          <w:sz w:val="24"/>
          <w:szCs w:val="24"/>
        </w:rPr>
        <w:t xml:space="preserve">. </w:t>
      </w:r>
      <w:r w:rsidR="00040DB7">
        <w:rPr>
          <w:rFonts w:ascii="Times New Roman" w:hAnsi="Times New Roman" w:cs="Times New Roman"/>
          <w:sz w:val="24"/>
          <w:szCs w:val="24"/>
        </w:rPr>
        <w:t xml:space="preserve">В частности, среди публикаций </w:t>
      </w:r>
      <w:r w:rsidR="00040DB7">
        <w:rPr>
          <w:rFonts w:ascii="Times New Roman" w:hAnsi="Times New Roman" w:cs="Times New Roman"/>
          <w:sz w:val="24"/>
          <w:szCs w:val="24"/>
        </w:rPr>
        <w:t xml:space="preserve">современных </w:t>
      </w:r>
      <w:r w:rsidR="00040DB7" w:rsidRPr="00487AE0">
        <w:rPr>
          <w:rFonts w:ascii="Times New Roman" w:hAnsi="Times New Roman" w:cs="Times New Roman"/>
          <w:sz w:val="24"/>
          <w:szCs w:val="24"/>
        </w:rPr>
        <w:t xml:space="preserve">исследователей </w:t>
      </w:r>
      <w:r w:rsidR="00040DB7" w:rsidRPr="00487AE0">
        <w:rPr>
          <w:rFonts w:ascii="Times New Roman" w:hAnsi="Times New Roman" w:cs="Times New Roman"/>
          <w:sz w:val="24"/>
          <w:szCs w:val="24"/>
        </w:rPr>
        <w:t>следует выделить научные работы таких</w:t>
      </w:r>
      <w:r w:rsidRPr="00487AE0">
        <w:rPr>
          <w:rFonts w:ascii="Times New Roman" w:hAnsi="Times New Roman" w:cs="Times New Roman"/>
          <w:sz w:val="24"/>
          <w:szCs w:val="24"/>
        </w:rPr>
        <w:t xml:space="preserve"> авторов, как </w:t>
      </w:r>
      <w:r w:rsidR="00333038" w:rsidRPr="00487AE0">
        <w:rPr>
          <w:rFonts w:ascii="Times New Roman" w:hAnsi="Times New Roman" w:cs="Times New Roman"/>
          <w:sz w:val="24"/>
          <w:szCs w:val="24"/>
        </w:rPr>
        <w:t>Субботин</w:t>
      </w:r>
      <w:r w:rsidRPr="00487AE0">
        <w:rPr>
          <w:rFonts w:ascii="Times New Roman" w:hAnsi="Times New Roman" w:cs="Times New Roman"/>
          <w:sz w:val="24"/>
          <w:szCs w:val="24"/>
        </w:rPr>
        <w:t>а </w:t>
      </w:r>
      <w:r w:rsidR="00333038" w:rsidRPr="00487AE0">
        <w:rPr>
          <w:rFonts w:ascii="Times New Roman" w:hAnsi="Times New Roman" w:cs="Times New Roman"/>
          <w:sz w:val="24"/>
          <w:szCs w:val="24"/>
        </w:rPr>
        <w:t>Т.Н. и Кожин</w:t>
      </w:r>
      <w:r w:rsidRPr="00487AE0">
        <w:rPr>
          <w:rFonts w:ascii="Times New Roman" w:hAnsi="Times New Roman" w:cs="Times New Roman"/>
          <w:sz w:val="24"/>
          <w:szCs w:val="24"/>
        </w:rPr>
        <w:t>а </w:t>
      </w:r>
      <w:r w:rsidR="00333038" w:rsidRPr="00487AE0">
        <w:rPr>
          <w:rFonts w:ascii="Times New Roman" w:hAnsi="Times New Roman" w:cs="Times New Roman"/>
          <w:sz w:val="24"/>
          <w:szCs w:val="24"/>
        </w:rPr>
        <w:t>О.А</w:t>
      </w:r>
      <w:r w:rsidR="007A612E" w:rsidRPr="00487AE0">
        <w:rPr>
          <w:rFonts w:ascii="Times New Roman" w:hAnsi="Times New Roman" w:cs="Times New Roman"/>
          <w:sz w:val="24"/>
          <w:szCs w:val="24"/>
        </w:rPr>
        <w:t>., котор</w:t>
      </w:r>
      <w:r w:rsidR="00333038" w:rsidRPr="00487AE0">
        <w:rPr>
          <w:rFonts w:ascii="Times New Roman" w:hAnsi="Times New Roman" w:cs="Times New Roman"/>
          <w:sz w:val="24"/>
          <w:szCs w:val="24"/>
        </w:rPr>
        <w:t>ые</w:t>
      </w:r>
      <w:r w:rsidR="007A612E" w:rsidRPr="00487AE0">
        <w:rPr>
          <w:rFonts w:ascii="Times New Roman" w:hAnsi="Times New Roman" w:cs="Times New Roman"/>
          <w:sz w:val="24"/>
          <w:szCs w:val="24"/>
        </w:rPr>
        <w:t xml:space="preserve"> раскрыл</w:t>
      </w:r>
      <w:r w:rsidR="00333038" w:rsidRPr="00487AE0">
        <w:rPr>
          <w:rFonts w:ascii="Times New Roman" w:hAnsi="Times New Roman" w:cs="Times New Roman"/>
          <w:sz w:val="24"/>
          <w:szCs w:val="24"/>
        </w:rPr>
        <w:t>и</w:t>
      </w:r>
      <w:r w:rsidR="007A612E" w:rsidRPr="00487AE0">
        <w:rPr>
          <w:rFonts w:ascii="Times New Roman" w:hAnsi="Times New Roman" w:cs="Times New Roman"/>
          <w:sz w:val="24"/>
          <w:szCs w:val="24"/>
        </w:rPr>
        <w:t xml:space="preserve"> вопросы инновационного развития регионов с помощью пространственного подхода</w:t>
      </w:r>
      <w:r w:rsidR="007841EB" w:rsidRPr="00487AE0">
        <w:rPr>
          <w:rFonts w:ascii="Times New Roman" w:hAnsi="Times New Roman" w:cs="Times New Roman"/>
          <w:sz w:val="24"/>
          <w:szCs w:val="24"/>
        </w:rPr>
        <w:t>, детали</w:t>
      </w:r>
      <w:r w:rsidR="00092A6E" w:rsidRPr="00487AE0">
        <w:rPr>
          <w:rFonts w:ascii="Times New Roman" w:hAnsi="Times New Roman" w:cs="Times New Roman"/>
          <w:sz w:val="24"/>
          <w:szCs w:val="24"/>
        </w:rPr>
        <w:t>зировав</w:t>
      </w:r>
      <w:r w:rsidR="007841EB" w:rsidRPr="00487AE0">
        <w:rPr>
          <w:rFonts w:ascii="Times New Roman" w:hAnsi="Times New Roman" w:cs="Times New Roman"/>
          <w:sz w:val="24"/>
          <w:szCs w:val="24"/>
        </w:rPr>
        <w:t xml:space="preserve"> состояние Калужской области</w:t>
      </w:r>
      <w:r w:rsidR="007A612E" w:rsidRPr="00487AE0">
        <w:rPr>
          <w:rFonts w:ascii="Times New Roman" w:hAnsi="Times New Roman" w:cs="Times New Roman"/>
          <w:sz w:val="24"/>
          <w:szCs w:val="24"/>
        </w:rPr>
        <w:t xml:space="preserve"> [</w:t>
      </w:r>
      <w:r w:rsidR="00716A84" w:rsidRPr="00487AE0">
        <w:rPr>
          <w:rFonts w:ascii="Times New Roman" w:hAnsi="Times New Roman" w:cs="Times New Roman"/>
          <w:sz w:val="24"/>
          <w:szCs w:val="24"/>
        </w:rPr>
        <w:t>3</w:t>
      </w:r>
      <w:r w:rsidR="007A612E" w:rsidRPr="00487AE0">
        <w:rPr>
          <w:rFonts w:ascii="Times New Roman" w:hAnsi="Times New Roman" w:cs="Times New Roman"/>
          <w:sz w:val="24"/>
          <w:szCs w:val="24"/>
        </w:rPr>
        <w:t>]</w:t>
      </w:r>
      <w:r w:rsidRPr="00487AE0">
        <w:rPr>
          <w:rFonts w:ascii="Times New Roman" w:hAnsi="Times New Roman" w:cs="Times New Roman"/>
          <w:sz w:val="24"/>
          <w:szCs w:val="24"/>
        </w:rPr>
        <w:t>. Т</w:t>
      </w:r>
      <w:r w:rsidR="007A612E" w:rsidRPr="00487AE0">
        <w:rPr>
          <w:rFonts w:ascii="Times New Roman" w:hAnsi="Times New Roman" w:cs="Times New Roman"/>
          <w:sz w:val="24"/>
          <w:szCs w:val="24"/>
        </w:rPr>
        <w:t xml:space="preserve">ему инвестиционного потенциала регионов </w:t>
      </w:r>
      <w:r w:rsidRPr="00487AE0">
        <w:rPr>
          <w:rFonts w:ascii="Times New Roman" w:hAnsi="Times New Roman" w:cs="Times New Roman"/>
          <w:sz w:val="24"/>
          <w:szCs w:val="24"/>
        </w:rPr>
        <w:t>в своей статье раскрыли Авдеева И.Л. и Демидова </w:t>
      </w:r>
      <w:r w:rsidR="007A612E" w:rsidRPr="00487AE0">
        <w:rPr>
          <w:rFonts w:ascii="Times New Roman" w:hAnsi="Times New Roman" w:cs="Times New Roman"/>
          <w:sz w:val="24"/>
          <w:szCs w:val="24"/>
        </w:rPr>
        <w:t>А.И. [</w:t>
      </w:r>
      <w:r w:rsidR="00381549" w:rsidRPr="00487AE0">
        <w:rPr>
          <w:rFonts w:ascii="Times New Roman" w:hAnsi="Times New Roman" w:cs="Times New Roman"/>
          <w:sz w:val="24"/>
          <w:szCs w:val="24"/>
        </w:rPr>
        <w:t>1</w:t>
      </w:r>
      <w:r w:rsidR="007A612E" w:rsidRPr="00487AE0">
        <w:rPr>
          <w:rFonts w:ascii="Times New Roman" w:hAnsi="Times New Roman" w:cs="Times New Roman"/>
          <w:sz w:val="24"/>
          <w:szCs w:val="24"/>
        </w:rPr>
        <w:t>]</w:t>
      </w:r>
      <w:r w:rsidR="00040DB7" w:rsidRPr="00487AE0">
        <w:rPr>
          <w:rFonts w:ascii="Times New Roman" w:hAnsi="Times New Roman" w:cs="Times New Roman"/>
          <w:sz w:val="24"/>
          <w:szCs w:val="24"/>
        </w:rPr>
        <w:t>. А</w:t>
      </w:r>
      <w:r w:rsidR="00C43820" w:rsidRPr="00487AE0">
        <w:rPr>
          <w:rFonts w:ascii="Times New Roman" w:hAnsi="Times New Roman" w:cs="Times New Roman"/>
          <w:sz w:val="24"/>
          <w:szCs w:val="24"/>
        </w:rPr>
        <w:t xml:space="preserve">спекты инновационного развития регионов с точки зрения </w:t>
      </w:r>
      <w:proofErr w:type="spellStart"/>
      <w:r w:rsidR="00C43820" w:rsidRPr="00487AE0">
        <w:rPr>
          <w:rFonts w:ascii="Times New Roman" w:hAnsi="Times New Roman" w:cs="Times New Roman"/>
          <w:sz w:val="24"/>
          <w:szCs w:val="24"/>
        </w:rPr>
        <w:t>неоиндустриализации</w:t>
      </w:r>
      <w:proofErr w:type="spellEnd"/>
      <w:r w:rsidR="00C43820" w:rsidRPr="00487AE0">
        <w:rPr>
          <w:rFonts w:ascii="Times New Roman" w:hAnsi="Times New Roman" w:cs="Times New Roman"/>
          <w:sz w:val="24"/>
          <w:szCs w:val="24"/>
        </w:rPr>
        <w:t xml:space="preserve"> в </w:t>
      </w:r>
      <w:r w:rsidRPr="00487AE0">
        <w:rPr>
          <w:rFonts w:ascii="Times New Roman" w:hAnsi="Times New Roman" w:cs="Times New Roman"/>
          <w:sz w:val="24"/>
          <w:szCs w:val="24"/>
        </w:rPr>
        <w:t>своей работе изложили Дорошенко Ю.А., Малыхина </w:t>
      </w:r>
      <w:r w:rsidR="00C43820" w:rsidRPr="00487AE0">
        <w:rPr>
          <w:rFonts w:ascii="Times New Roman" w:hAnsi="Times New Roman" w:cs="Times New Roman"/>
          <w:sz w:val="24"/>
          <w:szCs w:val="24"/>
        </w:rPr>
        <w:t>И.О.</w:t>
      </w:r>
      <w:r w:rsidR="00040285" w:rsidRPr="00487AE0">
        <w:rPr>
          <w:rFonts w:ascii="Times New Roman" w:hAnsi="Times New Roman" w:cs="Times New Roman"/>
          <w:sz w:val="24"/>
          <w:szCs w:val="24"/>
        </w:rPr>
        <w:t xml:space="preserve"> и </w:t>
      </w:r>
      <w:r w:rsidRPr="00487AE0">
        <w:rPr>
          <w:rFonts w:ascii="Times New Roman" w:hAnsi="Times New Roman" w:cs="Times New Roman"/>
          <w:sz w:val="24"/>
          <w:szCs w:val="24"/>
        </w:rPr>
        <w:t>Сомина </w:t>
      </w:r>
      <w:r w:rsidR="00C43820" w:rsidRPr="00487AE0">
        <w:rPr>
          <w:rFonts w:ascii="Times New Roman" w:hAnsi="Times New Roman" w:cs="Times New Roman"/>
          <w:sz w:val="24"/>
          <w:szCs w:val="24"/>
        </w:rPr>
        <w:t>И.В. [</w:t>
      </w:r>
      <w:r w:rsidR="00716A84" w:rsidRPr="00487AE0">
        <w:rPr>
          <w:rFonts w:ascii="Times New Roman" w:hAnsi="Times New Roman" w:cs="Times New Roman"/>
          <w:sz w:val="24"/>
          <w:szCs w:val="24"/>
        </w:rPr>
        <w:t>2</w:t>
      </w:r>
      <w:r w:rsidR="00C43820" w:rsidRPr="00487AE0">
        <w:rPr>
          <w:rFonts w:ascii="Times New Roman" w:hAnsi="Times New Roman" w:cs="Times New Roman"/>
          <w:sz w:val="24"/>
          <w:szCs w:val="24"/>
        </w:rPr>
        <w:t>].</w:t>
      </w:r>
    </w:p>
    <w:p w14:paraId="3BE0FB67" w14:textId="7F112E0D" w:rsidR="00E650B2" w:rsidRDefault="00040285" w:rsidP="0043470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87AE0">
        <w:rPr>
          <w:rFonts w:ascii="Times New Roman" w:hAnsi="Times New Roman" w:cs="Times New Roman"/>
          <w:sz w:val="24"/>
          <w:szCs w:val="24"/>
        </w:rPr>
        <w:t>К о</w:t>
      </w:r>
      <w:r w:rsidR="00152614" w:rsidRPr="00487AE0">
        <w:rPr>
          <w:rFonts w:ascii="Times New Roman" w:hAnsi="Times New Roman" w:cs="Times New Roman"/>
          <w:sz w:val="24"/>
          <w:szCs w:val="24"/>
        </w:rPr>
        <w:t>дн</w:t>
      </w:r>
      <w:r w:rsidRPr="00487AE0">
        <w:rPr>
          <w:rFonts w:ascii="Times New Roman" w:hAnsi="Times New Roman" w:cs="Times New Roman"/>
          <w:sz w:val="24"/>
          <w:szCs w:val="24"/>
        </w:rPr>
        <w:t>о</w:t>
      </w:r>
      <w:r w:rsidR="00152614" w:rsidRPr="00487AE0">
        <w:rPr>
          <w:rFonts w:ascii="Times New Roman" w:hAnsi="Times New Roman" w:cs="Times New Roman"/>
          <w:sz w:val="24"/>
          <w:szCs w:val="24"/>
        </w:rPr>
        <w:t>м</w:t>
      </w:r>
      <w:r w:rsidRPr="00487AE0">
        <w:rPr>
          <w:rFonts w:ascii="Times New Roman" w:hAnsi="Times New Roman" w:cs="Times New Roman"/>
          <w:sz w:val="24"/>
          <w:szCs w:val="24"/>
        </w:rPr>
        <w:t>у</w:t>
      </w:r>
      <w:r w:rsidR="00152614" w:rsidRPr="00487AE0">
        <w:rPr>
          <w:rFonts w:ascii="Times New Roman" w:hAnsi="Times New Roman" w:cs="Times New Roman"/>
          <w:sz w:val="24"/>
          <w:szCs w:val="24"/>
        </w:rPr>
        <w:t xml:space="preserve"> из самых </w:t>
      </w:r>
      <w:r w:rsidRPr="00487AE0">
        <w:rPr>
          <w:rFonts w:ascii="Times New Roman" w:hAnsi="Times New Roman" w:cs="Times New Roman"/>
          <w:sz w:val="24"/>
          <w:szCs w:val="24"/>
        </w:rPr>
        <w:t xml:space="preserve">крупных </w:t>
      </w:r>
      <w:r w:rsidR="00152614" w:rsidRPr="00487AE0">
        <w:rPr>
          <w:rFonts w:ascii="Times New Roman" w:hAnsi="Times New Roman" w:cs="Times New Roman"/>
          <w:sz w:val="24"/>
          <w:szCs w:val="24"/>
        </w:rPr>
        <w:t xml:space="preserve">российских научно-исследовательских университетов следует отнести Высшую школу экономики, которая на протяжении многих лет является </w:t>
      </w:r>
      <w:r w:rsidR="008D0E1E" w:rsidRPr="00487AE0">
        <w:rPr>
          <w:rFonts w:ascii="Times New Roman" w:hAnsi="Times New Roman" w:cs="Times New Roman"/>
          <w:sz w:val="24"/>
          <w:szCs w:val="24"/>
        </w:rPr>
        <w:t>научным</w:t>
      </w:r>
      <w:r w:rsidRPr="00487AE0">
        <w:rPr>
          <w:rFonts w:ascii="Times New Roman" w:hAnsi="Times New Roman" w:cs="Times New Roman"/>
          <w:sz w:val="24"/>
          <w:szCs w:val="24"/>
        </w:rPr>
        <w:t xml:space="preserve"> </w:t>
      </w:r>
      <w:r w:rsidR="00152614" w:rsidRPr="00487AE0">
        <w:rPr>
          <w:rFonts w:ascii="Times New Roman" w:hAnsi="Times New Roman" w:cs="Times New Roman"/>
          <w:sz w:val="24"/>
          <w:szCs w:val="24"/>
        </w:rPr>
        <w:t>центро</w:t>
      </w:r>
      <w:r w:rsidRPr="00487AE0">
        <w:rPr>
          <w:rFonts w:ascii="Times New Roman" w:hAnsi="Times New Roman" w:cs="Times New Roman"/>
          <w:sz w:val="24"/>
          <w:szCs w:val="24"/>
        </w:rPr>
        <w:t>м</w:t>
      </w:r>
      <w:r w:rsidR="00152614" w:rsidRPr="00487AE0">
        <w:rPr>
          <w:rFonts w:ascii="Times New Roman" w:hAnsi="Times New Roman" w:cs="Times New Roman"/>
          <w:sz w:val="24"/>
          <w:szCs w:val="24"/>
        </w:rPr>
        <w:t xml:space="preserve"> Российской Федерации, привносящ</w:t>
      </w:r>
      <w:r w:rsidRPr="00487AE0">
        <w:rPr>
          <w:rFonts w:ascii="Times New Roman" w:hAnsi="Times New Roman" w:cs="Times New Roman"/>
          <w:sz w:val="24"/>
          <w:szCs w:val="24"/>
        </w:rPr>
        <w:t>им</w:t>
      </w:r>
      <w:r w:rsidR="00152614" w:rsidRPr="00487AE0">
        <w:rPr>
          <w:rFonts w:ascii="Times New Roman" w:hAnsi="Times New Roman" w:cs="Times New Roman"/>
          <w:sz w:val="24"/>
          <w:szCs w:val="24"/>
        </w:rPr>
        <w:t xml:space="preserve"> огромный вклад в </w:t>
      </w:r>
      <w:r w:rsidR="008D0E1E" w:rsidRPr="00487AE0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152614" w:rsidRPr="00487AE0">
        <w:rPr>
          <w:rFonts w:ascii="Times New Roman" w:hAnsi="Times New Roman" w:cs="Times New Roman"/>
          <w:sz w:val="24"/>
          <w:szCs w:val="24"/>
        </w:rPr>
        <w:t>научн</w:t>
      </w:r>
      <w:r w:rsidRPr="00487AE0">
        <w:rPr>
          <w:rFonts w:ascii="Times New Roman" w:hAnsi="Times New Roman" w:cs="Times New Roman"/>
          <w:sz w:val="24"/>
          <w:szCs w:val="24"/>
        </w:rPr>
        <w:t>о-техническ</w:t>
      </w:r>
      <w:r w:rsidR="008D0E1E" w:rsidRPr="00487AE0">
        <w:rPr>
          <w:rFonts w:ascii="Times New Roman" w:hAnsi="Times New Roman" w:cs="Times New Roman"/>
          <w:sz w:val="24"/>
          <w:szCs w:val="24"/>
        </w:rPr>
        <w:t>ого</w:t>
      </w:r>
      <w:r w:rsidR="00152614" w:rsidRPr="00487AE0">
        <w:rPr>
          <w:rFonts w:ascii="Times New Roman" w:hAnsi="Times New Roman" w:cs="Times New Roman"/>
          <w:sz w:val="24"/>
          <w:szCs w:val="24"/>
        </w:rPr>
        <w:t xml:space="preserve"> потенциал</w:t>
      </w:r>
      <w:r w:rsidR="008D0E1E" w:rsidRPr="00487AE0">
        <w:rPr>
          <w:rFonts w:ascii="Times New Roman" w:hAnsi="Times New Roman" w:cs="Times New Roman"/>
          <w:sz w:val="24"/>
          <w:szCs w:val="24"/>
        </w:rPr>
        <w:t>а</w:t>
      </w:r>
      <w:r w:rsidR="00152614" w:rsidRPr="00487AE0">
        <w:rPr>
          <w:rFonts w:ascii="Times New Roman" w:hAnsi="Times New Roman" w:cs="Times New Roman"/>
          <w:sz w:val="24"/>
          <w:szCs w:val="24"/>
        </w:rPr>
        <w:t xml:space="preserve"> государства. </w:t>
      </w:r>
      <w:r w:rsidR="00997CFC" w:rsidRPr="00487AE0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8D0E1E" w:rsidRPr="00487AE0">
        <w:rPr>
          <w:rFonts w:ascii="Times New Roman" w:hAnsi="Times New Roman" w:cs="Times New Roman"/>
          <w:sz w:val="24"/>
          <w:szCs w:val="24"/>
        </w:rPr>
        <w:t>осуществляют</w:t>
      </w:r>
      <w:r w:rsidR="00152614" w:rsidRPr="00487AE0">
        <w:rPr>
          <w:rFonts w:ascii="Times New Roman" w:hAnsi="Times New Roman" w:cs="Times New Roman"/>
          <w:sz w:val="24"/>
          <w:szCs w:val="24"/>
        </w:rPr>
        <w:t xml:space="preserve"> учебную, социальную, культурную, а также проектную и инновационную деятельность.</w:t>
      </w:r>
      <w:r w:rsidR="00040DB7" w:rsidRPr="00487AE0">
        <w:rPr>
          <w:rFonts w:ascii="Times New Roman" w:hAnsi="Times New Roman" w:cs="Times New Roman"/>
          <w:sz w:val="24"/>
          <w:szCs w:val="24"/>
        </w:rPr>
        <w:t xml:space="preserve"> С 2012 </w:t>
      </w:r>
      <w:r w:rsidR="00997CFC" w:rsidRPr="00487AE0">
        <w:rPr>
          <w:rFonts w:ascii="Times New Roman" w:hAnsi="Times New Roman" w:cs="Times New Roman"/>
          <w:sz w:val="24"/>
          <w:szCs w:val="24"/>
        </w:rPr>
        <w:t xml:space="preserve">года университет регулярно выпускает </w:t>
      </w:r>
      <w:r w:rsidR="00297912" w:rsidRPr="00487AE0">
        <w:rPr>
          <w:rFonts w:ascii="Times New Roman" w:hAnsi="Times New Roman" w:cs="Times New Roman"/>
          <w:sz w:val="24"/>
          <w:szCs w:val="24"/>
        </w:rPr>
        <w:t>Р</w:t>
      </w:r>
      <w:r w:rsidR="00997CFC" w:rsidRPr="00487AE0">
        <w:rPr>
          <w:rFonts w:ascii="Times New Roman" w:hAnsi="Times New Roman" w:cs="Times New Roman"/>
          <w:sz w:val="24"/>
          <w:szCs w:val="24"/>
        </w:rPr>
        <w:t>ейтинг инновационного развития субъектов РФ, который</w:t>
      </w:r>
      <w:r w:rsidR="00997CFC">
        <w:rPr>
          <w:rFonts w:ascii="Times New Roman" w:hAnsi="Times New Roman" w:cs="Times New Roman"/>
          <w:sz w:val="24"/>
          <w:szCs w:val="24"/>
        </w:rPr>
        <w:t xml:space="preserve"> содержит важнейшие индикаторы инновационного состояния всех территорий государства.</w:t>
      </w:r>
      <w:r>
        <w:rPr>
          <w:rFonts w:ascii="Times New Roman" w:hAnsi="Times New Roman" w:cs="Times New Roman"/>
          <w:sz w:val="24"/>
          <w:szCs w:val="24"/>
        </w:rPr>
        <w:t xml:space="preserve"> Индикативный анализ можно осуществ</w:t>
      </w:r>
      <w:r w:rsidR="006C4C16">
        <w:rPr>
          <w:rFonts w:ascii="Times New Roman" w:hAnsi="Times New Roman" w:cs="Times New Roman"/>
          <w:sz w:val="24"/>
          <w:szCs w:val="24"/>
        </w:rPr>
        <w:t>лят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040DB7">
        <w:rPr>
          <w:rFonts w:ascii="Times New Roman" w:hAnsi="Times New Roman" w:cs="Times New Roman"/>
          <w:sz w:val="24"/>
          <w:szCs w:val="24"/>
        </w:rPr>
        <w:t xml:space="preserve">как </w:t>
      </w:r>
      <w:r w:rsidR="00040DB7">
        <w:rPr>
          <w:rFonts w:ascii="Times New Roman" w:hAnsi="Times New Roman" w:cs="Times New Roman"/>
          <w:sz w:val="24"/>
          <w:szCs w:val="24"/>
        </w:rPr>
        <w:t>самостоятельный метод, так и сочетая с другими методами научных исследований</w:t>
      </w:r>
      <w:r w:rsidRPr="00040DB7">
        <w:rPr>
          <w:rFonts w:ascii="Times New Roman" w:hAnsi="Times New Roman" w:cs="Times New Roman"/>
          <w:sz w:val="24"/>
          <w:szCs w:val="24"/>
        </w:rPr>
        <w:t>, к приме</w:t>
      </w:r>
      <w:r w:rsidR="00040DB7">
        <w:rPr>
          <w:rFonts w:ascii="Times New Roman" w:hAnsi="Times New Roman" w:cs="Times New Roman"/>
          <w:sz w:val="24"/>
          <w:szCs w:val="24"/>
        </w:rPr>
        <w:t>ру, с кластерным анализом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DB7">
        <w:rPr>
          <w:rFonts w:ascii="Times New Roman" w:hAnsi="Times New Roman" w:cs="Times New Roman"/>
          <w:sz w:val="24"/>
          <w:szCs w:val="24"/>
        </w:rPr>
        <w:t xml:space="preserve">статистической </w:t>
      </w:r>
      <w:r>
        <w:rPr>
          <w:rFonts w:ascii="Times New Roman" w:hAnsi="Times New Roman" w:cs="Times New Roman"/>
          <w:sz w:val="24"/>
          <w:szCs w:val="24"/>
        </w:rPr>
        <w:t xml:space="preserve">процедурой упорядочивания и выборки больших данных, а также построения группы элементов, отвечающих за различающиеся </w:t>
      </w:r>
      <w:r w:rsidR="00EE7631">
        <w:rPr>
          <w:rFonts w:ascii="Times New Roman" w:hAnsi="Times New Roman" w:cs="Times New Roman"/>
          <w:sz w:val="24"/>
          <w:szCs w:val="24"/>
        </w:rPr>
        <w:t>между собой</w:t>
      </w:r>
      <w:r>
        <w:rPr>
          <w:rFonts w:ascii="Times New Roman" w:hAnsi="Times New Roman" w:cs="Times New Roman"/>
          <w:sz w:val="24"/>
          <w:szCs w:val="24"/>
        </w:rPr>
        <w:t xml:space="preserve"> числовые и смысловые уровни.</w:t>
      </w:r>
      <w:r w:rsidR="00E650B2">
        <w:rPr>
          <w:rFonts w:ascii="Times New Roman" w:hAnsi="Times New Roman" w:cs="Times New Roman"/>
          <w:sz w:val="24"/>
          <w:szCs w:val="24"/>
        </w:rPr>
        <w:t xml:space="preserve"> Региональный кластерный анализ – это инструмент </w:t>
      </w:r>
      <w:r w:rsidR="00594039">
        <w:rPr>
          <w:rFonts w:ascii="Times New Roman" w:hAnsi="Times New Roman" w:cs="Times New Roman"/>
          <w:sz w:val="24"/>
          <w:szCs w:val="24"/>
        </w:rPr>
        <w:t>определения и разбиения отдельных территорий по схожести их состояния и положения в государстве</w:t>
      </w:r>
      <w:r w:rsidR="00BF2AFA">
        <w:rPr>
          <w:rFonts w:ascii="Times New Roman" w:hAnsi="Times New Roman" w:cs="Times New Roman"/>
          <w:sz w:val="24"/>
          <w:szCs w:val="24"/>
        </w:rPr>
        <w:t>, что необходимо для выявления районов</w:t>
      </w:r>
      <w:r w:rsidR="00297912">
        <w:rPr>
          <w:rFonts w:ascii="Times New Roman" w:hAnsi="Times New Roman" w:cs="Times New Roman"/>
          <w:sz w:val="24"/>
          <w:szCs w:val="24"/>
        </w:rPr>
        <w:t xml:space="preserve"> (регионов)</w:t>
      </w:r>
      <w:r w:rsidR="00BF2AFA">
        <w:rPr>
          <w:rFonts w:ascii="Times New Roman" w:hAnsi="Times New Roman" w:cs="Times New Roman"/>
          <w:sz w:val="24"/>
          <w:szCs w:val="24"/>
        </w:rPr>
        <w:t>, тормозящих социально-экономическое развитие страны.</w:t>
      </w:r>
    </w:p>
    <w:p w14:paraId="4946BC5D" w14:textId="0A98786F" w:rsidR="00A35B53" w:rsidRPr="00ED5CCF" w:rsidRDefault="00594039" w:rsidP="0043470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исследования был осуществлён кластерный анализ в облачном сервисе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5940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Colab</w:t>
      </w:r>
      <w:proofErr w:type="spellEnd"/>
      <w:r w:rsidRPr="00594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языке программирования </w:t>
      </w:r>
      <w:r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Pr="005940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качестве </w:t>
      </w:r>
      <w:r w:rsidR="007A6511">
        <w:rPr>
          <w:rFonts w:ascii="Times New Roman" w:hAnsi="Times New Roman" w:cs="Times New Roman"/>
          <w:sz w:val="24"/>
          <w:szCs w:val="24"/>
        </w:rPr>
        <w:t>ис</w:t>
      </w:r>
      <w:r w:rsidR="00454206">
        <w:rPr>
          <w:rFonts w:ascii="Times New Roman" w:hAnsi="Times New Roman" w:cs="Times New Roman"/>
          <w:sz w:val="24"/>
          <w:szCs w:val="24"/>
        </w:rPr>
        <w:t xml:space="preserve">ходных данных </w:t>
      </w:r>
      <w:r w:rsidR="00297912">
        <w:rPr>
          <w:rFonts w:ascii="Times New Roman" w:hAnsi="Times New Roman" w:cs="Times New Roman"/>
          <w:sz w:val="24"/>
          <w:szCs w:val="24"/>
        </w:rPr>
        <w:lastRenderedPageBreak/>
        <w:t>исследования</w:t>
      </w:r>
      <w:r w:rsidR="00454206">
        <w:rPr>
          <w:rFonts w:ascii="Times New Roman" w:hAnsi="Times New Roman" w:cs="Times New Roman"/>
          <w:sz w:val="24"/>
          <w:szCs w:val="24"/>
        </w:rPr>
        <w:t xml:space="preserve"> были задействованы </w:t>
      </w:r>
      <w:r w:rsidR="00AA1D70">
        <w:rPr>
          <w:rFonts w:ascii="Times New Roman" w:hAnsi="Times New Roman" w:cs="Times New Roman"/>
          <w:sz w:val="24"/>
          <w:szCs w:val="24"/>
        </w:rPr>
        <w:t xml:space="preserve">индикаторы инновационного развития </w:t>
      </w:r>
      <w:r w:rsidR="00297C0A">
        <w:rPr>
          <w:rFonts w:ascii="Times New Roman" w:hAnsi="Times New Roman" w:cs="Times New Roman"/>
          <w:sz w:val="24"/>
          <w:szCs w:val="24"/>
        </w:rPr>
        <w:t>за 2023 год</w:t>
      </w:r>
      <w:r w:rsidR="00297C0A">
        <w:rPr>
          <w:rFonts w:ascii="Times New Roman" w:hAnsi="Times New Roman" w:cs="Times New Roman"/>
          <w:sz w:val="24"/>
          <w:szCs w:val="24"/>
        </w:rPr>
        <w:t xml:space="preserve"> </w:t>
      </w:r>
      <w:r w:rsidR="00613BFB">
        <w:rPr>
          <w:rFonts w:ascii="Times New Roman" w:hAnsi="Times New Roman" w:cs="Times New Roman"/>
          <w:sz w:val="24"/>
          <w:szCs w:val="24"/>
        </w:rPr>
        <w:t>из</w:t>
      </w:r>
      <w:r w:rsidR="00920910">
        <w:rPr>
          <w:rFonts w:ascii="Times New Roman" w:hAnsi="Times New Roman" w:cs="Times New Roman"/>
          <w:sz w:val="24"/>
          <w:szCs w:val="24"/>
        </w:rPr>
        <w:t xml:space="preserve"> </w:t>
      </w:r>
      <w:r w:rsidR="0030339B">
        <w:rPr>
          <w:rFonts w:ascii="Times New Roman" w:hAnsi="Times New Roman" w:cs="Times New Roman"/>
          <w:sz w:val="24"/>
          <w:szCs w:val="24"/>
        </w:rPr>
        <w:t xml:space="preserve">Рейтинга инновационного развития субъектов Российской Федерации </w:t>
      </w:r>
      <w:r w:rsidR="00297C0A">
        <w:rPr>
          <w:rFonts w:ascii="Times New Roman" w:hAnsi="Times New Roman" w:cs="Times New Roman"/>
          <w:sz w:val="24"/>
          <w:szCs w:val="24"/>
        </w:rPr>
        <w:t xml:space="preserve">от </w:t>
      </w:r>
      <w:r w:rsidR="0030339B">
        <w:rPr>
          <w:rFonts w:ascii="Times New Roman" w:hAnsi="Times New Roman" w:cs="Times New Roman"/>
          <w:sz w:val="24"/>
          <w:szCs w:val="24"/>
        </w:rPr>
        <w:t>Института статистических исследований и экономики знаний НИУ ВШЭ.</w:t>
      </w:r>
      <w:r w:rsidR="008611DE">
        <w:rPr>
          <w:rFonts w:ascii="Times New Roman" w:hAnsi="Times New Roman" w:cs="Times New Roman"/>
          <w:sz w:val="24"/>
          <w:szCs w:val="24"/>
        </w:rPr>
        <w:t xml:space="preserve"> </w:t>
      </w:r>
      <w:r w:rsidR="00A35B53">
        <w:rPr>
          <w:rFonts w:ascii="Times New Roman" w:hAnsi="Times New Roman" w:cs="Times New Roman"/>
          <w:sz w:val="24"/>
          <w:szCs w:val="24"/>
        </w:rPr>
        <w:t xml:space="preserve">Данные индикаторы отражают состояние инновационной политики регионов, уровень распространенности научно-технических программ и проектов по всему государству, а также степень актуальности инновационных решений в той или иной экономической области. </w:t>
      </w:r>
      <w:r w:rsidR="00A35B53" w:rsidRPr="00297C0A">
        <w:rPr>
          <w:rFonts w:ascii="Times New Roman" w:hAnsi="Times New Roman" w:cs="Times New Roman"/>
          <w:i/>
          <w:sz w:val="24"/>
          <w:szCs w:val="24"/>
          <w:lang w:val="en-US"/>
        </w:rPr>
        <w:t>Index</w:t>
      </w:r>
      <w:r w:rsidR="00297C0A" w:rsidRPr="00297C0A">
        <w:rPr>
          <w:rFonts w:ascii="Times New Roman" w:hAnsi="Times New Roman" w:cs="Times New Roman"/>
          <w:i/>
          <w:sz w:val="24"/>
          <w:szCs w:val="24"/>
        </w:rPr>
        <w:t> </w:t>
      </w:r>
      <w:r w:rsidR="00A35B53" w:rsidRPr="00297C0A">
        <w:rPr>
          <w:rFonts w:ascii="Times New Roman" w:hAnsi="Times New Roman" w:cs="Times New Roman"/>
          <w:i/>
          <w:sz w:val="24"/>
          <w:szCs w:val="24"/>
        </w:rPr>
        <w:t>1</w:t>
      </w:r>
      <w:r w:rsidR="00A35B53">
        <w:rPr>
          <w:rFonts w:ascii="Times New Roman" w:hAnsi="Times New Roman" w:cs="Times New Roman"/>
          <w:sz w:val="24"/>
          <w:szCs w:val="24"/>
        </w:rPr>
        <w:t xml:space="preserve"> позволяет оценить состояние национальной инновационной экосистемы, </w:t>
      </w:r>
      <w:r w:rsidR="004D4DFF" w:rsidRPr="00297C0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A35B53" w:rsidRPr="00297C0A">
        <w:rPr>
          <w:rFonts w:ascii="Times New Roman" w:hAnsi="Times New Roman" w:cs="Times New Roman"/>
          <w:i/>
          <w:sz w:val="24"/>
          <w:szCs w:val="24"/>
          <w:lang w:val="en-US"/>
        </w:rPr>
        <w:t>ndex</w:t>
      </w:r>
      <w:r w:rsidR="00297C0A" w:rsidRPr="00297C0A">
        <w:rPr>
          <w:rFonts w:ascii="Times New Roman" w:hAnsi="Times New Roman" w:cs="Times New Roman"/>
          <w:i/>
          <w:sz w:val="24"/>
          <w:szCs w:val="24"/>
        </w:rPr>
        <w:t> </w:t>
      </w:r>
      <w:r w:rsidR="00A35B53" w:rsidRPr="00297C0A">
        <w:rPr>
          <w:rFonts w:ascii="Times New Roman" w:hAnsi="Times New Roman" w:cs="Times New Roman"/>
          <w:i/>
          <w:sz w:val="24"/>
          <w:szCs w:val="24"/>
        </w:rPr>
        <w:t>2</w:t>
      </w:r>
      <w:r w:rsidR="00297C0A">
        <w:rPr>
          <w:rFonts w:ascii="Times New Roman" w:hAnsi="Times New Roman" w:cs="Times New Roman"/>
          <w:sz w:val="24"/>
          <w:szCs w:val="24"/>
        </w:rPr>
        <w:t xml:space="preserve"> </w:t>
      </w:r>
      <w:r w:rsidR="004D4DFF">
        <w:rPr>
          <w:rFonts w:ascii="Times New Roman" w:hAnsi="Times New Roman" w:cs="Times New Roman"/>
          <w:sz w:val="24"/>
          <w:szCs w:val="24"/>
        </w:rPr>
        <w:t xml:space="preserve">направлен на </w:t>
      </w:r>
      <w:r w:rsidR="00D62B04">
        <w:rPr>
          <w:rFonts w:ascii="Times New Roman" w:hAnsi="Times New Roman" w:cs="Times New Roman"/>
          <w:sz w:val="24"/>
          <w:szCs w:val="24"/>
        </w:rPr>
        <w:t>определение</w:t>
      </w:r>
      <w:r w:rsidR="004D4DFF">
        <w:rPr>
          <w:rFonts w:ascii="Times New Roman" w:hAnsi="Times New Roman" w:cs="Times New Roman"/>
          <w:sz w:val="24"/>
          <w:szCs w:val="24"/>
        </w:rPr>
        <w:t xml:space="preserve"> совокупности ресурсов, обеспечивающих экономические и социальные предпосылки для развития нововведений, </w:t>
      </w:r>
      <w:r w:rsidR="004D4DFF" w:rsidRPr="00297C0A">
        <w:rPr>
          <w:rFonts w:ascii="Times New Roman" w:hAnsi="Times New Roman" w:cs="Times New Roman"/>
          <w:i/>
          <w:sz w:val="24"/>
          <w:szCs w:val="24"/>
          <w:lang w:val="en-US"/>
        </w:rPr>
        <w:t>Index</w:t>
      </w:r>
      <w:r w:rsidR="004D4DFF" w:rsidRPr="00297C0A">
        <w:rPr>
          <w:rFonts w:ascii="Times New Roman" w:hAnsi="Times New Roman" w:cs="Times New Roman"/>
          <w:i/>
          <w:sz w:val="24"/>
          <w:szCs w:val="24"/>
        </w:rPr>
        <w:t xml:space="preserve"> 3</w:t>
      </w:r>
      <w:r w:rsidR="004D4DFF" w:rsidRPr="004D4DFF">
        <w:rPr>
          <w:rFonts w:ascii="Times New Roman" w:hAnsi="Times New Roman" w:cs="Times New Roman"/>
          <w:sz w:val="24"/>
          <w:szCs w:val="24"/>
        </w:rPr>
        <w:t xml:space="preserve"> </w:t>
      </w:r>
      <w:r w:rsidR="004D4DFF">
        <w:rPr>
          <w:rFonts w:ascii="Times New Roman" w:hAnsi="Times New Roman" w:cs="Times New Roman"/>
          <w:sz w:val="24"/>
          <w:szCs w:val="24"/>
        </w:rPr>
        <w:t xml:space="preserve">описывает </w:t>
      </w:r>
      <w:r w:rsidR="00BE026D">
        <w:rPr>
          <w:rFonts w:ascii="Times New Roman" w:hAnsi="Times New Roman" w:cs="Times New Roman"/>
          <w:sz w:val="24"/>
          <w:szCs w:val="24"/>
        </w:rPr>
        <w:t>комплекс резервов и результатов научно-ис</w:t>
      </w:r>
      <w:r w:rsidR="00D62B04">
        <w:rPr>
          <w:rFonts w:ascii="Times New Roman" w:hAnsi="Times New Roman" w:cs="Times New Roman"/>
          <w:sz w:val="24"/>
          <w:szCs w:val="24"/>
        </w:rPr>
        <w:t xml:space="preserve">следовательской деятельности в </w:t>
      </w:r>
      <w:r w:rsidR="00297C0A">
        <w:rPr>
          <w:rFonts w:ascii="Times New Roman" w:hAnsi="Times New Roman" w:cs="Times New Roman"/>
          <w:sz w:val="24"/>
          <w:szCs w:val="24"/>
        </w:rPr>
        <w:t>рамках организационных процедур,</w:t>
      </w:r>
      <w:r w:rsidR="00D62B04">
        <w:rPr>
          <w:rFonts w:ascii="Times New Roman" w:hAnsi="Times New Roman" w:cs="Times New Roman"/>
          <w:sz w:val="24"/>
          <w:szCs w:val="24"/>
        </w:rPr>
        <w:t xml:space="preserve"> </w:t>
      </w:r>
      <w:r w:rsidR="00D62B04" w:rsidRPr="00297C0A">
        <w:rPr>
          <w:rFonts w:ascii="Times New Roman" w:hAnsi="Times New Roman" w:cs="Times New Roman"/>
          <w:i/>
          <w:sz w:val="24"/>
          <w:szCs w:val="24"/>
          <w:lang w:val="en-US"/>
        </w:rPr>
        <w:t>Index</w:t>
      </w:r>
      <w:r w:rsidR="00D62B04" w:rsidRPr="00297C0A">
        <w:rPr>
          <w:rFonts w:ascii="Times New Roman" w:hAnsi="Times New Roman" w:cs="Times New Roman"/>
          <w:i/>
          <w:sz w:val="24"/>
          <w:szCs w:val="24"/>
        </w:rPr>
        <w:t xml:space="preserve"> 4</w:t>
      </w:r>
      <w:r w:rsidR="00D62B04" w:rsidRPr="00D62B04">
        <w:rPr>
          <w:rFonts w:ascii="Times New Roman" w:hAnsi="Times New Roman" w:cs="Times New Roman"/>
          <w:sz w:val="24"/>
          <w:szCs w:val="24"/>
        </w:rPr>
        <w:t xml:space="preserve"> </w:t>
      </w:r>
      <w:r w:rsidR="00D62B04">
        <w:rPr>
          <w:rFonts w:ascii="Times New Roman" w:hAnsi="Times New Roman" w:cs="Times New Roman"/>
          <w:sz w:val="24"/>
          <w:szCs w:val="24"/>
        </w:rPr>
        <w:t xml:space="preserve">раскрывает уровень воздействия </w:t>
      </w:r>
      <w:r w:rsidR="00A74E34">
        <w:rPr>
          <w:rFonts w:ascii="Times New Roman" w:hAnsi="Times New Roman" w:cs="Times New Roman"/>
          <w:sz w:val="24"/>
          <w:szCs w:val="24"/>
        </w:rPr>
        <w:t xml:space="preserve">научно-технических, технологических, финансовых и промышленных, а также организационно-управленческих мероприятий на разработку более передовых технологий и технических средств в переделах отдельного региона и организации, </w:t>
      </w:r>
      <w:r w:rsidR="00A74E34" w:rsidRPr="00297C0A">
        <w:rPr>
          <w:rFonts w:ascii="Times New Roman" w:hAnsi="Times New Roman" w:cs="Times New Roman"/>
          <w:i/>
          <w:sz w:val="24"/>
          <w:szCs w:val="24"/>
          <w:lang w:val="en-US"/>
        </w:rPr>
        <w:t>Index</w:t>
      </w:r>
      <w:r w:rsidR="00ED5CCF" w:rsidRPr="00297C0A">
        <w:rPr>
          <w:rFonts w:ascii="Times New Roman" w:hAnsi="Times New Roman" w:cs="Times New Roman"/>
          <w:i/>
          <w:sz w:val="24"/>
          <w:szCs w:val="24"/>
        </w:rPr>
        <w:t xml:space="preserve"> 5</w:t>
      </w:r>
      <w:r w:rsidR="00A74E34" w:rsidRPr="00A74E34">
        <w:rPr>
          <w:rFonts w:ascii="Times New Roman" w:hAnsi="Times New Roman" w:cs="Times New Roman"/>
          <w:sz w:val="24"/>
          <w:szCs w:val="24"/>
        </w:rPr>
        <w:t xml:space="preserve"> </w:t>
      </w:r>
      <w:r w:rsidR="00A74E34">
        <w:rPr>
          <w:rFonts w:ascii="Times New Roman" w:hAnsi="Times New Roman" w:cs="Times New Roman"/>
          <w:sz w:val="24"/>
          <w:szCs w:val="24"/>
        </w:rPr>
        <w:t xml:space="preserve">раскрывает сущность спецификации </w:t>
      </w:r>
      <w:r w:rsidR="00004A5A">
        <w:rPr>
          <w:rFonts w:ascii="Times New Roman" w:hAnsi="Times New Roman" w:cs="Times New Roman"/>
          <w:sz w:val="24"/>
          <w:szCs w:val="24"/>
        </w:rPr>
        <w:t>и позиции территорий на отечественном, а также зарубежном рынках</w:t>
      </w:r>
      <w:r w:rsidR="00ED5CCF">
        <w:rPr>
          <w:rFonts w:ascii="Times New Roman" w:hAnsi="Times New Roman" w:cs="Times New Roman"/>
          <w:sz w:val="24"/>
          <w:szCs w:val="24"/>
        </w:rPr>
        <w:t xml:space="preserve">, </w:t>
      </w:r>
      <w:r w:rsidR="00ED5CCF" w:rsidRPr="00297C0A">
        <w:rPr>
          <w:rFonts w:ascii="Times New Roman" w:hAnsi="Times New Roman" w:cs="Times New Roman"/>
          <w:i/>
          <w:sz w:val="24"/>
          <w:szCs w:val="24"/>
          <w:lang w:val="en-US"/>
        </w:rPr>
        <w:t>Index</w:t>
      </w:r>
      <w:r w:rsidR="00ED5CCF" w:rsidRPr="00297C0A">
        <w:rPr>
          <w:rFonts w:ascii="Times New Roman" w:hAnsi="Times New Roman" w:cs="Times New Roman"/>
          <w:i/>
          <w:sz w:val="24"/>
          <w:szCs w:val="24"/>
        </w:rPr>
        <w:t xml:space="preserve"> 6</w:t>
      </w:r>
      <w:r w:rsidR="00ED5CCF" w:rsidRPr="00ED5CCF">
        <w:rPr>
          <w:rFonts w:ascii="Times New Roman" w:hAnsi="Times New Roman" w:cs="Times New Roman"/>
          <w:sz w:val="24"/>
          <w:szCs w:val="24"/>
        </w:rPr>
        <w:t xml:space="preserve"> </w:t>
      </w:r>
      <w:r w:rsidR="00ED5CCF">
        <w:rPr>
          <w:rFonts w:ascii="Times New Roman" w:hAnsi="Times New Roman" w:cs="Times New Roman"/>
          <w:sz w:val="24"/>
          <w:szCs w:val="24"/>
        </w:rPr>
        <w:t xml:space="preserve">отображает совокупность отличительных характеристик всех мероприятий, проводимых в рамках инновационной политики. </w:t>
      </w:r>
      <w:proofErr w:type="gramStart"/>
      <w:r w:rsidR="00ED5CCF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="00297C0A">
        <w:rPr>
          <w:rFonts w:ascii="Times New Roman" w:hAnsi="Times New Roman" w:cs="Times New Roman"/>
          <w:sz w:val="24"/>
          <w:szCs w:val="24"/>
        </w:rPr>
        <w:t>,</w:t>
      </w:r>
      <w:r w:rsidR="00ED5CCF" w:rsidRPr="00ED5CCF">
        <w:rPr>
          <w:rFonts w:ascii="Times New Roman" w:hAnsi="Times New Roman" w:cs="Times New Roman"/>
          <w:sz w:val="24"/>
          <w:szCs w:val="24"/>
        </w:rPr>
        <w:t xml:space="preserve"> </w:t>
      </w:r>
      <w:r w:rsidR="00ED5CCF">
        <w:rPr>
          <w:rFonts w:ascii="Times New Roman" w:hAnsi="Times New Roman" w:cs="Times New Roman"/>
          <w:sz w:val="24"/>
          <w:szCs w:val="24"/>
        </w:rPr>
        <w:t>как высокоуровневый язык программирования</w:t>
      </w:r>
      <w:r w:rsidR="00297C0A">
        <w:rPr>
          <w:rFonts w:ascii="Times New Roman" w:hAnsi="Times New Roman" w:cs="Times New Roman"/>
          <w:sz w:val="24"/>
          <w:szCs w:val="24"/>
        </w:rPr>
        <w:t>,</w:t>
      </w:r>
      <w:r w:rsidR="00ED5CCF">
        <w:rPr>
          <w:rFonts w:ascii="Times New Roman" w:hAnsi="Times New Roman" w:cs="Times New Roman"/>
          <w:sz w:val="24"/>
          <w:szCs w:val="24"/>
        </w:rPr>
        <w:t xml:space="preserve"> создаёт благоприятную среду для </w:t>
      </w:r>
      <w:r w:rsidR="00297C0A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ED5CCF">
        <w:rPr>
          <w:rFonts w:ascii="Times New Roman" w:hAnsi="Times New Roman" w:cs="Times New Roman"/>
          <w:sz w:val="24"/>
          <w:szCs w:val="24"/>
        </w:rPr>
        <w:t>различных видов анализа, в том числе кластерного, который необходим для идентификации</w:t>
      </w:r>
      <w:r w:rsidR="005174CD">
        <w:rPr>
          <w:rFonts w:ascii="Times New Roman" w:hAnsi="Times New Roman" w:cs="Times New Roman"/>
          <w:sz w:val="24"/>
          <w:szCs w:val="24"/>
        </w:rPr>
        <w:t xml:space="preserve"> развитых и отстающих</w:t>
      </w:r>
      <w:r w:rsidR="00ED5CCF">
        <w:rPr>
          <w:rFonts w:ascii="Times New Roman" w:hAnsi="Times New Roman" w:cs="Times New Roman"/>
          <w:sz w:val="24"/>
          <w:szCs w:val="24"/>
        </w:rPr>
        <w:t xml:space="preserve"> регионов</w:t>
      </w:r>
      <w:r w:rsidR="005174C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29C0198" w14:textId="2B5871F2" w:rsidR="007A74E5" w:rsidRDefault="00023B07" w:rsidP="0043470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исследования были </w:t>
      </w:r>
      <w:r w:rsidR="00297C0A">
        <w:rPr>
          <w:rFonts w:ascii="Times New Roman" w:hAnsi="Times New Roman" w:cs="Times New Roman"/>
          <w:sz w:val="24"/>
          <w:szCs w:val="24"/>
        </w:rPr>
        <w:t>осуществлены</w:t>
      </w:r>
      <w:r>
        <w:rPr>
          <w:rFonts w:ascii="Times New Roman" w:hAnsi="Times New Roman" w:cs="Times New Roman"/>
          <w:sz w:val="24"/>
          <w:szCs w:val="24"/>
        </w:rPr>
        <w:t xml:space="preserve"> такие </w:t>
      </w:r>
      <w:r w:rsidR="00297C0A">
        <w:rPr>
          <w:rFonts w:ascii="Times New Roman" w:hAnsi="Times New Roman" w:cs="Times New Roman"/>
          <w:sz w:val="24"/>
          <w:szCs w:val="24"/>
        </w:rPr>
        <w:t>процедуры: 1)</w:t>
      </w:r>
      <w:r w:rsidR="00257817">
        <w:rPr>
          <w:rFonts w:ascii="Times New Roman" w:hAnsi="Times New Roman" w:cs="Times New Roman"/>
          <w:sz w:val="24"/>
          <w:szCs w:val="24"/>
        </w:rPr>
        <w:t xml:space="preserve"> подключение библиотек и импорт входных данных; 2</w:t>
      </w:r>
      <w:r w:rsidR="00297C0A">
        <w:rPr>
          <w:rFonts w:ascii="Times New Roman" w:hAnsi="Times New Roman" w:cs="Times New Roman"/>
          <w:sz w:val="24"/>
          <w:szCs w:val="24"/>
        </w:rPr>
        <w:t>)</w:t>
      </w:r>
      <w:r w:rsidR="00257817">
        <w:rPr>
          <w:rFonts w:ascii="Times New Roman" w:hAnsi="Times New Roman" w:cs="Times New Roman"/>
          <w:sz w:val="24"/>
          <w:szCs w:val="24"/>
        </w:rPr>
        <w:t xml:space="preserve"> опт</w:t>
      </w:r>
      <w:r w:rsidR="00297C0A">
        <w:rPr>
          <w:rFonts w:ascii="Times New Roman" w:hAnsi="Times New Roman" w:cs="Times New Roman"/>
          <w:sz w:val="24"/>
          <w:szCs w:val="24"/>
        </w:rPr>
        <w:t>имизация количества кластеров; 3)</w:t>
      </w:r>
      <w:r w:rsidR="00257817">
        <w:rPr>
          <w:rFonts w:ascii="Times New Roman" w:hAnsi="Times New Roman" w:cs="Times New Roman"/>
          <w:sz w:val="24"/>
          <w:szCs w:val="24"/>
        </w:rPr>
        <w:t xml:space="preserve"> задание предварительного количества кластеров; 4</w:t>
      </w:r>
      <w:r w:rsidR="00297C0A">
        <w:rPr>
          <w:rFonts w:ascii="Times New Roman" w:hAnsi="Times New Roman" w:cs="Times New Roman"/>
          <w:sz w:val="24"/>
          <w:szCs w:val="24"/>
        </w:rPr>
        <w:t>)</w:t>
      </w:r>
      <w:r w:rsidR="00257817">
        <w:rPr>
          <w:rFonts w:ascii="Times New Roman" w:hAnsi="Times New Roman" w:cs="Times New Roman"/>
          <w:sz w:val="24"/>
          <w:szCs w:val="24"/>
        </w:rPr>
        <w:t xml:space="preserve"> выделение всех элементов, входящих в кластеры; 5</w:t>
      </w:r>
      <w:r w:rsidR="00297C0A">
        <w:rPr>
          <w:rFonts w:ascii="Times New Roman" w:hAnsi="Times New Roman" w:cs="Times New Roman"/>
          <w:sz w:val="24"/>
          <w:szCs w:val="24"/>
        </w:rPr>
        <w:t>)</w:t>
      </w:r>
      <w:r w:rsidR="00257817">
        <w:rPr>
          <w:rFonts w:ascii="Times New Roman" w:hAnsi="Times New Roman" w:cs="Times New Roman"/>
          <w:sz w:val="24"/>
          <w:szCs w:val="24"/>
        </w:rPr>
        <w:t xml:space="preserve"> обучение модели кластеризации для оптимизации количества всех кластеров; 6</w:t>
      </w:r>
      <w:r w:rsidR="00297C0A">
        <w:rPr>
          <w:rFonts w:ascii="Times New Roman" w:hAnsi="Times New Roman" w:cs="Times New Roman"/>
          <w:sz w:val="24"/>
          <w:szCs w:val="24"/>
        </w:rPr>
        <w:t>)</w:t>
      </w:r>
      <w:r w:rsidR="00257817">
        <w:rPr>
          <w:rFonts w:ascii="Times New Roman" w:hAnsi="Times New Roman" w:cs="Times New Roman"/>
          <w:sz w:val="24"/>
          <w:szCs w:val="24"/>
        </w:rPr>
        <w:t xml:space="preserve"> визуализация полученных результатов кластеризации.</w:t>
      </w:r>
      <w:r w:rsidR="00A06065">
        <w:rPr>
          <w:rFonts w:ascii="Times New Roman" w:hAnsi="Times New Roman" w:cs="Times New Roman"/>
          <w:sz w:val="24"/>
          <w:szCs w:val="24"/>
        </w:rPr>
        <w:t xml:space="preserve"> В результате </w:t>
      </w:r>
      <w:r w:rsidR="00297C0A">
        <w:rPr>
          <w:rFonts w:ascii="Times New Roman" w:hAnsi="Times New Roman" w:cs="Times New Roman"/>
          <w:sz w:val="24"/>
          <w:szCs w:val="24"/>
        </w:rPr>
        <w:t>проведенного</w:t>
      </w:r>
      <w:r w:rsidR="00614FC2">
        <w:rPr>
          <w:rFonts w:ascii="Times New Roman" w:hAnsi="Times New Roman" w:cs="Times New Roman"/>
          <w:sz w:val="24"/>
          <w:szCs w:val="24"/>
        </w:rPr>
        <w:t xml:space="preserve"> </w:t>
      </w:r>
      <w:r w:rsidR="00A06065">
        <w:rPr>
          <w:rFonts w:ascii="Times New Roman" w:hAnsi="Times New Roman" w:cs="Times New Roman"/>
          <w:sz w:val="24"/>
          <w:szCs w:val="24"/>
        </w:rPr>
        <w:t xml:space="preserve">исследования было получено оптимальное количество кластеров в количестве трёх, </w:t>
      </w:r>
      <w:r w:rsidR="00297C0A">
        <w:rPr>
          <w:rFonts w:ascii="Times New Roman" w:hAnsi="Times New Roman" w:cs="Times New Roman"/>
          <w:sz w:val="24"/>
          <w:szCs w:val="24"/>
        </w:rPr>
        <w:t xml:space="preserve">которые определили </w:t>
      </w:r>
      <w:r w:rsidR="00A06065">
        <w:rPr>
          <w:rFonts w:ascii="Times New Roman" w:hAnsi="Times New Roman" w:cs="Times New Roman"/>
          <w:sz w:val="24"/>
          <w:szCs w:val="24"/>
        </w:rPr>
        <w:t>низкий, средний и высокий уровень инновационного развития субъектов РФ (</w:t>
      </w:r>
      <w:r w:rsidR="007A6511">
        <w:rPr>
          <w:rFonts w:ascii="Times New Roman" w:hAnsi="Times New Roman" w:cs="Times New Roman"/>
          <w:sz w:val="24"/>
          <w:szCs w:val="24"/>
        </w:rPr>
        <w:t>р</w:t>
      </w:r>
      <w:r w:rsidR="00A06065">
        <w:rPr>
          <w:rFonts w:ascii="Times New Roman" w:hAnsi="Times New Roman" w:cs="Times New Roman"/>
          <w:sz w:val="24"/>
          <w:szCs w:val="24"/>
        </w:rPr>
        <w:t xml:space="preserve">ис. </w:t>
      </w:r>
      <w:r w:rsidR="006D429F">
        <w:rPr>
          <w:rFonts w:ascii="Times New Roman" w:hAnsi="Times New Roman" w:cs="Times New Roman"/>
          <w:sz w:val="24"/>
          <w:szCs w:val="24"/>
        </w:rPr>
        <w:t>1</w:t>
      </w:r>
      <w:r w:rsidR="00A06065">
        <w:rPr>
          <w:rFonts w:ascii="Times New Roman" w:hAnsi="Times New Roman" w:cs="Times New Roman"/>
          <w:sz w:val="24"/>
          <w:szCs w:val="24"/>
        </w:rPr>
        <w:t>).</w:t>
      </w:r>
    </w:p>
    <w:p w14:paraId="535DB977" w14:textId="2D517B33" w:rsidR="007A74E5" w:rsidRDefault="00BC38E9" w:rsidP="0043470C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8908B44" wp14:editId="7E0810F0">
            <wp:extent cx="5753100" cy="2085037"/>
            <wp:effectExtent l="0" t="0" r="0" b="0"/>
            <wp:docPr id="14084648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031" cy="209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9030A" w14:textId="668C5E0C" w:rsidR="00BC38E9" w:rsidRPr="00BC38E9" w:rsidRDefault="00BC38E9" w:rsidP="0043470C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</w:t>
      </w:r>
      <w:r w:rsidR="00546004">
        <w:rPr>
          <w:rFonts w:ascii="Times New Roman" w:hAnsi="Times New Roman" w:cs="Times New Roman"/>
          <w:sz w:val="24"/>
          <w:szCs w:val="24"/>
        </w:rPr>
        <w:t>унок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429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Результаты кластеризации </w:t>
      </w:r>
      <w:r w:rsidR="00297C0A">
        <w:rPr>
          <w:rFonts w:ascii="Times New Roman" w:hAnsi="Times New Roman" w:cs="Times New Roman"/>
          <w:sz w:val="24"/>
          <w:szCs w:val="24"/>
        </w:rPr>
        <w:t xml:space="preserve">субъектов РФ </w:t>
      </w:r>
      <w:r>
        <w:rPr>
          <w:rFonts w:ascii="Times New Roman" w:hAnsi="Times New Roman" w:cs="Times New Roman"/>
          <w:sz w:val="24"/>
          <w:szCs w:val="24"/>
        </w:rPr>
        <w:t xml:space="preserve">в среде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BC3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Colab</w:t>
      </w:r>
      <w:proofErr w:type="spellEnd"/>
    </w:p>
    <w:p w14:paraId="2041AC85" w14:textId="77777777" w:rsidR="007A6511" w:rsidRDefault="007A6511" w:rsidP="0043470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317BB46E" w14:textId="5ED567FA" w:rsidR="007A4BD6" w:rsidRDefault="00327A81" w:rsidP="0043470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42711">
        <w:rPr>
          <w:rFonts w:ascii="Times New Roman" w:hAnsi="Times New Roman" w:cs="Times New Roman"/>
          <w:sz w:val="24"/>
          <w:szCs w:val="24"/>
        </w:rPr>
        <w:t>аибол</w:t>
      </w:r>
      <w:r w:rsidR="00BD1F78">
        <w:rPr>
          <w:rFonts w:ascii="Times New Roman" w:hAnsi="Times New Roman" w:cs="Times New Roman"/>
          <w:sz w:val="24"/>
          <w:szCs w:val="24"/>
        </w:rPr>
        <w:t>ьшее</w:t>
      </w:r>
      <w:r w:rsidR="00E42711">
        <w:rPr>
          <w:rFonts w:ascii="Times New Roman" w:hAnsi="Times New Roman" w:cs="Times New Roman"/>
          <w:sz w:val="24"/>
          <w:szCs w:val="24"/>
        </w:rPr>
        <w:t xml:space="preserve"> количество элементов вошло во второй кластер, отвечающий за средний уровень инновационного развития</w:t>
      </w:r>
      <w:r w:rsidR="00BD1F78">
        <w:rPr>
          <w:rFonts w:ascii="Times New Roman" w:hAnsi="Times New Roman" w:cs="Times New Roman"/>
          <w:sz w:val="24"/>
          <w:szCs w:val="24"/>
        </w:rPr>
        <w:t>. Это свидетельствует о том, что регионы Р</w:t>
      </w:r>
      <w:r w:rsidR="0034596A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BD1F78">
        <w:rPr>
          <w:rFonts w:ascii="Times New Roman" w:hAnsi="Times New Roman" w:cs="Times New Roman"/>
          <w:sz w:val="24"/>
          <w:szCs w:val="24"/>
        </w:rPr>
        <w:t>Ф</w:t>
      </w:r>
      <w:r w:rsidR="0034596A">
        <w:rPr>
          <w:rFonts w:ascii="Times New Roman" w:hAnsi="Times New Roman" w:cs="Times New Roman"/>
          <w:sz w:val="24"/>
          <w:szCs w:val="24"/>
        </w:rPr>
        <w:t>едерации</w:t>
      </w:r>
      <w:r w:rsidR="00BD1F78">
        <w:rPr>
          <w:rFonts w:ascii="Times New Roman" w:hAnsi="Times New Roman" w:cs="Times New Roman"/>
          <w:sz w:val="24"/>
          <w:szCs w:val="24"/>
        </w:rPr>
        <w:t xml:space="preserve"> находятся на </w:t>
      </w:r>
      <w:r w:rsidR="00900694">
        <w:rPr>
          <w:rFonts w:ascii="Times New Roman" w:hAnsi="Times New Roman" w:cs="Times New Roman"/>
          <w:sz w:val="24"/>
          <w:szCs w:val="24"/>
        </w:rPr>
        <w:t xml:space="preserve">промежуточной </w:t>
      </w:r>
      <w:r w:rsidR="00BD1F78">
        <w:rPr>
          <w:rFonts w:ascii="Times New Roman" w:hAnsi="Times New Roman" w:cs="Times New Roman"/>
          <w:sz w:val="24"/>
          <w:szCs w:val="24"/>
        </w:rPr>
        <w:t xml:space="preserve">стадии </w:t>
      </w:r>
      <w:r w:rsidR="00497196">
        <w:rPr>
          <w:rFonts w:ascii="Times New Roman" w:hAnsi="Times New Roman" w:cs="Times New Roman"/>
          <w:sz w:val="24"/>
          <w:szCs w:val="24"/>
        </w:rPr>
        <w:t>прогресса</w:t>
      </w:r>
      <w:r w:rsidR="0034596A">
        <w:rPr>
          <w:rFonts w:ascii="Times New Roman" w:hAnsi="Times New Roman" w:cs="Times New Roman"/>
          <w:sz w:val="24"/>
          <w:szCs w:val="24"/>
        </w:rPr>
        <w:t xml:space="preserve"> и стремятся выйти на новую ступень</w:t>
      </w:r>
      <w:r w:rsidR="00381549">
        <w:rPr>
          <w:rFonts w:ascii="Times New Roman" w:hAnsi="Times New Roman" w:cs="Times New Roman"/>
          <w:sz w:val="24"/>
          <w:szCs w:val="24"/>
        </w:rPr>
        <w:t>.</w:t>
      </w:r>
      <w:r w:rsidR="0034596A">
        <w:rPr>
          <w:rFonts w:ascii="Times New Roman" w:hAnsi="Times New Roman" w:cs="Times New Roman"/>
          <w:sz w:val="24"/>
          <w:szCs w:val="24"/>
        </w:rPr>
        <w:t xml:space="preserve"> </w:t>
      </w:r>
      <w:r w:rsidR="00381549">
        <w:rPr>
          <w:rFonts w:ascii="Times New Roman" w:hAnsi="Times New Roman" w:cs="Times New Roman"/>
          <w:sz w:val="24"/>
          <w:szCs w:val="24"/>
        </w:rPr>
        <w:t>Б</w:t>
      </w:r>
      <w:r w:rsidR="0034596A">
        <w:rPr>
          <w:rFonts w:ascii="Times New Roman" w:hAnsi="Times New Roman" w:cs="Times New Roman"/>
          <w:sz w:val="24"/>
          <w:szCs w:val="24"/>
        </w:rPr>
        <w:t xml:space="preserve">ольшое количество национальных программ позволит совершить </w:t>
      </w:r>
      <w:r w:rsidR="00497196">
        <w:rPr>
          <w:rFonts w:ascii="Times New Roman" w:hAnsi="Times New Roman" w:cs="Times New Roman"/>
          <w:sz w:val="24"/>
          <w:szCs w:val="24"/>
        </w:rPr>
        <w:t>этот скачок за достаточно короткий промежуток времени.</w:t>
      </w:r>
      <w:r w:rsidR="000358F1">
        <w:rPr>
          <w:rFonts w:ascii="Times New Roman" w:hAnsi="Times New Roman" w:cs="Times New Roman"/>
          <w:sz w:val="24"/>
          <w:szCs w:val="24"/>
        </w:rPr>
        <w:t xml:space="preserve"> К ни</w:t>
      </w:r>
      <w:r w:rsidR="00381549">
        <w:rPr>
          <w:rFonts w:ascii="Times New Roman" w:hAnsi="Times New Roman" w:cs="Times New Roman"/>
          <w:sz w:val="24"/>
          <w:szCs w:val="24"/>
        </w:rPr>
        <w:t>зкому уровню следует отнести 23 </w:t>
      </w:r>
      <w:r w:rsidR="000358F1">
        <w:rPr>
          <w:rFonts w:ascii="Times New Roman" w:hAnsi="Times New Roman" w:cs="Times New Roman"/>
          <w:sz w:val="24"/>
          <w:szCs w:val="24"/>
        </w:rPr>
        <w:t>региона, а к высокому – 18 территорий. Передовые позиции уже на протяжении многих лет занима</w:t>
      </w:r>
      <w:r w:rsidR="00250B19">
        <w:rPr>
          <w:rFonts w:ascii="Times New Roman" w:hAnsi="Times New Roman" w:cs="Times New Roman"/>
          <w:sz w:val="24"/>
          <w:szCs w:val="24"/>
        </w:rPr>
        <w:t>ю</w:t>
      </w:r>
      <w:r w:rsidR="000358F1">
        <w:rPr>
          <w:rFonts w:ascii="Times New Roman" w:hAnsi="Times New Roman" w:cs="Times New Roman"/>
          <w:sz w:val="24"/>
          <w:szCs w:val="24"/>
        </w:rPr>
        <w:t xml:space="preserve">т такие города, как Москва и Санкт-Петербург, </w:t>
      </w:r>
      <w:r w:rsidR="008B1910">
        <w:rPr>
          <w:rFonts w:ascii="Times New Roman" w:hAnsi="Times New Roman" w:cs="Times New Roman"/>
          <w:sz w:val="24"/>
          <w:szCs w:val="24"/>
        </w:rPr>
        <w:t>Московская, Самарская, Новгородская области, Республика Карелия, Республика Башкортостан и т.д.</w:t>
      </w:r>
      <w:r w:rsidR="002D5B19">
        <w:rPr>
          <w:rFonts w:ascii="Times New Roman" w:hAnsi="Times New Roman" w:cs="Times New Roman"/>
          <w:sz w:val="24"/>
          <w:szCs w:val="24"/>
        </w:rPr>
        <w:t xml:space="preserve"> Осуществлённый анализ</w:t>
      </w:r>
      <w:r w:rsidR="00143487">
        <w:rPr>
          <w:rFonts w:ascii="Times New Roman" w:hAnsi="Times New Roman" w:cs="Times New Roman"/>
          <w:sz w:val="24"/>
          <w:szCs w:val="24"/>
        </w:rPr>
        <w:t xml:space="preserve"> важен </w:t>
      </w:r>
      <w:r w:rsidR="002D5B19">
        <w:rPr>
          <w:rFonts w:ascii="Times New Roman" w:hAnsi="Times New Roman" w:cs="Times New Roman"/>
          <w:sz w:val="24"/>
          <w:szCs w:val="24"/>
        </w:rPr>
        <w:t xml:space="preserve">для </w:t>
      </w:r>
      <w:r w:rsidR="00366225">
        <w:rPr>
          <w:rFonts w:ascii="Times New Roman" w:hAnsi="Times New Roman" w:cs="Times New Roman"/>
          <w:sz w:val="24"/>
          <w:szCs w:val="24"/>
        </w:rPr>
        <w:t>грамотного понимания сильных и слабых сторон инновационного развития</w:t>
      </w:r>
      <w:r w:rsidR="00143487">
        <w:rPr>
          <w:rFonts w:ascii="Times New Roman" w:hAnsi="Times New Roman" w:cs="Times New Roman"/>
          <w:sz w:val="24"/>
          <w:szCs w:val="24"/>
        </w:rPr>
        <w:t xml:space="preserve"> регионов РФ.</w:t>
      </w:r>
      <w:r w:rsidR="00372A9D">
        <w:rPr>
          <w:rFonts w:ascii="Times New Roman" w:hAnsi="Times New Roman" w:cs="Times New Roman"/>
          <w:sz w:val="24"/>
          <w:szCs w:val="24"/>
        </w:rPr>
        <w:t xml:space="preserve"> Так, подобный анализ позволяет </w:t>
      </w:r>
      <w:r w:rsidR="00372A9D">
        <w:rPr>
          <w:rFonts w:ascii="Times New Roman" w:hAnsi="Times New Roman" w:cs="Times New Roman"/>
          <w:sz w:val="24"/>
          <w:szCs w:val="24"/>
        </w:rPr>
        <w:lastRenderedPageBreak/>
        <w:t xml:space="preserve">классифицировать </w:t>
      </w:r>
      <w:r w:rsidR="007A4BD6">
        <w:rPr>
          <w:rFonts w:ascii="Times New Roman" w:hAnsi="Times New Roman" w:cs="Times New Roman"/>
          <w:sz w:val="24"/>
          <w:szCs w:val="24"/>
        </w:rPr>
        <w:t xml:space="preserve">региональные субъекты и в дальнейшем четко </w:t>
      </w:r>
      <w:r w:rsidR="001A4A2C">
        <w:rPr>
          <w:rFonts w:ascii="Times New Roman" w:hAnsi="Times New Roman" w:cs="Times New Roman"/>
          <w:sz w:val="24"/>
          <w:szCs w:val="24"/>
        </w:rPr>
        <w:t xml:space="preserve">обозначить </w:t>
      </w:r>
      <w:r w:rsidR="007A4BD6">
        <w:rPr>
          <w:rFonts w:ascii="Times New Roman" w:hAnsi="Times New Roman" w:cs="Times New Roman"/>
          <w:sz w:val="24"/>
          <w:szCs w:val="24"/>
        </w:rPr>
        <w:t>направлени</w:t>
      </w:r>
      <w:r w:rsidR="00381549">
        <w:rPr>
          <w:rFonts w:ascii="Times New Roman" w:hAnsi="Times New Roman" w:cs="Times New Roman"/>
          <w:sz w:val="24"/>
          <w:szCs w:val="24"/>
        </w:rPr>
        <w:t>я</w:t>
      </w:r>
      <w:r w:rsidR="007A4BD6">
        <w:rPr>
          <w:rFonts w:ascii="Times New Roman" w:hAnsi="Times New Roman" w:cs="Times New Roman"/>
          <w:sz w:val="24"/>
          <w:szCs w:val="24"/>
        </w:rPr>
        <w:t xml:space="preserve"> социально-экономического </w:t>
      </w:r>
      <w:r w:rsidR="001A4A2C">
        <w:rPr>
          <w:rFonts w:ascii="Times New Roman" w:hAnsi="Times New Roman" w:cs="Times New Roman"/>
          <w:sz w:val="24"/>
          <w:szCs w:val="24"/>
        </w:rPr>
        <w:t xml:space="preserve">и инновационного </w:t>
      </w:r>
      <w:r w:rsidR="007A4BD6">
        <w:rPr>
          <w:rFonts w:ascii="Times New Roman" w:hAnsi="Times New Roman" w:cs="Times New Roman"/>
          <w:sz w:val="24"/>
          <w:szCs w:val="24"/>
        </w:rPr>
        <w:t>развития государства.</w:t>
      </w:r>
    </w:p>
    <w:p w14:paraId="5006BE9F" w14:textId="77777777" w:rsidR="00F5344F" w:rsidRPr="004C390F" w:rsidRDefault="00F5344F" w:rsidP="0043470C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</w:p>
    <w:p w14:paraId="2DC463AD" w14:textId="0DF64598" w:rsidR="00962F6F" w:rsidRDefault="00E66B14" w:rsidP="00E66B14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962F6F">
        <w:rPr>
          <w:rFonts w:ascii="Times New Roman" w:hAnsi="Times New Roman" w:cs="Times New Roman"/>
          <w:b/>
          <w:bCs/>
          <w:sz w:val="24"/>
          <w:szCs w:val="24"/>
        </w:rPr>
        <w:t>итератур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63F65408" w14:textId="3DA4A0FF" w:rsidR="00E66B14" w:rsidRPr="00716A84" w:rsidRDefault="00E66B14" w:rsidP="00716A84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16A84">
        <w:rPr>
          <w:rFonts w:ascii="Times New Roman" w:hAnsi="Times New Roman" w:cs="Times New Roman"/>
          <w:sz w:val="24"/>
          <w:szCs w:val="24"/>
        </w:rPr>
        <w:t>Авдеева</w:t>
      </w:r>
      <w:r w:rsidRPr="00716A84">
        <w:rPr>
          <w:rFonts w:ascii="Times New Roman" w:hAnsi="Times New Roman" w:cs="Times New Roman"/>
          <w:sz w:val="24"/>
          <w:szCs w:val="24"/>
        </w:rPr>
        <w:t>, </w:t>
      </w:r>
      <w:r w:rsidRPr="00716A84">
        <w:rPr>
          <w:rFonts w:ascii="Times New Roman" w:hAnsi="Times New Roman" w:cs="Times New Roman"/>
          <w:sz w:val="24"/>
          <w:szCs w:val="24"/>
        </w:rPr>
        <w:t>И.Л. Формирование инвестиционного потенциала регион</w:t>
      </w:r>
      <w:r w:rsidRPr="00716A84">
        <w:rPr>
          <w:rFonts w:ascii="Times New Roman" w:hAnsi="Times New Roman" w:cs="Times New Roman"/>
          <w:sz w:val="24"/>
          <w:szCs w:val="24"/>
        </w:rPr>
        <w:t>а в современных условиях / И.Л. </w:t>
      </w:r>
      <w:r w:rsidRPr="00716A84">
        <w:rPr>
          <w:rFonts w:ascii="Times New Roman" w:hAnsi="Times New Roman" w:cs="Times New Roman"/>
          <w:sz w:val="24"/>
          <w:szCs w:val="24"/>
        </w:rPr>
        <w:t>Авдеев</w:t>
      </w:r>
      <w:r w:rsidRPr="00716A84">
        <w:rPr>
          <w:rFonts w:ascii="Times New Roman" w:hAnsi="Times New Roman" w:cs="Times New Roman"/>
          <w:sz w:val="24"/>
          <w:szCs w:val="24"/>
        </w:rPr>
        <w:t>а, А.И. </w:t>
      </w:r>
      <w:r w:rsidRPr="00716A84">
        <w:rPr>
          <w:rFonts w:ascii="Times New Roman" w:hAnsi="Times New Roman" w:cs="Times New Roman"/>
          <w:sz w:val="24"/>
          <w:szCs w:val="24"/>
        </w:rPr>
        <w:t xml:space="preserve">Демидова // Инновационное развитие российской экономики: материалы </w:t>
      </w:r>
      <w:r w:rsidRPr="00716A8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16A84">
        <w:rPr>
          <w:rFonts w:ascii="Times New Roman" w:hAnsi="Times New Roman" w:cs="Times New Roman"/>
          <w:sz w:val="24"/>
          <w:szCs w:val="24"/>
        </w:rPr>
        <w:t> </w:t>
      </w:r>
      <w:r w:rsidRPr="00716A84">
        <w:rPr>
          <w:rFonts w:ascii="Times New Roman" w:hAnsi="Times New Roman" w:cs="Times New Roman"/>
          <w:sz w:val="24"/>
          <w:szCs w:val="24"/>
        </w:rPr>
        <w:t>Международной научно-практической конференции</w:t>
      </w:r>
      <w:r w:rsidRPr="00716A84">
        <w:rPr>
          <w:rFonts w:ascii="Times New Roman" w:hAnsi="Times New Roman" w:cs="Times New Roman"/>
          <w:sz w:val="24"/>
          <w:szCs w:val="24"/>
        </w:rPr>
        <w:t xml:space="preserve"> (</w:t>
      </w:r>
      <w:r w:rsidRPr="00716A84">
        <w:rPr>
          <w:rFonts w:ascii="Times New Roman" w:hAnsi="Times New Roman" w:cs="Times New Roman"/>
          <w:sz w:val="24"/>
          <w:szCs w:val="24"/>
        </w:rPr>
        <w:t>25-27 октября 2017 г.</w:t>
      </w:r>
      <w:r w:rsidRPr="00716A84">
        <w:rPr>
          <w:rFonts w:ascii="Times New Roman" w:hAnsi="Times New Roman" w:cs="Times New Roman"/>
          <w:sz w:val="24"/>
          <w:szCs w:val="24"/>
        </w:rPr>
        <w:t>)</w:t>
      </w:r>
      <w:r w:rsidRPr="00716A84">
        <w:rPr>
          <w:rFonts w:ascii="Times New Roman" w:hAnsi="Times New Roman" w:cs="Times New Roman"/>
          <w:sz w:val="24"/>
          <w:szCs w:val="24"/>
        </w:rPr>
        <w:t>: в 5 т. – Москва: ФГБОУ ВО «РЭУ им.</w:t>
      </w:r>
      <w:r w:rsidR="00487AE0">
        <w:t> </w:t>
      </w:r>
      <w:r w:rsidR="00487AE0">
        <w:rPr>
          <w:rFonts w:ascii="Times New Roman" w:hAnsi="Times New Roman" w:cs="Times New Roman"/>
          <w:sz w:val="24"/>
          <w:szCs w:val="24"/>
        </w:rPr>
        <w:t>Г.В. </w:t>
      </w:r>
      <w:r w:rsidRPr="00716A84">
        <w:rPr>
          <w:rFonts w:ascii="Times New Roman" w:hAnsi="Times New Roman" w:cs="Times New Roman"/>
          <w:sz w:val="24"/>
          <w:szCs w:val="24"/>
        </w:rPr>
        <w:t xml:space="preserve">Плеханова», 2017. </w:t>
      </w:r>
    </w:p>
    <w:p w14:paraId="742B0321" w14:textId="233519B5" w:rsidR="00E66B14" w:rsidRPr="00716A84" w:rsidRDefault="00E66B14" w:rsidP="00716A84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16A84">
        <w:rPr>
          <w:rFonts w:ascii="Times New Roman" w:hAnsi="Times New Roman" w:cs="Times New Roman"/>
          <w:sz w:val="24"/>
          <w:szCs w:val="24"/>
        </w:rPr>
        <w:t>Дорошенко</w:t>
      </w:r>
      <w:r w:rsidRPr="00716A84">
        <w:rPr>
          <w:rFonts w:ascii="Times New Roman" w:hAnsi="Times New Roman" w:cs="Times New Roman"/>
          <w:sz w:val="24"/>
          <w:szCs w:val="24"/>
        </w:rPr>
        <w:t>, </w:t>
      </w:r>
      <w:r w:rsidRPr="00716A84">
        <w:rPr>
          <w:rFonts w:ascii="Times New Roman" w:hAnsi="Times New Roman" w:cs="Times New Roman"/>
          <w:sz w:val="24"/>
          <w:szCs w:val="24"/>
        </w:rPr>
        <w:t>Ю.</w:t>
      </w:r>
      <w:r w:rsidRPr="00716A84">
        <w:rPr>
          <w:rFonts w:ascii="Times New Roman" w:hAnsi="Times New Roman" w:cs="Times New Roman"/>
          <w:sz w:val="24"/>
          <w:szCs w:val="24"/>
        </w:rPr>
        <w:t>А.</w:t>
      </w:r>
      <w:r w:rsidRPr="00716A84">
        <w:rPr>
          <w:rFonts w:ascii="Times New Roman" w:hAnsi="Times New Roman" w:cs="Times New Roman"/>
          <w:sz w:val="24"/>
          <w:szCs w:val="24"/>
        </w:rPr>
        <w:t xml:space="preserve"> Инновационное развитие региона в условиях современных трендов </w:t>
      </w:r>
      <w:proofErr w:type="spellStart"/>
      <w:r w:rsidRPr="00716A84">
        <w:rPr>
          <w:rFonts w:ascii="Times New Roman" w:hAnsi="Times New Roman" w:cs="Times New Roman"/>
          <w:sz w:val="24"/>
          <w:szCs w:val="24"/>
        </w:rPr>
        <w:t>неоиндустриализации</w:t>
      </w:r>
      <w:proofErr w:type="spellEnd"/>
      <w:r w:rsidRPr="00716A84">
        <w:rPr>
          <w:rFonts w:ascii="Times New Roman" w:hAnsi="Times New Roman" w:cs="Times New Roman"/>
          <w:sz w:val="24"/>
          <w:szCs w:val="24"/>
        </w:rPr>
        <w:t xml:space="preserve"> </w:t>
      </w:r>
      <w:r w:rsidRPr="00716A84">
        <w:rPr>
          <w:rFonts w:ascii="Times New Roman" w:hAnsi="Times New Roman" w:cs="Times New Roman"/>
          <w:sz w:val="24"/>
          <w:szCs w:val="24"/>
        </w:rPr>
        <w:t>/ Ю.А. Дорошенко, И.О. </w:t>
      </w:r>
      <w:r w:rsidRPr="00716A84">
        <w:rPr>
          <w:rFonts w:ascii="Times New Roman" w:hAnsi="Times New Roman" w:cs="Times New Roman"/>
          <w:sz w:val="24"/>
          <w:szCs w:val="24"/>
        </w:rPr>
        <w:t xml:space="preserve">Малыхина, </w:t>
      </w:r>
      <w:r w:rsidRPr="00716A84">
        <w:rPr>
          <w:rFonts w:ascii="Times New Roman" w:hAnsi="Times New Roman" w:cs="Times New Roman"/>
          <w:sz w:val="24"/>
          <w:szCs w:val="24"/>
        </w:rPr>
        <w:t>И.В. </w:t>
      </w:r>
      <w:r w:rsidRPr="00716A84">
        <w:rPr>
          <w:rFonts w:ascii="Times New Roman" w:hAnsi="Times New Roman" w:cs="Times New Roman"/>
          <w:sz w:val="24"/>
          <w:szCs w:val="24"/>
        </w:rPr>
        <w:t xml:space="preserve">Сомина // Экономика региона. </w:t>
      </w:r>
      <w:r w:rsidRPr="00716A84">
        <w:rPr>
          <w:rFonts w:ascii="Times New Roman" w:hAnsi="Times New Roman" w:cs="Times New Roman"/>
          <w:sz w:val="24"/>
          <w:szCs w:val="24"/>
        </w:rPr>
        <w:t xml:space="preserve">– </w:t>
      </w:r>
      <w:r w:rsidRPr="00716A84">
        <w:rPr>
          <w:rFonts w:ascii="Times New Roman" w:hAnsi="Times New Roman" w:cs="Times New Roman"/>
          <w:sz w:val="24"/>
          <w:szCs w:val="24"/>
        </w:rPr>
        <w:t xml:space="preserve">2020. </w:t>
      </w:r>
      <w:r w:rsidRPr="00716A84">
        <w:rPr>
          <w:rFonts w:ascii="Times New Roman" w:hAnsi="Times New Roman" w:cs="Times New Roman"/>
          <w:sz w:val="24"/>
          <w:szCs w:val="24"/>
        </w:rPr>
        <w:t xml:space="preserve">– </w:t>
      </w:r>
      <w:r w:rsidRPr="00716A84">
        <w:rPr>
          <w:rFonts w:ascii="Times New Roman" w:hAnsi="Times New Roman" w:cs="Times New Roman"/>
          <w:sz w:val="24"/>
          <w:szCs w:val="24"/>
        </w:rPr>
        <w:t>Т.</w:t>
      </w:r>
      <w:r w:rsidRPr="00716A84">
        <w:rPr>
          <w:rFonts w:ascii="Times New Roman" w:hAnsi="Times New Roman" w:cs="Times New Roman"/>
          <w:sz w:val="24"/>
          <w:szCs w:val="24"/>
        </w:rPr>
        <w:t xml:space="preserve"> </w:t>
      </w:r>
      <w:r w:rsidRPr="00716A84">
        <w:rPr>
          <w:rFonts w:ascii="Times New Roman" w:hAnsi="Times New Roman" w:cs="Times New Roman"/>
          <w:sz w:val="24"/>
          <w:szCs w:val="24"/>
        </w:rPr>
        <w:t xml:space="preserve">16, </w:t>
      </w:r>
      <w:proofErr w:type="spellStart"/>
      <w:r w:rsidRPr="00716A8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716A84">
        <w:rPr>
          <w:rFonts w:ascii="Times New Roman" w:hAnsi="Times New Roman" w:cs="Times New Roman"/>
          <w:sz w:val="24"/>
          <w:szCs w:val="24"/>
        </w:rPr>
        <w:t xml:space="preserve">. 4. </w:t>
      </w:r>
      <w:r w:rsidRPr="00716A84">
        <w:rPr>
          <w:rFonts w:ascii="Times New Roman" w:hAnsi="Times New Roman" w:cs="Times New Roman"/>
          <w:sz w:val="24"/>
          <w:szCs w:val="24"/>
        </w:rPr>
        <w:t xml:space="preserve">– </w:t>
      </w:r>
      <w:r w:rsidRPr="00716A84">
        <w:rPr>
          <w:rFonts w:ascii="Times New Roman" w:hAnsi="Times New Roman" w:cs="Times New Roman"/>
          <w:sz w:val="24"/>
          <w:szCs w:val="24"/>
        </w:rPr>
        <w:t>С. 1318-1334.</w:t>
      </w:r>
    </w:p>
    <w:p w14:paraId="0E968617" w14:textId="2696BC3A" w:rsidR="00E66B14" w:rsidRPr="00487AE0" w:rsidRDefault="00E1421F" w:rsidP="00716A84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87AE0">
        <w:rPr>
          <w:rFonts w:ascii="Times New Roman" w:hAnsi="Times New Roman" w:cs="Times New Roman"/>
          <w:sz w:val="24"/>
          <w:szCs w:val="24"/>
        </w:rPr>
        <w:t>Субботина</w:t>
      </w:r>
      <w:r w:rsidR="00E66B14" w:rsidRPr="00487AE0">
        <w:rPr>
          <w:rFonts w:ascii="Times New Roman" w:hAnsi="Times New Roman" w:cs="Times New Roman"/>
          <w:sz w:val="24"/>
          <w:szCs w:val="24"/>
        </w:rPr>
        <w:t>, </w:t>
      </w:r>
      <w:r w:rsidRPr="00487AE0">
        <w:rPr>
          <w:rFonts w:ascii="Times New Roman" w:hAnsi="Times New Roman" w:cs="Times New Roman"/>
          <w:sz w:val="24"/>
          <w:szCs w:val="24"/>
        </w:rPr>
        <w:t>Т.Н. Инновационное развитие региона как фак</w:t>
      </w:r>
      <w:r w:rsidR="00E66B14" w:rsidRPr="00487AE0">
        <w:rPr>
          <w:rFonts w:ascii="Times New Roman" w:hAnsi="Times New Roman" w:cs="Times New Roman"/>
          <w:sz w:val="24"/>
          <w:szCs w:val="24"/>
        </w:rPr>
        <w:t>тор устойчивого развития / Т.Н. Субботина, О.А. </w:t>
      </w:r>
      <w:r w:rsidRPr="00487AE0">
        <w:rPr>
          <w:rFonts w:ascii="Times New Roman" w:hAnsi="Times New Roman" w:cs="Times New Roman"/>
          <w:sz w:val="24"/>
          <w:szCs w:val="24"/>
        </w:rPr>
        <w:t>Кожина // Вектор экономики</w:t>
      </w:r>
      <w:proofErr w:type="gramStart"/>
      <w:r w:rsidR="00E66B14" w:rsidRPr="00487AE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66B14" w:rsidRPr="00487AE0">
        <w:rPr>
          <w:rFonts w:ascii="Times New Roman" w:hAnsi="Times New Roman" w:cs="Times New Roman"/>
          <w:sz w:val="24"/>
          <w:szCs w:val="24"/>
        </w:rPr>
        <w:t xml:space="preserve"> э</w:t>
      </w:r>
      <w:r w:rsidR="00E66B14" w:rsidRPr="00487AE0">
        <w:rPr>
          <w:rFonts w:ascii="Times New Roman" w:hAnsi="Times New Roman" w:cs="Times New Roman"/>
          <w:sz w:val="24"/>
          <w:szCs w:val="24"/>
        </w:rPr>
        <w:t>лектронный научный журнал</w:t>
      </w:r>
      <w:r w:rsidRPr="00487AE0">
        <w:rPr>
          <w:rFonts w:ascii="Times New Roman" w:hAnsi="Times New Roman" w:cs="Times New Roman"/>
          <w:sz w:val="24"/>
          <w:szCs w:val="24"/>
        </w:rPr>
        <w:t>. – 2020. – №12. – С. 50-62.</w:t>
      </w:r>
    </w:p>
    <w:sectPr w:rsidR="00E66B14" w:rsidRPr="00487AE0" w:rsidSect="0043470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13BB"/>
    <w:multiLevelType w:val="hybridMultilevel"/>
    <w:tmpl w:val="4BDA4672"/>
    <w:lvl w:ilvl="0" w:tplc="A0ECE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916189"/>
    <w:multiLevelType w:val="hybridMultilevel"/>
    <w:tmpl w:val="133064A4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5E564677"/>
    <w:multiLevelType w:val="hybridMultilevel"/>
    <w:tmpl w:val="865AC8A6"/>
    <w:lvl w:ilvl="0" w:tplc="92148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1E"/>
    <w:rsid w:val="00004A5A"/>
    <w:rsid w:val="000225D7"/>
    <w:rsid w:val="00023B07"/>
    <w:rsid w:val="000358F1"/>
    <w:rsid w:val="00040285"/>
    <w:rsid w:val="00040DB7"/>
    <w:rsid w:val="00060C62"/>
    <w:rsid w:val="00092A6E"/>
    <w:rsid w:val="00125B08"/>
    <w:rsid w:val="00132F3D"/>
    <w:rsid w:val="00143487"/>
    <w:rsid w:val="00152614"/>
    <w:rsid w:val="001A4A2C"/>
    <w:rsid w:val="001D21B9"/>
    <w:rsid w:val="00250B19"/>
    <w:rsid w:val="00257817"/>
    <w:rsid w:val="00274448"/>
    <w:rsid w:val="002900D1"/>
    <w:rsid w:val="00297912"/>
    <w:rsid w:val="00297C0A"/>
    <w:rsid w:val="002D5B19"/>
    <w:rsid w:val="002E157E"/>
    <w:rsid w:val="0030339B"/>
    <w:rsid w:val="00327A81"/>
    <w:rsid w:val="00333038"/>
    <w:rsid w:val="0034596A"/>
    <w:rsid w:val="00366225"/>
    <w:rsid w:val="00372A9D"/>
    <w:rsid w:val="00381549"/>
    <w:rsid w:val="003A4382"/>
    <w:rsid w:val="003E2282"/>
    <w:rsid w:val="003F4DB0"/>
    <w:rsid w:val="003F6E6D"/>
    <w:rsid w:val="00417E34"/>
    <w:rsid w:val="0043254C"/>
    <w:rsid w:val="0043470C"/>
    <w:rsid w:val="00437F36"/>
    <w:rsid w:val="004421DD"/>
    <w:rsid w:val="00446D1E"/>
    <w:rsid w:val="00454206"/>
    <w:rsid w:val="004733B9"/>
    <w:rsid w:val="00487AE0"/>
    <w:rsid w:val="00497196"/>
    <w:rsid w:val="004C390F"/>
    <w:rsid w:val="004D4DFF"/>
    <w:rsid w:val="004F3FEA"/>
    <w:rsid w:val="005174CD"/>
    <w:rsid w:val="00546004"/>
    <w:rsid w:val="005668DB"/>
    <w:rsid w:val="00591D74"/>
    <w:rsid w:val="0059361E"/>
    <w:rsid w:val="00594039"/>
    <w:rsid w:val="005C5249"/>
    <w:rsid w:val="005E2DBF"/>
    <w:rsid w:val="00613BFB"/>
    <w:rsid w:val="00614FC2"/>
    <w:rsid w:val="00630F3D"/>
    <w:rsid w:val="00636C9D"/>
    <w:rsid w:val="00637EC8"/>
    <w:rsid w:val="0067460C"/>
    <w:rsid w:val="006C4C16"/>
    <w:rsid w:val="006D429F"/>
    <w:rsid w:val="006E4006"/>
    <w:rsid w:val="006F514B"/>
    <w:rsid w:val="0070229D"/>
    <w:rsid w:val="00707434"/>
    <w:rsid w:val="00716A84"/>
    <w:rsid w:val="00734391"/>
    <w:rsid w:val="00783224"/>
    <w:rsid w:val="007841EB"/>
    <w:rsid w:val="007A4BD6"/>
    <w:rsid w:val="007A612E"/>
    <w:rsid w:val="007A6511"/>
    <w:rsid w:val="007A74E5"/>
    <w:rsid w:val="007B1BC5"/>
    <w:rsid w:val="007D1141"/>
    <w:rsid w:val="007E1FEA"/>
    <w:rsid w:val="008062DA"/>
    <w:rsid w:val="008611DE"/>
    <w:rsid w:val="008B1910"/>
    <w:rsid w:val="008D0E1E"/>
    <w:rsid w:val="008E3382"/>
    <w:rsid w:val="00900694"/>
    <w:rsid w:val="00920910"/>
    <w:rsid w:val="00924AD9"/>
    <w:rsid w:val="00934237"/>
    <w:rsid w:val="00962F6F"/>
    <w:rsid w:val="00987083"/>
    <w:rsid w:val="00997CFC"/>
    <w:rsid w:val="009B2066"/>
    <w:rsid w:val="009B223D"/>
    <w:rsid w:val="009B576A"/>
    <w:rsid w:val="009C6464"/>
    <w:rsid w:val="00A0009C"/>
    <w:rsid w:val="00A02084"/>
    <w:rsid w:val="00A06065"/>
    <w:rsid w:val="00A0692C"/>
    <w:rsid w:val="00A0744C"/>
    <w:rsid w:val="00A35B53"/>
    <w:rsid w:val="00A74E34"/>
    <w:rsid w:val="00AA13F6"/>
    <w:rsid w:val="00AA1D70"/>
    <w:rsid w:val="00B030D7"/>
    <w:rsid w:val="00B543EB"/>
    <w:rsid w:val="00BA2D95"/>
    <w:rsid w:val="00BC38E9"/>
    <w:rsid w:val="00BD1F78"/>
    <w:rsid w:val="00BE026D"/>
    <w:rsid w:val="00BF2AFA"/>
    <w:rsid w:val="00C35BF5"/>
    <w:rsid w:val="00C43820"/>
    <w:rsid w:val="00D37E05"/>
    <w:rsid w:val="00D62B04"/>
    <w:rsid w:val="00D63378"/>
    <w:rsid w:val="00D702CE"/>
    <w:rsid w:val="00DA52FD"/>
    <w:rsid w:val="00E1421F"/>
    <w:rsid w:val="00E42711"/>
    <w:rsid w:val="00E650B2"/>
    <w:rsid w:val="00E66B14"/>
    <w:rsid w:val="00E85BF8"/>
    <w:rsid w:val="00ED5CCF"/>
    <w:rsid w:val="00EE5507"/>
    <w:rsid w:val="00EE7631"/>
    <w:rsid w:val="00F47DF9"/>
    <w:rsid w:val="00F5344F"/>
    <w:rsid w:val="00F622B0"/>
    <w:rsid w:val="00F93666"/>
    <w:rsid w:val="00F96EBB"/>
    <w:rsid w:val="00FD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2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1DD"/>
    <w:pPr>
      <w:ind w:left="720"/>
      <w:contextualSpacing/>
    </w:pPr>
  </w:style>
  <w:style w:type="paragraph" w:styleId="a4">
    <w:name w:val="No Spacing"/>
    <w:uiPriority w:val="1"/>
    <w:qFormat/>
    <w:rsid w:val="007A74E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D0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E1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66B1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1DD"/>
    <w:pPr>
      <w:ind w:left="720"/>
      <w:contextualSpacing/>
    </w:pPr>
  </w:style>
  <w:style w:type="paragraph" w:styleId="a4">
    <w:name w:val="No Spacing"/>
    <w:uiPriority w:val="1"/>
    <w:qFormat/>
    <w:rsid w:val="007A74E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D0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E1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66B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mashaserg1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406C9-D5D2-4D0B-A122-B9B00A29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1</cp:lastModifiedBy>
  <cp:revision>116</cp:revision>
  <dcterms:created xsi:type="dcterms:W3CDTF">2024-02-03T07:29:00Z</dcterms:created>
  <dcterms:modified xsi:type="dcterms:W3CDTF">2024-02-15T15:06:00Z</dcterms:modified>
</cp:coreProperties>
</file>