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2B" w:rsidRDefault="009E242B" w:rsidP="008A5C0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E242B">
        <w:rPr>
          <w:rFonts w:ascii="Times New Roman" w:hAnsi="Times New Roman" w:cs="Times New Roman"/>
          <w:b/>
          <w:sz w:val="24"/>
          <w:szCs w:val="24"/>
        </w:rPr>
        <w:t>роблемы и перспективы развития рынка беспилотных авиационных систем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E242B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Российской Ф</w:t>
      </w:r>
      <w:r w:rsidRPr="009E242B">
        <w:rPr>
          <w:rFonts w:ascii="Times New Roman" w:hAnsi="Times New Roman" w:cs="Times New Roman"/>
          <w:b/>
          <w:sz w:val="24"/>
          <w:szCs w:val="24"/>
        </w:rPr>
        <w:t xml:space="preserve">едерации </w:t>
      </w:r>
    </w:p>
    <w:bookmarkEnd w:id="0"/>
    <w:p w:rsidR="00313CF1" w:rsidRPr="00313CF1" w:rsidRDefault="00313CF1" w:rsidP="008A5C01">
      <w:pPr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3CF1">
        <w:rPr>
          <w:rFonts w:ascii="Times New Roman" w:hAnsi="Times New Roman" w:cs="Times New Roman"/>
          <w:b/>
          <w:i/>
          <w:sz w:val="24"/>
          <w:szCs w:val="24"/>
        </w:rPr>
        <w:t>Арменский Вадим Валентинович</w:t>
      </w:r>
    </w:p>
    <w:p w:rsidR="00313CF1" w:rsidRPr="00313CF1" w:rsidRDefault="00313CF1" w:rsidP="00B849C8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CF1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141908" w:rsidRDefault="00141908" w:rsidP="00B849C8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908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факультет Московская школа экономики, Москва, Россия</w:t>
      </w:r>
    </w:p>
    <w:p w:rsidR="00D31F03" w:rsidRDefault="00141908" w:rsidP="009E242B">
      <w:pPr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4190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41908">
        <w:rPr>
          <w:rFonts w:ascii="Times New Roman" w:hAnsi="Times New Roman" w:cs="Times New Roman"/>
          <w:i/>
          <w:sz w:val="24"/>
          <w:szCs w:val="24"/>
        </w:rPr>
        <w:t>–</w:t>
      </w:r>
      <w:r w:rsidRPr="0014190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4190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41908">
        <w:rPr>
          <w:rFonts w:ascii="Times New Roman" w:hAnsi="Times New Roman" w:cs="Times New Roman"/>
          <w:i/>
          <w:sz w:val="24"/>
          <w:szCs w:val="24"/>
          <w:lang w:val="en-US"/>
        </w:rPr>
        <w:t>armenskii</w:t>
      </w:r>
      <w:proofErr w:type="spellEnd"/>
      <w:r w:rsidRPr="00141908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141908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14190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141908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D31F03" w:rsidRDefault="00D31F03" w:rsidP="00D31F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1DE5">
        <w:rPr>
          <w:rFonts w:ascii="Times New Roman" w:hAnsi="Times New Roman" w:cs="Times New Roman"/>
          <w:sz w:val="24"/>
          <w:szCs w:val="24"/>
        </w:rPr>
        <w:t>В процессе реструктуризации мировых рынков высокотехнологичных отраслей на современном этапе трансформации мировой экономики проявляются новые направления развития, обусловленные, с одной стороны, перспективными научно-техническими достижениями, а, с другой стороны, трансформациями в мировой и национальных экономиках, в том числе видоизменением форм деятельности транснациональных компаний и методов их влияния на мировой и национальные рынки</w:t>
      </w:r>
      <w:r>
        <w:rPr>
          <w:rFonts w:ascii="Times New Roman" w:hAnsi="Times New Roman" w:cs="Times New Roman"/>
          <w:sz w:val="24"/>
          <w:szCs w:val="24"/>
        </w:rPr>
        <w:t>. На примере конкретной отрасли</w:t>
      </w:r>
      <w:r>
        <w:rPr>
          <w:rFonts w:ascii="Times New Roman" w:hAnsi="Times New Roman" w:cs="Times New Roman"/>
          <w:sz w:val="24"/>
          <w:szCs w:val="24"/>
        </w:rPr>
        <w:t xml:space="preserve">, как рынок </w:t>
      </w:r>
      <w:r w:rsidRPr="004A3D51">
        <w:rPr>
          <w:rFonts w:ascii="Times New Roman" w:hAnsi="Times New Roman" w:cs="Times New Roman"/>
          <w:sz w:val="24"/>
          <w:szCs w:val="24"/>
        </w:rPr>
        <w:t>беспилотных авиационных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(БАС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431DE5">
        <w:rPr>
          <w:rFonts w:ascii="Times New Roman" w:hAnsi="Times New Roman" w:cs="Times New Roman"/>
          <w:sz w:val="24"/>
          <w:szCs w:val="24"/>
        </w:rPr>
        <w:t xml:space="preserve">можно выделить, что технологические инновации требуют изменения экономических отношений не только в самой отрасли, но и в экономике в целом и ее включенности в мирохозяйственные связи. </w:t>
      </w:r>
    </w:p>
    <w:p w:rsidR="004A3D51" w:rsidRPr="00861FA5" w:rsidRDefault="00822455" w:rsidP="00D31F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644E">
        <w:rPr>
          <w:rFonts w:ascii="Times New Roman" w:hAnsi="Times New Roman" w:cs="Times New Roman"/>
          <w:sz w:val="24"/>
          <w:szCs w:val="24"/>
        </w:rPr>
        <w:t xml:space="preserve">Анализируя структуру мирового рынка беспилотной авиации по отраслевому признаку, </w:t>
      </w:r>
      <w:r w:rsidR="004A3D51">
        <w:rPr>
          <w:rFonts w:ascii="Times New Roman" w:hAnsi="Times New Roman" w:cs="Times New Roman"/>
          <w:sz w:val="24"/>
          <w:szCs w:val="24"/>
        </w:rPr>
        <w:t xml:space="preserve">выделяются </w:t>
      </w:r>
      <w:r w:rsidRPr="007E644E">
        <w:rPr>
          <w:rFonts w:ascii="Times New Roman" w:hAnsi="Times New Roman" w:cs="Times New Roman"/>
          <w:sz w:val="24"/>
          <w:szCs w:val="24"/>
        </w:rPr>
        <w:t xml:space="preserve">две основные показательные </w:t>
      </w:r>
      <w:r w:rsidR="009A7380">
        <w:rPr>
          <w:rFonts w:ascii="Times New Roman" w:hAnsi="Times New Roman" w:cs="Times New Roman"/>
          <w:sz w:val="24"/>
          <w:szCs w:val="24"/>
        </w:rPr>
        <w:t>бизнес-</w:t>
      </w:r>
      <w:r w:rsidRPr="007E644E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4A3D51"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7E644E">
        <w:rPr>
          <w:rFonts w:ascii="Times New Roman" w:hAnsi="Times New Roman" w:cs="Times New Roman"/>
          <w:sz w:val="24"/>
          <w:szCs w:val="24"/>
        </w:rPr>
        <w:t xml:space="preserve">США и КНР. </w:t>
      </w:r>
      <w:r w:rsidR="004E2A4C" w:rsidRPr="007E644E">
        <w:rPr>
          <w:rFonts w:ascii="Times New Roman" w:hAnsi="Times New Roman" w:cs="Times New Roman"/>
          <w:sz w:val="24"/>
          <w:szCs w:val="24"/>
        </w:rPr>
        <w:t xml:space="preserve">США имеют первенство в сегменте оказания услуг с помощью БАС, в то время как КНР является мировым лидером в сегменте производства БАС (более 80 </w:t>
      </w:r>
      <w:r w:rsidR="004A3D51" w:rsidRPr="007E644E">
        <w:rPr>
          <w:rFonts w:ascii="Times New Roman" w:hAnsi="Times New Roman" w:cs="Times New Roman"/>
          <w:sz w:val="24"/>
          <w:szCs w:val="24"/>
        </w:rPr>
        <w:t>процентов,</w:t>
      </w:r>
      <w:r w:rsidR="004E2A4C" w:rsidRPr="007E644E">
        <w:rPr>
          <w:rFonts w:ascii="Times New Roman" w:hAnsi="Times New Roman" w:cs="Times New Roman"/>
          <w:sz w:val="24"/>
          <w:szCs w:val="24"/>
        </w:rPr>
        <w:t xml:space="preserve"> произведенных</w:t>
      </w:r>
      <w:r w:rsidR="00F92AF5">
        <w:rPr>
          <w:rFonts w:ascii="Times New Roman" w:hAnsi="Times New Roman" w:cs="Times New Roman"/>
          <w:sz w:val="24"/>
          <w:szCs w:val="24"/>
        </w:rPr>
        <w:t xml:space="preserve"> в мире </w:t>
      </w:r>
      <w:proofErr w:type="gramStart"/>
      <w:r w:rsidR="00F92AF5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="00F92AF5">
        <w:rPr>
          <w:rFonts w:ascii="Times New Roman" w:hAnsi="Times New Roman" w:cs="Times New Roman"/>
          <w:sz w:val="24"/>
          <w:szCs w:val="24"/>
        </w:rPr>
        <w:t xml:space="preserve"> приходится на КНР). </w:t>
      </w:r>
      <w:r w:rsidR="004E2A4C" w:rsidRPr="007E644E">
        <w:rPr>
          <w:rFonts w:ascii="Times New Roman" w:hAnsi="Times New Roman" w:cs="Times New Roman"/>
          <w:sz w:val="24"/>
          <w:szCs w:val="24"/>
        </w:rPr>
        <w:t xml:space="preserve">По состоянию на 2023 год доля </w:t>
      </w:r>
      <w:r w:rsidR="00B441F2">
        <w:rPr>
          <w:rFonts w:ascii="Times New Roman" w:hAnsi="Times New Roman" w:cs="Times New Roman"/>
          <w:sz w:val="24"/>
          <w:szCs w:val="24"/>
        </w:rPr>
        <w:t>России</w:t>
      </w:r>
      <w:r w:rsidR="004E2A4C" w:rsidRPr="007E644E">
        <w:rPr>
          <w:rFonts w:ascii="Times New Roman" w:hAnsi="Times New Roman" w:cs="Times New Roman"/>
          <w:sz w:val="24"/>
          <w:szCs w:val="24"/>
        </w:rPr>
        <w:t xml:space="preserve"> в мировом рынке гражданских БАС слабо заметна, однако к 2030 году она может составить до 3,3% от мирового рынка или 475 млрд руб. при прогнозном мировом объеме рынка в 15 трлн руб</w:t>
      </w:r>
      <w:r w:rsidR="00F92AF5">
        <w:rPr>
          <w:rFonts w:ascii="Times New Roman" w:hAnsi="Times New Roman" w:cs="Times New Roman"/>
          <w:sz w:val="24"/>
          <w:szCs w:val="24"/>
        </w:rPr>
        <w:t xml:space="preserve">. </w:t>
      </w:r>
      <w:r w:rsidR="007D589E" w:rsidRPr="007E644E">
        <w:rPr>
          <w:rFonts w:ascii="Times New Roman" w:hAnsi="Times New Roman" w:cs="Times New Roman"/>
          <w:sz w:val="24"/>
          <w:szCs w:val="24"/>
        </w:rPr>
        <w:t>С 2018 года объем инвестиций в раз</w:t>
      </w:r>
      <w:r w:rsidR="004A3D51">
        <w:rPr>
          <w:rFonts w:ascii="Times New Roman" w:hAnsi="Times New Roman" w:cs="Times New Roman"/>
          <w:sz w:val="24"/>
          <w:szCs w:val="24"/>
        </w:rPr>
        <w:t xml:space="preserve">витие рынка БАС в мире вырос в </w:t>
      </w:r>
      <w:r w:rsidR="007D589E" w:rsidRPr="007E644E">
        <w:rPr>
          <w:rFonts w:ascii="Times New Roman" w:hAnsi="Times New Roman" w:cs="Times New Roman"/>
          <w:sz w:val="24"/>
          <w:szCs w:val="24"/>
        </w:rPr>
        <w:t>9 раз и составил более 7 млрд. $ в 2021 году</w:t>
      </w:r>
      <w:r w:rsidR="005F6503">
        <w:rPr>
          <w:rFonts w:ascii="Times New Roman" w:hAnsi="Times New Roman" w:cs="Times New Roman"/>
          <w:sz w:val="24"/>
          <w:szCs w:val="24"/>
        </w:rPr>
        <w:t xml:space="preserve"> </w:t>
      </w:r>
      <w:r w:rsidR="005F6503" w:rsidRPr="009A7380">
        <w:rPr>
          <w:rFonts w:ascii="Times New Roman" w:hAnsi="Times New Roman" w:cs="Times New Roman"/>
          <w:sz w:val="24"/>
          <w:szCs w:val="24"/>
        </w:rPr>
        <w:t>[</w:t>
      </w:r>
      <w:r w:rsidR="00537BDD">
        <w:rPr>
          <w:rFonts w:ascii="Times New Roman" w:hAnsi="Times New Roman" w:cs="Times New Roman"/>
          <w:sz w:val="24"/>
          <w:szCs w:val="24"/>
        </w:rPr>
        <w:t>2</w:t>
      </w:r>
      <w:r w:rsidR="005F6503" w:rsidRPr="009A7380">
        <w:rPr>
          <w:rFonts w:ascii="Times New Roman" w:hAnsi="Times New Roman" w:cs="Times New Roman"/>
          <w:sz w:val="24"/>
          <w:szCs w:val="24"/>
        </w:rPr>
        <w:t>].</w:t>
      </w:r>
      <w:r w:rsidR="00861FA5">
        <w:rPr>
          <w:rFonts w:ascii="Times New Roman" w:hAnsi="Times New Roman" w:cs="Times New Roman"/>
          <w:sz w:val="24"/>
          <w:szCs w:val="24"/>
        </w:rPr>
        <w:t xml:space="preserve"> </w:t>
      </w:r>
      <w:r w:rsidR="007D589E" w:rsidRPr="007E644E">
        <w:rPr>
          <w:rFonts w:ascii="Times New Roman" w:hAnsi="Times New Roman" w:cs="Times New Roman"/>
          <w:sz w:val="24"/>
          <w:szCs w:val="24"/>
        </w:rPr>
        <w:t>В мире наблюдается устойчивая тенденция развитие рынка БАС и активного использования беспилотных технологий в экономике для решения различных задач, увеличивается</w:t>
      </w:r>
      <w:r w:rsidR="00F92AF5">
        <w:rPr>
          <w:rFonts w:ascii="Times New Roman" w:hAnsi="Times New Roman" w:cs="Times New Roman"/>
          <w:sz w:val="24"/>
          <w:szCs w:val="24"/>
        </w:rPr>
        <w:t xml:space="preserve"> объем привлекаемых инвестиций.</w:t>
      </w:r>
    </w:p>
    <w:p w:rsidR="00F92AF5" w:rsidRDefault="0060026B" w:rsidP="009E24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EF91020" wp14:editId="23EC58C5">
            <wp:simplePos x="0" y="0"/>
            <wp:positionH relativeFrom="column">
              <wp:posOffset>108585</wp:posOffset>
            </wp:positionH>
            <wp:positionV relativeFrom="paragraph">
              <wp:posOffset>1684600</wp:posOffset>
            </wp:positionV>
            <wp:extent cx="57245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564" y="21455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7"/>
                    <a:stretch/>
                  </pic:blipFill>
                  <pic:spPr bwMode="auto">
                    <a:xfrm>
                      <a:off x="0" y="0"/>
                      <a:ext cx="572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6D">
        <w:rPr>
          <w:rFonts w:ascii="Times New Roman" w:hAnsi="Times New Roman" w:cs="Times New Roman"/>
          <w:sz w:val="24"/>
          <w:szCs w:val="24"/>
        </w:rPr>
        <w:t>В России о</w:t>
      </w:r>
      <w:r w:rsidR="00042274" w:rsidRPr="007E644E">
        <w:rPr>
          <w:rFonts w:ascii="Times New Roman" w:hAnsi="Times New Roman" w:cs="Times New Roman"/>
          <w:sz w:val="24"/>
          <w:szCs w:val="24"/>
        </w:rPr>
        <w:t xml:space="preserve">сознанная потребность </w:t>
      </w:r>
      <w:r w:rsidR="00D53B6D">
        <w:rPr>
          <w:rFonts w:ascii="Times New Roman" w:hAnsi="Times New Roman" w:cs="Times New Roman"/>
          <w:sz w:val="24"/>
          <w:szCs w:val="24"/>
        </w:rPr>
        <w:t xml:space="preserve">рынка </w:t>
      </w:r>
      <w:r w:rsidR="00042274" w:rsidRPr="007E644E">
        <w:rPr>
          <w:rFonts w:ascii="Times New Roman" w:hAnsi="Times New Roman" w:cs="Times New Roman"/>
          <w:sz w:val="24"/>
          <w:szCs w:val="24"/>
        </w:rPr>
        <w:t xml:space="preserve">в БАС и услугах на их основе государственных органов власти и компаний с государственным участием составляет порядка 93 млрд руб. за период 2023-2026 гг. и 190,9 млрд руб. за период 2023-2030 </w:t>
      </w:r>
      <w:r>
        <w:rPr>
          <w:rFonts w:ascii="Times New Roman" w:hAnsi="Times New Roman" w:cs="Times New Roman"/>
          <w:sz w:val="24"/>
          <w:szCs w:val="24"/>
        </w:rPr>
        <w:t>гг</w:t>
      </w:r>
      <w:r w:rsidR="00042274" w:rsidRPr="009A7380">
        <w:rPr>
          <w:rFonts w:ascii="Times New Roman" w:hAnsi="Times New Roman" w:cs="Times New Roman"/>
          <w:sz w:val="24"/>
          <w:szCs w:val="24"/>
        </w:rPr>
        <w:t>.</w:t>
      </w:r>
      <w:r w:rsidR="00861FA5">
        <w:rPr>
          <w:rFonts w:ascii="Times New Roman" w:hAnsi="Times New Roman" w:cs="Times New Roman"/>
          <w:sz w:val="24"/>
          <w:szCs w:val="24"/>
        </w:rPr>
        <w:t xml:space="preserve"> </w:t>
      </w:r>
      <w:r w:rsidR="00861FA5" w:rsidRPr="007E644E">
        <w:rPr>
          <w:rFonts w:ascii="Times New Roman" w:hAnsi="Times New Roman" w:cs="Times New Roman"/>
          <w:sz w:val="24"/>
          <w:szCs w:val="24"/>
        </w:rPr>
        <w:t>Российский рынок</w:t>
      </w:r>
      <w:r>
        <w:rPr>
          <w:rFonts w:ascii="Times New Roman" w:hAnsi="Times New Roman" w:cs="Times New Roman"/>
          <w:sz w:val="24"/>
          <w:szCs w:val="24"/>
        </w:rPr>
        <w:t xml:space="preserve"> беспилотных воздушных судов</w:t>
      </w:r>
      <w:r w:rsidR="00861FA5" w:rsidRPr="007E6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1FA5">
        <w:rPr>
          <w:rFonts w:ascii="Times New Roman" w:hAnsi="Times New Roman" w:cs="Times New Roman"/>
          <w:sz w:val="24"/>
          <w:szCs w:val="24"/>
        </w:rPr>
        <w:t>БВС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1FA5" w:rsidRPr="007E644E">
        <w:rPr>
          <w:rFonts w:ascii="Times New Roman" w:hAnsi="Times New Roman" w:cs="Times New Roman"/>
          <w:sz w:val="24"/>
          <w:szCs w:val="24"/>
        </w:rPr>
        <w:t>по итогам 2022 года оценивается в диапазоне 22-30 млрд рублей. Наибольший рост рынка БВС на уровне +150% в год отмечен в 2019 г., что связано с упрощением порядка использования воздушного пространства для БВС по правилам визуаль</w:t>
      </w:r>
      <w:r w:rsidR="00F92AF5">
        <w:rPr>
          <w:rFonts w:ascii="Times New Roman" w:hAnsi="Times New Roman" w:cs="Times New Roman"/>
          <w:sz w:val="24"/>
          <w:szCs w:val="24"/>
        </w:rPr>
        <w:t xml:space="preserve">ных полетов на высоте до 150 м. </w:t>
      </w:r>
      <w:r w:rsidR="00F92AF5" w:rsidRPr="00F92AF5">
        <w:rPr>
          <w:rFonts w:ascii="Times New Roman" w:hAnsi="Times New Roman" w:cs="Times New Roman"/>
          <w:sz w:val="24"/>
          <w:szCs w:val="24"/>
        </w:rPr>
        <w:t>Россия занимает 0,7% в Мире 2022 году, к 2030 объем рынка достигнет 1,3 млрд долл.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AF5" w:rsidRPr="00F92AF5">
        <w:rPr>
          <w:rFonts w:ascii="Times New Roman" w:hAnsi="Times New Roman" w:cs="Times New Roman"/>
          <w:sz w:val="24"/>
          <w:szCs w:val="24"/>
        </w:rPr>
        <w:t>или 2,3% в Мире</w:t>
      </w:r>
      <w:r>
        <w:rPr>
          <w:rFonts w:ascii="Times New Roman" w:hAnsi="Times New Roman" w:cs="Times New Roman"/>
          <w:sz w:val="24"/>
          <w:szCs w:val="24"/>
        </w:rPr>
        <w:t xml:space="preserve"> (рис. 1) </w:t>
      </w:r>
      <w:r w:rsidRPr="009A7380">
        <w:rPr>
          <w:rFonts w:ascii="Times New Roman" w:hAnsi="Times New Roman" w:cs="Times New Roman"/>
          <w:sz w:val="24"/>
          <w:szCs w:val="24"/>
        </w:rPr>
        <w:t>[</w:t>
      </w:r>
      <w:r w:rsidR="00537BDD">
        <w:rPr>
          <w:rFonts w:ascii="Times New Roman" w:hAnsi="Times New Roman" w:cs="Times New Roman"/>
          <w:sz w:val="24"/>
          <w:szCs w:val="24"/>
        </w:rPr>
        <w:t>2</w:t>
      </w:r>
      <w:r w:rsidRPr="009A7380">
        <w:rPr>
          <w:rFonts w:ascii="Times New Roman" w:hAnsi="Times New Roman" w:cs="Times New Roman"/>
          <w:sz w:val="24"/>
          <w:szCs w:val="24"/>
        </w:rPr>
        <w:t>].</w:t>
      </w:r>
    </w:p>
    <w:p w:rsidR="00F92AF5" w:rsidRDefault="00F92AF5" w:rsidP="00F92AF5">
      <w:pPr>
        <w:spacing w:after="0" w:line="240" w:lineRule="auto"/>
        <w:ind w:left="142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9A7380">
        <w:rPr>
          <w:rFonts w:ascii="Times New Roman" w:hAnsi="Times New Roman" w:cs="Times New Roman"/>
          <w:sz w:val="24"/>
          <w:szCs w:val="24"/>
        </w:rPr>
        <w:t>Рисунок 1. Мировой рынок БВС 2022-2030, млрд долл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274" w:rsidRDefault="00861FA5" w:rsidP="00861FA5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644E">
        <w:rPr>
          <w:rFonts w:ascii="Times New Roman" w:hAnsi="Times New Roman" w:cs="Times New Roman"/>
          <w:sz w:val="24"/>
          <w:szCs w:val="24"/>
        </w:rPr>
        <w:t>Производство гражданских БАС в России развивается не высокими темпами, однако с начала специальной военной операции</w:t>
      </w:r>
      <w:r w:rsidR="00B849C8">
        <w:rPr>
          <w:rFonts w:ascii="Times New Roman" w:hAnsi="Times New Roman" w:cs="Times New Roman"/>
          <w:sz w:val="24"/>
          <w:szCs w:val="24"/>
        </w:rPr>
        <w:t xml:space="preserve"> (СВО)</w:t>
      </w:r>
      <w:r w:rsidRPr="007E644E">
        <w:rPr>
          <w:rFonts w:ascii="Times New Roman" w:hAnsi="Times New Roman" w:cs="Times New Roman"/>
          <w:sz w:val="24"/>
          <w:szCs w:val="24"/>
        </w:rPr>
        <w:t xml:space="preserve"> спрос на данные модели сильно возрос. В связи с чем на рынке БАС образовалось много производителей БАС</w:t>
      </w:r>
      <w:r w:rsidR="00B441F2">
        <w:rPr>
          <w:rFonts w:ascii="Times New Roman" w:hAnsi="Times New Roman" w:cs="Times New Roman"/>
          <w:sz w:val="24"/>
          <w:szCs w:val="24"/>
        </w:rPr>
        <w:t xml:space="preserve"> </w:t>
      </w:r>
      <w:r w:rsidR="00B441F2" w:rsidRPr="007E644E">
        <w:rPr>
          <w:rFonts w:ascii="Times New Roman" w:hAnsi="Times New Roman" w:cs="Times New Roman"/>
          <w:sz w:val="24"/>
          <w:szCs w:val="24"/>
        </w:rPr>
        <w:t xml:space="preserve">из зарубежных </w:t>
      </w:r>
      <w:r w:rsidR="00B441F2" w:rsidRPr="007E644E">
        <w:rPr>
          <w:rFonts w:ascii="Times New Roman" w:hAnsi="Times New Roman" w:cs="Times New Roman"/>
          <w:sz w:val="24"/>
          <w:szCs w:val="24"/>
        </w:rPr>
        <w:lastRenderedPageBreak/>
        <w:t>комплек</w:t>
      </w:r>
      <w:r w:rsidR="00B441F2">
        <w:rPr>
          <w:rFonts w:ascii="Times New Roman" w:hAnsi="Times New Roman" w:cs="Times New Roman"/>
          <w:sz w:val="24"/>
          <w:szCs w:val="24"/>
        </w:rPr>
        <w:t>тующих.</w:t>
      </w:r>
      <w:r w:rsidR="00D53B6D">
        <w:rPr>
          <w:rFonts w:ascii="Times New Roman" w:hAnsi="Times New Roman" w:cs="Times New Roman"/>
          <w:sz w:val="24"/>
          <w:szCs w:val="24"/>
        </w:rPr>
        <w:t xml:space="preserve">, в количестве 200 шт. в большей </w:t>
      </w:r>
      <w:r w:rsidR="00B441F2">
        <w:rPr>
          <w:rFonts w:ascii="Times New Roman" w:hAnsi="Times New Roman" w:cs="Times New Roman"/>
          <w:sz w:val="24"/>
          <w:szCs w:val="24"/>
        </w:rPr>
        <w:t>массе состоящих из 4-7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CF1">
        <w:rPr>
          <w:rFonts w:ascii="Times New Roman" w:hAnsi="Times New Roman" w:cs="Times New Roman"/>
          <w:sz w:val="24"/>
          <w:szCs w:val="24"/>
        </w:rPr>
        <w:t xml:space="preserve"> </w:t>
      </w:r>
      <w:r w:rsidRPr="007E644E">
        <w:rPr>
          <w:rFonts w:ascii="Times New Roman" w:hAnsi="Times New Roman" w:cs="Times New Roman"/>
          <w:sz w:val="24"/>
          <w:szCs w:val="24"/>
        </w:rPr>
        <w:t>Для снижения уровня</w:t>
      </w:r>
      <w:r w:rsidR="00B4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F2" w:rsidRPr="00B441F2">
        <w:rPr>
          <w:rFonts w:ascii="Times New Roman" w:hAnsi="Times New Roman" w:cs="Times New Roman"/>
          <w:sz w:val="24"/>
          <w:szCs w:val="24"/>
        </w:rPr>
        <w:t>импортозависимости</w:t>
      </w:r>
      <w:proofErr w:type="spellEnd"/>
      <w:r w:rsidRPr="007E6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развития БАС </w:t>
      </w:r>
      <w:r w:rsidR="005F6503">
        <w:rPr>
          <w:rFonts w:ascii="Times New Roman" w:hAnsi="Times New Roman" w:cs="Times New Roman"/>
          <w:sz w:val="24"/>
          <w:szCs w:val="24"/>
        </w:rPr>
        <w:t>запланирован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44E">
        <w:rPr>
          <w:rFonts w:ascii="Times New Roman" w:hAnsi="Times New Roman" w:cs="Times New Roman"/>
          <w:sz w:val="24"/>
          <w:szCs w:val="24"/>
        </w:rPr>
        <w:t>показатель «уровень технологического суверенитета» в отрасли БАС к 2030 коэффициент 1,5 (текущий 4,5)</w:t>
      </w:r>
      <w:r w:rsidR="005F6503" w:rsidRPr="005F6503">
        <w:rPr>
          <w:rFonts w:ascii="Times New Roman" w:hAnsi="Times New Roman" w:cs="Times New Roman"/>
          <w:sz w:val="24"/>
          <w:szCs w:val="24"/>
        </w:rPr>
        <w:t xml:space="preserve"> </w:t>
      </w:r>
      <w:r w:rsidR="005F6503" w:rsidRPr="009A7380">
        <w:rPr>
          <w:rFonts w:ascii="Times New Roman" w:hAnsi="Times New Roman" w:cs="Times New Roman"/>
          <w:sz w:val="24"/>
          <w:szCs w:val="24"/>
        </w:rPr>
        <w:t>[</w:t>
      </w:r>
      <w:r w:rsidR="00537BDD">
        <w:rPr>
          <w:rFonts w:ascii="Times New Roman" w:hAnsi="Times New Roman" w:cs="Times New Roman"/>
          <w:sz w:val="24"/>
          <w:szCs w:val="24"/>
        </w:rPr>
        <w:t>1</w:t>
      </w:r>
      <w:r w:rsidR="005F6503" w:rsidRPr="009A7380">
        <w:rPr>
          <w:rFonts w:ascii="Times New Roman" w:hAnsi="Times New Roman" w:cs="Times New Roman"/>
          <w:sz w:val="24"/>
          <w:szCs w:val="24"/>
        </w:rPr>
        <w:t>].</w:t>
      </w:r>
    </w:p>
    <w:p w:rsidR="00BC0469" w:rsidRPr="007E644E" w:rsidRDefault="009A7380" w:rsidP="008A5C01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F6DFA" w:rsidRPr="007E644E">
        <w:rPr>
          <w:rFonts w:ascii="Times New Roman" w:hAnsi="Times New Roman" w:cs="Times New Roman"/>
          <w:sz w:val="24"/>
          <w:szCs w:val="24"/>
        </w:rPr>
        <w:t>ктивное развитие данного направления началось п</w:t>
      </w:r>
      <w:r w:rsidR="00BC0469" w:rsidRPr="007E644E">
        <w:rPr>
          <w:rFonts w:ascii="Times New Roman" w:hAnsi="Times New Roman" w:cs="Times New Roman"/>
          <w:sz w:val="24"/>
          <w:szCs w:val="24"/>
        </w:rPr>
        <w:t xml:space="preserve">осле ряда </w:t>
      </w:r>
      <w:r>
        <w:rPr>
          <w:rFonts w:ascii="Times New Roman" w:hAnsi="Times New Roman" w:cs="Times New Roman"/>
          <w:sz w:val="24"/>
          <w:szCs w:val="24"/>
        </w:rPr>
        <w:t>созданных</w:t>
      </w:r>
      <w:r w:rsidR="00BC0469" w:rsidRPr="007E644E">
        <w:rPr>
          <w:rFonts w:ascii="Times New Roman" w:hAnsi="Times New Roman" w:cs="Times New Roman"/>
          <w:sz w:val="24"/>
          <w:szCs w:val="24"/>
        </w:rPr>
        <w:t xml:space="preserve"> барьеров: </w:t>
      </w:r>
    </w:p>
    <w:p w:rsidR="00042274" w:rsidRDefault="00BC0469" w:rsidP="00042274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644E">
        <w:rPr>
          <w:rFonts w:ascii="Times New Roman" w:hAnsi="Times New Roman" w:cs="Times New Roman"/>
          <w:sz w:val="24"/>
          <w:szCs w:val="24"/>
        </w:rPr>
        <w:t>- ухода зарубежны</w:t>
      </w:r>
      <w:r w:rsidR="00042274">
        <w:rPr>
          <w:rFonts w:ascii="Times New Roman" w:hAnsi="Times New Roman" w:cs="Times New Roman"/>
          <w:sz w:val="24"/>
          <w:szCs w:val="24"/>
        </w:rPr>
        <w:t xml:space="preserve">х поставщиков конечного изделия и </w:t>
      </w:r>
      <w:r w:rsidRPr="007E644E">
        <w:rPr>
          <w:rFonts w:ascii="Times New Roman" w:hAnsi="Times New Roman" w:cs="Times New Roman"/>
          <w:sz w:val="24"/>
          <w:szCs w:val="24"/>
        </w:rPr>
        <w:t>комплектующих, нарушение логистических поставок иностранных комплектующих, вызывающих рост цен</w:t>
      </w:r>
      <w:r w:rsidR="00042274">
        <w:rPr>
          <w:rFonts w:ascii="Times New Roman" w:hAnsi="Times New Roman" w:cs="Times New Roman"/>
          <w:sz w:val="24"/>
          <w:szCs w:val="24"/>
        </w:rPr>
        <w:t xml:space="preserve"> (таб. 1)</w:t>
      </w:r>
      <w:r w:rsidRPr="007E644E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019"/>
        <w:gridCol w:w="3004"/>
        <w:gridCol w:w="3009"/>
      </w:tblGrid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Китайское производство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Отечественное производство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Моторы, 4 шт. 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Пропеллеры, 4 шт.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 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Полетный контроллер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Видеопередатчик</w:t>
            </w:r>
            <w:proofErr w:type="spellEnd"/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аналога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3 000 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аналога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оборотов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аналога</w:t>
            </w:r>
          </w:p>
        </w:tc>
      </w:tr>
      <w:tr w:rsidR="00861FA5" w:rsidTr="000F04F5">
        <w:tc>
          <w:tcPr>
            <w:tcW w:w="301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04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3009" w:type="dxa"/>
          </w:tcPr>
          <w:p w:rsidR="00861FA5" w:rsidRDefault="00861FA5" w:rsidP="000F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167 000</w:t>
            </w:r>
          </w:p>
        </w:tc>
      </w:tr>
    </w:tbl>
    <w:p w:rsidR="00861FA5" w:rsidRPr="007E644E" w:rsidRDefault="00861FA5" w:rsidP="00861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</w:t>
      </w:r>
      <w:r w:rsidRPr="009A7380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Сравнение стоимости производства на примере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квадракоптера</w:t>
      </w:r>
      <w:proofErr w:type="spellEnd"/>
      <w:r w:rsidR="00D53B6D" w:rsidRPr="00D53B6D">
        <w:rPr>
          <w:rFonts w:ascii="Times New Roman" w:hAnsi="Times New Roman" w:cs="Times New Roman"/>
          <w:sz w:val="24"/>
          <w:szCs w:val="24"/>
        </w:rPr>
        <w:t xml:space="preserve"> </w:t>
      </w:r>
      <w:r w:rsidR="00D53B6D">
        <w:rPr>
          <w:rFonts w:ascii="Times New Roman" w:hAnsi="Times New Roman" w:cs="Times New Roman"/>
          <w:sz w:val="24"/>
          <w:szCs w:val="24"/>
        </w:rPr>
        <w:t>на основе открытых источников</w:t>
      </w:r>
      <w:r w:rsidR="0060026B">
        <w:rPr>
          <w:rFonts w:ascii="Times New Roman" w:hAnsi="Times New Roman" w:cs="Times New Roman"/>
          <w:sz w:val="24"/>
          <w:szCs w:val="24"/>
        </w:rPr>
        <w:t xml:space="preserve"> торговых площадок</w:t>
      </w:r>
      <w:r w:rsidRPr="009A73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574035">
        <w:t xml:space="preserve"> </w:t>
      </w:r>
    </w:p>
    <w:p w:rsidR="00BC0469" w:rsidRPr="007E644E" w:rsidRDefault="00BC0469" w:rsidP="008A5C01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644E">
        <w:rPr>
          <w:rFonts w:ascii="Times New Roman" w:hAnsi="Times New Roman" w:cs="Times New Roman"/>
          <w:sz w:val="24"/>
          <w:szCs w:val="24"/>
        </w:rPr>
        <w:t>- критическ</w:t>
      </w:r>
      <w:r w:rsidR="00861FA5">
        <w:rPr>
          <w:rFonts w:ascii="Times New Roman" w:hAnsi="Times New Roman" w:cs="Times New Roman"/>
          <w:sz w:val="24"/>
          <w:szCs w:val="24"/>
        </w:rPr>
        <w:t>ого</w:t>
      </w:r>
      <w:r w:rsidRPr="007E644E">
        <w:rPr>
          <w:rFonts w:ascii="Times New Roman" w:hAnsi="Times New Roman" w:cs="Times New Roman"/>
          <w:sz w:val="24"/>
          <w:szCs w:val="24"/>
        </w:rPr>
        <w:t xml:space="preserve"> </w:t>
      </w:r>
      <w:r w:rsidR="00B849C8" w:rsidRPr="007E644E">
        <w:rPr>
          <w:rFonts w:ascii="Times New Roman" w:hAnsi="Times New Roman" w:cs="Times New Roman"/>
          <w:sz w:val="24"/>
          <w:szCs w:val="24"/>
        </w:rPr>
        <w:t>уровня</w:t>
      </w:r>
      <w:r w:rsidRPr="007E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4E">
        <w:rPr>
          <w:rFonts w:ascii="Times New Roman" w:hAnsi="Times New Roman" w:cs="Times New Roman"/>
          <w:sz w:val="24"/>
          <w:szCs w:val="24"/>
        </w:rPr>
        <w:t>импортозависимости</w:t>
      </w:r>
      <w:proofErr w:type="spellEnd"/>
      <w:r w:rsidRPr="007E644E">
        <w:rPr>
          <w:rFonts w:ascii="Times New Roman" w:hAnsi="Times New Roman" w:cs="Times New Roman"/>
          <w:sz w:val="24"/>
          <w:szCs w:val="24"/>
        </w:rPr>
        <w:t xml:space="preserve"> в районе 80%, ограниченный уровень компетенций для производства двигателей, электронной компонентной базы, систем управления;</w:t>
      </w:r>
    </w:p>
    <w:p w:rsidR="00BC0469" w:rsidRDefault="00BC0469" w:rsidP="008A5C01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644E">
        <w:rPr>
          <w:rFonts w:ascii="Times New Roman" w:hAnsi="Times New Roman" w:cs="Times New Roman"/>
          <w:sz w:val="24"/>
          <w:szCs w:val="24"/>
        </w:rPr>
        <w:t xml:space="preserve">- растущий и быстро меняющий заказ от Министерства обороны РФ в рамках </w:t>
      </w:r>
      <w:r w:rsidR="00B849C8">
        <w:rPr>
          <w:rFonts w:ascii="Times New Roman" w:hAnsi="Times New Roman" w:cs="Times New Roman"/>
          <w:sz w:val="24"/>
          <w:szCs w:val="24"/>
        </w:rPr>
        <w:t>СВО</w:t>
      </w:r>
      <w:r w:rsidRPr="007E6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4E">
        <w:rPr>
          <w:rFonts w:ascii="Times New Roman" w:hAnsi="Times New Roman" w:cs="Times New Roman"/>
          <w:sz w:val="24"/>
          <w:szCs w:val="24"/>
        </w:rPr>
        <w:t>госкорпорациям</w:t>
      </w:r>
      <w:proofErr w:type="spellEnd"/>
      <w:r w:rsidRPr="007E644E">
        <w:rPr>
          <w:rFonts w:ascii="Times New Roman" w:hAnsi="Times New Roman" w:cs="Times New Roman"/>
          <w:sz w:val="24"/>
          <w:szCs w:val="24"/>
        </w:rPr>
        <w:t xml:space="preserve"> </w:t>
      </w:r>
      <w:r w:rsidR="00C2387D" w:rsidRPr="007E644E">
        <w:rPr>
          <w:rFonts w:ascii="Times New Roman" w:hAnsi="Times New Roman" w:cs="Times New Roman"/>
          <w:sz w:val="24"/>
          <w:szCs w:val="24"/>
        </w:rPr>
        <w:t>пришлось</w:t>
      </w:r>
      <w:r w:rsidRPr="007E644E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537BDD">
        <w:rPr>
          <w:rFonts w:ascii="Times New Roman" w:hAnsi="Times New Roman" w:cs="Times New Roman"/>
          <w:sz w:val="24"/>
          <w:szCs w:val="24"/>
        </w:rPr>
        <w:t>ь</w:t>
      </w:r>
      <w:r w:rsidRPr="007E644E">
        <w:rPr>
          <w:rFonts w:ascii="Times New Roman" w:hAnsi="Times New Roman" w:cs="Times New Roman"/>
          <w:sz w:val="24"/>
          <w:szCs w:val="24"/>
        </w:rPr>
        <w:t>ся к перестройке своей бизнес-модели</w:t>
      </w:r>
      <w:r w:rsidR="00C2387D" w:rsidRPr="007E644E">
        <w:rPr>
          <w:rFonts w:ascii="Times New Roman" w:hAnsi="Times New Roman" w:cs="Times New Roman"/>
          <w:sz w:val="24"/>
          <w:szCs w:val="24"/>
        </w:rPr>
        <w:t xml:space="preserve"> </w:t>
      </w:r>
      <w:r w:rsidRPr="007E644E">
        <w:rPr>
          <w:rFonts w:ascii="Times New Roman" w:hAnsi="Times New Roman" w:cs="Times New Roman"/>
          <w:sz w:val="24"/>
          <w:szCs w:val="24"/>
        </w:rPr>
        <w:t>для покрытия краткосрочных скачков спроса,</w:t>
      </w:r>
      <w:r w:rsidR="00C2387D" w:rsidRPr="007E644E">
        <w:rPr>
          <w:rFonts w:ascii="Times New Roman" w:hAnsi="Times New Roman" w:cs="Times New Roman"/>
          <w:sz w:val="24"/>
          <w:szCs w:val="24"/>
        </w:rPr>
        <w:t xml:space="preserve"> с дальнейшей перестройкой модели в гражданский сектор</w:t>
      </w:r>
      <w:r w:rsidR="00D53B6D" w:rsidRPr="007E644E">
        <w:rPr>
          <w:rFonts w:ascii="Times New Roman" w:hAnsi="Times New Roman" w:cs="Times New Roman"/>
          <w:sz w:val="24"/>
          <w:szCs w:val="24"/>
        </w:rPr>
        <w:t>;</w:t>
      </w:r>
    </w:p>
    <w:p w:rsidR="00D53B6D" w:rsidRDefault="00D53B6D" w:rsidP="00D53B6D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644E">
        <w:rPr>
          <w:rFonts w:ascii="Times New Roman" w:hAnsi="Times New Roman" w:cs="Times New Roman"/>
          <w:sz w:val="24"/>
          <w:szCs w:val="24"/>
        </w:rPr>
        <w:t>- на сего</w:t>
      </w:r>
      <w:r>
        <w:rPr>
          <w:rFonts w:ascii="Times New Roman" w:hAnsi="Times New Roman" w:cs="Times New Roman"/>
          <w:sz w:val="24"/>
          <w:szCs w:val="24"/>
        </w:rPr>
        <w:t>дняшний день</w:t>
      </w:r>
      <w:r w:rsidRPr="007E644E">
        <w:rPr>
          <w:rFonts w:ascii="Times New Roman" w:hAnsi="Times New Roman" w:cs="Times New Roman"/>
          <w:sz w:val="24"/>
          <w:szCs w:val="24"/>
        </w:rPr>
        <w:t xml:space="preserve"> ни одна отечественная система на рынке в полной мере не удовлетворяет требованиям клиента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380">
        <w:rPr>
          <w:rFonts w:ascii="Times New Roman" w:hAnsi="Times New Roman" w:cs="Times New Roman"/>
          <w:sz w:val="24"/>
          <w:szCs w:val="24"/>
        </w:rPr>
        <w:t>[</w:t>
      </w:r>
      <w:r w:rsidR="00537B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60026B" w:rsidRDefault="007D589E" w:rsidP="0060026B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644E">
        <w:rPr>
          <w:rFonts w:ascii="Times New Roman" w:hAnsi="Times New Roman" w:cs="Times New Roman"/>
          <w:sz w:val="24"/>
          <w:szCs w:val="24"/>
        </w:rPr>
        <w:t xml:space="preserve">В ходе исследования было установлено, что российский рынок беспилотных авиационных систем находится в стадии формирования и пока еще относительно мал. Однако примеры применения таких систем в различных отраслях экономики, экономические выгоды их использования по сравнению с традиционными методами, </w:t>
      </w:r>
      <w:proofErr w:type="spellStart"/>
      <w:r w:rsidR="005F6503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5F6503">
        <w:rPr>
          <w:rFonts w:ascii="Times New Roman" w:hAnsi="Times New Roman" w:cs="Times New Roman"/>
          <w:sz w:val="24"/>
          <w:szCs w:val="24"/>
        </w:rPr>
        <w:t xml:space="preserve"> промышленности, как</w:t>
      </w:r>
      <w:r w:rsidR="005F6503" w:rsidRPr="005F6503">
        <w:rPr>
          <w:rFonts w:ascii="Times New Roman" w:hAnsi="Times New Roman" w:cs="Times New Roman"/>
          <w:sz w:val="24"/>
          <w:szCs w:val="24"/>
        </w:rPr>
        <w:t xml:space="preserve"> одно</w:t>
      </w:r>
      <w:r w:rsidR="005F6503">
        <w:rPr>
          <w:rFonts w:ascii="Times New Roman" w:hAnsi="Times New Roman" w:cs="Times New Roman"/>
          <w:sz w:val="24"/>
          <w:szCs w:val="24"/>
        </w:rPr>
        <w:t>го</w:t>
      </w:r>
      <w:r w:rsidR="005F6503" w:rsidRPr="005F6503">
        <w:rPr>
          <w:rFonts w:ascii="Times New Roman" w:hAnsi="Times New Roman" w:cs="Times New Roman"/>
          <w:sz w:val="24"/>
          <w:szCs w:val="24"/>
        </w:rPr>
        <w:t xml:space="preserve"> из ключевых направлений государственной политики </w:t>
      </w:r>
      <w:r w:rsidR="005F6503">
        <w:rPr>
          <w:rFonts w:ascii="Times New Roman" w:hAnsi="Times New Roman" w:cs="Times New Roman"/>
          <w:sz w:val="24"/>
          <w:szCs w:val="24"/>
        </w:rPr>
        <w:t xml:space="preserve">России, а </w:t>
      </w:r>
      <w:r w:rsidRPr="007E644E">
        <w:rPr>
          <w:rFonts w:ascii="Times New Roman" w:hAnsi="Times New Roman" w:cs="Times New Roman"/>
          <w:sz w:val="24"/>
          <w:szCs w:val="24"/>
        </w:rPr>
        <w:t>также запущенные программы по стимулированию данного сектора от государственных структур в использовании беспилотных технологий свидетельствуют о потенциале для расширения этого рынка в России</w:t>
      </w:r>
      <w:r w:rsidR="001F7D19">
        <w:rPr>
          <w:rFonts w:ascii="Times New Roman" w:hAnsi="Times New Roman" w:cs="Times New Roman"/>
          <w:sz w:val="24"/>
          <w:szCs w:val="24"/>
        </w:rPr>
        <w:t>.</w:t>
      </w:r>
      <w:r w:rsidR="00B849C8">
        <w:rPr>
          <w:rFonts w:ascii="Times New Roman" w:hAnsi="Times New Roman" w:cs="Times New Roman"/>
          <w:sz w:val="24"/>
          <w:szCs w:val="24"/>
        </w:rPr>
        <w:t xml:space="preserve"> </w:t>
      </w:r>
      <w:r w:rsidR="00B849C8" w:rsidRPr="00B849C8">
        <w:rPr>
          <w:rFonts w:ascii="Times New Roman" w:hAnsi="Times New Roman" w:cs="Times New Roman"/>
          <w:sz w:val="24"/>
          <w:szCs w:val="24"/>
        </w:rPr>
        <w:t>Выстраивание структуры российского рынка БАС по отраслевому признаку ожидает значительные отличия от миров</w:t>
      </w:r>
      <w:r w:rsidR="005F6503">
        <w:rPr>
          <w:rFonts w:ascii="Times New Roman" w:hAnsi="Times New Roman" w:cs="Times New Roman"/>
          <w:sz w:val="24"/>
          <w:szCs w:val="24"/>
        </w:rPr>
        <w:t>ого</w:t>
      </w:r>
      <w:r w:rsidR="00B849C8" w:rsidRPr="00B849C8">
        <w:rPr>
          <w:rFonts w:ascii="Times New Roman" w:hAnsi="Times New Roman" w:cs="Times New Roman"/>
          <w:sz w:val="24"/>
          <w:szCs w:val="24"/>
        </w:rPr>
        <w:t>, что дает возможность производственным компаниям занять лидирующие позиции и закрепить инвестиционное преимущество в дальнейшем по выстраиванию цепочки создания стоимости.</w:t>
      </w:r>
    </w:p>
    <w:p w:rsidR="001F7D19" w:rsidRPr="0060026B" w:rsidRDefault="001F7D19" w:rsidP="0060026B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F7D1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37BDD" w:rsidRPr="00537BDD" w:rsidRDefault="00537BDD" w:rsidP="00537B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8E3">
        <w:rPr>
          <w:rFonts w:ascii="Times New Roman" w:hAnsi="Times New Roman" w:cs="Times New Roman"/>
          <w:sz w:val="24"/>
          <w:szCs w:val="24"/>
        </w:rPr>
        <w:t xml:space="preserve">Аналитический отчет по исследованию российского гражданского рынка беспилотных авиационных систем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58E3">
        <w:rPr>
          <w:rFonts w:ascii="Times New Roman" w:hAnsi="Times New Roman" w:cs="Times New Roman"/>
          <w:sz w:val="24"/>
          <w:szCs w:val="24"/>
        </w:rPr>
        <w:t>ассоциация «</w:t>
      </w:r>
      <w:proofErr w:type="spellStart"/>
      <w:r w:rsidRPr="00E158E3">
        <w:rPr>
          <w:rFonts w:ascii="Times New Roman" w:hAnsi="Times New Roman" w:cs="Times New Roman"/>
          <w:sz w:val="24"/>
          <w:szCs w:val="24"/>
        </w:rPr>
        <w:t>Аэронекст</w:t>
      </w:r>
      <w:proofErr w:type="spellEnd"/>
      <w:r w:rsidRPr="00E158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2023 г.). </w:t>
      </w:r>
      <w:r w:rsidRPr="00E158E3">
        <w:rPr>
          <w:rFonts w:ascii="Times New Roman" w:hAnsi="Times New Roman" w:cs="Times New Roman"/>
          <w:sz w:val="24"/>
          <w:szCs w:val="24"/>
        </w:rPr>
        <w:t>[Электрон. ресурс].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B2E">
        <w:rPr>
          <w:rFonts w:ascii="Times New Roman" w:hAnsi="Times New Roman" w:cs="Times New Roman"/>
          <w:sz w:val="24"/>
          <w:szCs w:val="24"/>
        </w:rPr>
        <w:t>https://aeronext.aero/press_room/analytics/292482/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E3">
        <w:rPr>
          <w:rFonts w:ascii="Times New Roman" w:hAnsi="Times New Roman" w:cs="Times New Roman"/>
          <w:sz w:val="24"/>
          <w:szCs w:val="24"/>
        </w:rPr>
        <w:t>(Дата обращения 16.02.2024).</w:t>
      </w:r>
    </w:p>
    <w:p w:rsidR="001F7D19" w:rsidRPr="00B441F2" w:rsidRDefault="007F3423" w:rsidP="00537BD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23">
        <w:rPr>
          <w:rFonts w:ascii="Times New Roman" w:hAnsi="Times New Roman" w:cs="Times New Roman"/>
          <w:sz w:val="24"/>
          <w:szCs w:val="24"/>
        </w:rPr>
        <w:t xml:space="preserve">Стратегия развития беспилотной авиации Российской Федерации на период до 2030 года и на перспективу до 2035 года </w:t>
      </w:r>
      <w:r w:rsidR="005F6503" w:rsidRPr="007F3423">
        <w:rPr>
          <w:rFonts w:ascii="Times New Roman" w:hAnsi="Times New Roman" w:cs="Times New Roman"/>
          <w:sz w:val="24"/>
          <w:szCs w:val="24"/>
        </w:rPr>
        <w:t xml:space="preserve">(утверждена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21 июня 2023 г. № 1630-р)</w:t>
      </w:r>
      <w:r w:rsidR="005F6503" w:rsidRPr="007F34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503" w:rsidRPr="007F3423">
        <w:rPr>
          <w:rFonts w:ascii="Times New Roman" w:hAnsi="Times New Roman" w:cs="Times New Roman"/>
          <w:sz w:val="24"/>
          <w:szCs w:val="24"/>
        </w:rPr>
        <w:t xml:space="preserve">[Электрон. ресурс]. Режим доступа: </w:t>
      </w:r>
      <w:r w:rsidRPr="007F3423">
        <w:rPr>
          <w:rFonts w:ascii="Times New Roman" w:hAnsi="Times New Roman" w:cs="Times New Roman"/>
          <w:sz w:val="24"/>
          <w:szCs w:val="24"/>
        </w:rPr>
        <w:t xml:space="preserve">http://government.ru/docs/all/141773/ </w:t>
      </w:r>
      <w:r w:rsidR="005F6503" w:rsidRPr="007F3423">
        <w:rPr>
          <w:rFonts w:ascii="Times New Roman" w:hAnsi="Times New Roman" w:cs="Times New Roman"/>
          <w:sz w:val="24"/>
          <w:szCs w:val="24"/>
        </w:rPr>
        <w:t xml:space="preserve">(Дата обращения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F6503" w:rsidRPr="007F34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6503" w:rsidRPr="007F342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F6503" w:rsidRPr="007F3423">
        <w:rPr>
          <w:rFonts w:ascii="Times New Roman" w:hAnsi="Times New Roman" w:cs="Times New Roman"/>
          <w:sz w:val="24"/>
          <w:szCs w:val="24"/>
        </w:rPr>
        <w:t>).</w:t>
      </w:r>
    </w:p>
    <w:sectPr w:rsidR="001F7D19" w:rsidRPr="00B441F2" w:rsidSect="00313CF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51DB"/>
    <w:multiLevelType w:val="hybridMultilevel"/>
    <w:tmpl w:val="9AFE6D96"/>
    <w:lvl w:ilvl="0" w:tplc="E5A0CD6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1D"/>
    <w:rsid w:val="00042274"/>
    <w:rsid w:val="00141908"/>
    <w:rsid w:val="001F7D19"/>
    <w:rsid w:val="00313CF1"/>
    <w:rsid w:val="00363750"/>
    <w:rsid w:val="003F6DFA"/>
    <w:rsid w:val="00422EFE"/>
    <w:rsid w:val="0045181D"/>
    <w:rsid w:val="004A3D51"/>
    <w:rsid w:val="004E2A4C"/>
    <w:rsid w:val="00537BDD"/>
    <w:rsid w:val="00574035"/>
    <w:rsid w:val="005F6503"/>
    <w:rsid w:val="0060026B"/>
    <w:rsid w:val="007406DE"/>
    <w:rsid w:val="007D589E"/>
    <w:rsid w:val="007E644E"/>
    <w:rsid w:val="007F3423"/>
    <w:rsid w:val="00822455"/>
    <w:rsid w:val="00861FA5"/>
    <w:rsid w:val="00864BA5"/>
    <w:rsid w:val="008A34AC"/>
    <w:rsid w:val="008A5C01"/>
    <w:rsid w:val="009A7380"/>
    <w:rsid w:val="009E242B"/>
    <w:rsid w:val="00B441F2"/>
    <w:rsid w:val="00B849C8"/>
    <w:rsid w:val="00BC0469"/>
    <w:rsid w:val="00C2387D"/>
    <w:rsid w:val="00C73B2E"/>
    <w:rsid w:val="00D31F03"/>
    <w:rsid w:val="00D53B6D"/>
    <w:rsid w:val="00E158E3"/>
    <w:rsid w:val="00E45338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A99"/>
  <w15:chartTrackingRefBased/>
  <w15:docId w15:val="{03D2A71D-69EB-4097-8326-D601554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81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7D19"/>
    <w:pPr>
      <w:ind w:left="720"/>
      <w:contextualSpacing/>
    </w:pPr>
  </w:style>
  <w:style w:type="table" w:styleId="a6">
    <w:name w:val="Table Grid"/>
    <w:basedOn w:val="a1"/>
    <w:uiPriority w:val="39"/>
    <w:rsid w:val="0004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15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Арменский Вадим Валентинович</cp:lastModifiedBy>
  <cp:revision>2</cp:revision>
  <cp:lastPrinted>2024-02-16T09:32:00Z</cp:lastPrinted>
  <dcterms:created xsi:type="dcterms:W3CDTF">2024-02-26T08:52:00Z</dcterms:created>
  <dcterms:modified xsi:type="dcterms:W3CDTF">2024-02-26T08:52:00Z</dcterms:modified>
</cp:coreProperties>
</file>