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8E343" w14:textId="77777777" w:rsidR="00D64D5F" w:rsidRPr="00D64D5F" w:rsidRDefault="00D64D5F" w:rsidP="00BB4A73">
      <w:pPr>
        <w:spacing w:after="16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</w:pPr>
      <w:r w:rsidRPr="00D64D5F"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  <w:t>Формирование экологической культуры через художественную деятельность у детей дошкольного возраста</w:t>
      </w:r>
    </w:p>
    <w:p w14:paraId="44A33CFC" w14:textId="392D605F" w:rsidR="00D64D5F" w:rsidRPr="00D64D5F" w:rsidRDefault="00D64D5F" w:rsidP="00D64D5F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D64D5F">
        <w:rPr>
          <w:rFonts w:ascii="Times New Roman" w:eastAsia="Aptos" w:hAnsi="Times New Roman" w:cs="Times New Roman"/>
          <w:b/>
          <w:bCs/>
          <w:i/>
          <w:iCs/>
          <w:sz w:val="24"/>
          <w:szCs w:val="24"/>
          <w:lang w:eastAsia="en-US"/>
        </w:rPr>
        <w:t>Шаньшина А.В.</w:t>
      </w:r>
    </w:p>
    <w:p w14:paraId="45675980" w14:textId="77777777" w:rsidR="00D64D5F" w:rsidRPr="00D64D5F" w:rsidRDefault="00D64D5F" w:rsidP="00D64D5F">
      <w:pPr>
        <w:spacing w:after="0" w:line="240" w:lineRule="auto"/>
        <w:jc w:val="center"/>
        <w:rPr>
          <w:rFonts w:ascii="Times New Roman" w:eastAsia="Aptos" w:hAnsi="Times New Roman" w:cs="Times New Roman"/>
          <w:i/>
          <w:iCs/>
          <w:sz w:val="24"/>
          <w:szCs w:val="24"/>
          <w:lang w:eastAsia="en-US"/>
        </w:rPr>
      </w:pPr>
      <w:r w:rsidRPr="00D64D5F">
        <w:rPr>
          <w:rFonts w:ascii="Times New Roman" w:eastAsia="Aptos" w:hAnsi="Times New Roman" w:cs="Times New Roman"/>
          <w:i/>
          <w:iCs/>
          <w:sz w:val="24"/>
          <w:szCs w:val="24"/>
          <w:lang w:eastAsia="en-US"/>
        </w:rPr>
        <w:t xml:space="preserve">Студент </w:t>
      </w:r>
    </w:p>
    <w:p w14:paraId="6A61B1C8" w14:textId="77777777" w:rsidR="00D64D5F" w:rsidRPr="00D64D5F" w:rsidRDefault="00D64D5F" w:rsidP="00D64D5F">
      <w:pPr>
        <w:spacing w:after="0" w:line="240" w:lineRule="auto"/>
        <w:jc w:val="center"/>
        <w:rPr>
          <w:rFonts w:ascii="Times New Roman" w:eastAsia="Aptos" w:hAnsi="Times New Roman" w:cs="Times New Roman"/>
          <w:i/>
          <w:iCs/>
          <w:sz w:val="24"/>
          <w:szCs w:val="24"/>
          <w:lang w:eastAsia="en-US"/>
        </w:rPr>
      </w:pPr>
      <w:r w:rsidRPr="00D64D5F">
        <w:rPr>
          <w:rFonts w:ascii="Times New Roman" w:eastAsia="Aptos" w:hAnsi="Times New Roman" w:cs="Times New Roman"/>
          <w:i/>
          <w:iCs/>
          <w:sz w:val="24"/>
          <w:szCs w:val="24"/>
          <w:lang w:eastAsia="en-US"/>
        </w:rPr>
        <w:t xml:space="preserve">Алтайский государственный педагогический университет, </w:t>
      </w:r>
    </w:p>
    <w:p w14:paraId="0DD5D34C" w14:textId="4869F31C" w:rsidR="00D64D5F" w:rsidRPr="00D66AAE" w:rsidRDefault="00D64D5F" w:rsidP="00D64D5F">
      <w:pPr>
        <w:spacing w:after="0" w:line="240" w:lineRule="auto"/>
        <w:jc w:val="center"/>
        <w:rPr>
          <w:rFonts w:ascii="Times New Roman" w:eastAsia="Aptos" w:hAnsi="Times New Roman" w:cs="Times New Roman"/>
          <w:i/>
          <w:iCs/>
          <w:sz w:val="24"/>
          <w:szCs w:val="24"/>
          <w:lang w:eastAsia="en-US"/>
        </w:rPr>
      </w:pPr>
      <w:r w:rsidRPr="00D64D5F">
        <w:rPr>
          <w:rFonts w:ascii="Times New Roman" w:eastAsia="Aptos" w:hAnsi="Times New Roman" w:cs="Times New Roman"/>
          <w:i/>
          <w:iCs/>
          <w:sz w:val="24"/>
          <w:szCs w:val="24"/>
          <w:lang w:eastAsia="en-US"/>
        </w:rPr>
        <w:t>Институт психологии и педагогики, Барнаул, Россия</w:t>
      </w:r>
    </w:p>
    <w:p w14:paraId="47B99617" w14:textId="77777777" w:rsidR="00BB4A73" w:rsidRPr="00D64D5F" w:rsidRDefault="00BB4A73" w:rsidP="00BB4A73">
      <w:pPr>
        <w:spacing w:after="0" w:line="240" w:lineRule="auto"/>
        <w:jc w:val="center"/>
        <w:rPr>
          <w:rFonts w:ascii="Aptos" w:eastAsia="Aptos" w:hAnsi="Aptos" w:cs="Times New Roman"/>
          <w:lang w:eastAsia="en-US"/>
        </w:rPr>
      </w:pPr>
      <w:r w:rsidRPr="00D64D5F">
        <w:rPr>
          <w:rFonts w:ascii="Times New Roman" w:eastAsia="Aptos" w:hAnsi="Times New Roman" w:cs="Times New Roman"/>
          <w:i/>
          <w:iCs/>
          <w:sz w:val="24"/>
          <w:szCs w:val="24"/>
          <w:lang w:val="en-US" w:eastAsia="en-US"/>
        </w:rPr>
        <w:t>E</w:t>
      </w:r>
      <w:r w:rsidRPr="00D64D5F">
        <w:rPr>
          <w:rFonts w:ascii="Times New Roman" w:eastAsia="Aptos" w:hAnsi="Times New Roman" w:cs="Times New Roman"/>
          <w:i/>
          <w:iCs/>
          <w:sz w:val="24"/>
          <w:szCs w:val="24"/>
          <w:lang w:eastAsia="en-US"/>
        </w:rPr>
        <w:t>-</w:t>
      </w:r>
      <w:r w:rsidRPr="00D64D5F">
        <w:rPr>
          <w:rFonts w:ascii="Times New Roman" w:eastAsia="Aptos" w:hAnsi="Times New Roman" w:cs="Times New Roman"/>
          <w:i/>
          <w:iCs/>
          <w:sz w:val="24"/>
          <w:szCs w:val="24"/>
          <w:lang w:val="en-US" w:eastAsia="en-US"/>
        </w:rPr>
        <w:t>mail</w:t>
      </w:r>
      <w:r w:rsidRPr="00D64D5F">
        <w:rPr>
          <w:rFonts w:ascii="Times New Roman" w:eastAsia="Aptos" w:hAnsi="Times New Roman" w:cs="Times New Roman"/>
          <w:i/>
          <w:iCs/>
          <w:sz w:val="24"/>
          <w:szCs w:val="24"/>
          <w:lang w:eastAsia="en-US"/>
        </w:rPr>
        <w:t xml:space="preserve">: </w:t>
      </w:r>
      <w:hyperlink r:id="rId5" w:history="1">
        <w:r w:rsidRPr="00D64D5F">
          <w:rPr>
            <w:rFonts w:ascii="Times New Roman" w:eastAsia="Aptos" w:hAnsi="Times New Roman" w:cs="Times New Roman"/>
            <w:i/>
            <w:iCs/>
            <w:color w:val="0000FF"/>
            <w:u w:val="single"/>
            <w:lang w:val="en-US" w:eastAsia="en-US"/>
          </w:rPr>
          <w:t>shanshinaalina</w:t>
        </w:r>
        <w:r w:rsidRPr="00D64D5F">
          <w:rPr>
            <w:rFonts w:ascii="Times New Roman" w:eastAsia="Aptos" w:hAnsi="Times New Roman" w:cs="Times New Roman"/>
            <w:i/>
            <w:iCs/>
            <w:color w:val="0000FF"/>
            <w:u w:val="single"/>
            <w:lang w:eastAsia="en-US"/>
          </w:rPr>
          <w:t>1111@</w:t>
        </w:r>
        <w:r w:rsidRPr="00D64D5F">
          <w:rPr>
            <w:rFonts w:ascii="Times New Roman" w:eastAsia="Aptos" w:hAnsi="Times New Roman" w:cs="Times New Roman"/>
            <w:i/>
            <w:iCs/>
            <w:color w:val="0000FF"/>
            <w:u w:val="single"/>
            <w:lang w:val="en-US" w:eastAsia="en-US"/>
          </w:rPr>
          <w:t>mail</w:t>
        </w:r>
        <w:r w:rsidRPr="00D64D5F">
          <w:rPr>
            <w:rFonts w:ascii="Times New Roman" w:eastAsia="Aptos" w:hAnsi="Times New Roman" w:cs="Times New Roman"/>
            <w:i/>
            <w:iCs/>
            <w:color w:val="0000FF"/>
            <w:u w:val="single"/>
            <w:lang w:eastAsia="en-US"/>
          </w:rPr>
          <w:t>.</w:t>
        </w:r>
        <w:r w:rsidRPr="00D64D5F">
          <w:rPr>
            <w:rFonts w:ascii="Times New Roman" w:eastAsia="Aptos" w:hAnsi="Times New Roman" w:cs="Times New Roman"/>
            <w:i/>
            <w:iCs/>
            <w:color w:val="0000FF"/>
            <w:u w:val="single"/>
            <w:lang w:val="en-US" w:eastAsia="en-US"/>
          </w:rPr>
          <w:t>ru</w:t>
        </w:r>
      </w:hyperlink>
    </w:p>
    <w:p w14:paraId="5F17D17D" w14:textId="77777777" w:rsidR="00D64D5F" w:rsidRPr="00D64D5F" w:rsidRDefault="00D64D5F" w:rsidP="00D64D5F">
      <w:pPr>
        <w:spacing w:after="160" w:line="240" w:lineRule="auto"/>
        <w:ind w:firstLine="709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</w:p>
    <w:p w14:paraId="2FCCA22C" w14:textId="6E4478CB" w:rsidR="00D64D5F" w:rsidRPr="00D64D5F" w:rsidRDefault="00D64D5F" w:rsidP="00BB4A73">
      <w:pPr>
        <w:spacing w:after="160" w:line="240" w:lineRule="auto"/>
        <w:ind w:left="397" w:firstLine="709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Учитывая глобальные изменения климата, загрязнение природных ресурсов и истощение экосистем, необходимость формирования экологической культуры становится не просто важной, а жизненно необходимой задачей. </w:t>
      </w:r>
      <w:r>
        <w:rPr>
          <w:rFonts w:ascii="Times New Roman" w:eastAsia="Aptos" w:hAnsi="Times New Roman" w:cs="Times New Roman"/>
          <w:sz w:val="24"/>
          <w:szCs w:val="24"/>
          <w:lang w:eastAsia="en-US"/>
        </w:rPr>
        <w:t>О</w:t>
      </w:r>
      <w:r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собое внимание следует уделить дошкольному возрасту, </w:t>
      </w:r>
      <w:r>
        <w:rPr>
          <w:rFonts w:ascii="Times New Roman" w:eastAsia="Aptos" w:hAnsi="Times New Roman" w:cs="Times New Roman"/>
          <w:sz w:val="24"/>
          <w:szCs w:val="24"/>
          <w:lang w:eastAsia="en-US"/>
        </w:rPr>
        <w:t>в</w:t>
      </w:r>
      <w:r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период</w:t>
      </w:r>
      <w:r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которого</w:t>
      </w:r>
      <w:r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закладываются основы экологической осознанности, эстетического восприятия окружающего мира и отношения к природе, что в дальнейшем будет определять их поведение и отношение к экологии на протяжении всей жизни.</w:t>
      </w:r>
    </w:p>
    <w:p w14:paraId="7F82F7BA" w14:textId="5C82B52D" w:rsidR="00784EBD" w:rsidRDefault="00D64D5F" w:rsidP="00BB4A73">
      <w:pPr>
        <w:spacing w:after="160" w:line="240" w:lineRule="auto"/>
        <w:ind w:left="397" w:firstLine="709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На начальных этапах развития личности у детей формируются основы восприятия мира, что включает в себя и экологическое сознание. Дети воспринимают мир не только рационально, но и чувственно. </w:t>
      </w:r>
      <w:r>
        <w:rPr>
          <w:rFonts w:ascii="Times New Roman" w:eastAsia="Aptos" w:hAnsi="Times New Roman" w:cs="Times New Roman"/>
          <w:sz w:val="24"/>
          <w:szCs w:val="24"/>
          <w:lang w:eastAsia="en-US"/>
        </w:rPr>
        <w:t>С</w:t>
      </w:r>
      <w:r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оздавая что-то своими руками, они испытывают радость от общения с природой. Художественная деятельность, будь то рисование, лепка или музыка, служит </w:t>
      </w:r>
      <w:r w:rsidR="0031520B">
        <w:rPr>
          <w:rFonts w:ascii="Times New Roman" w:eastAsia="Aptos" w:hAnsi="Times New Roman" w:cs="Times New Roman"/>
          <w:sz w:val="24"/>
          <w:szCs w:val="24"/>
          <w:lang w:eastAsia="en-US"/>
        </w:rPr>
        <w:t>значительным</w:t>
      </w:r>
      <w:r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инструментом формирования этого восприятия.</w:t>
      </w:r>
      <w:r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</w:t>
      </w:r>
    </w:p>
    <w:p w14:paraId="35A1A40A" w14:textId="5AA5EE1E" w:rsidR="002F6705" w:rsidRPr="00D64D5F" w:rsidRDefault="00D64D5F" w:rsidP="00784EBD">
      <w:pPr>
        <w:spacing w:after="160" w:line="240" w:lineRule="auto"/>
        <w:ind w:left="397" w:firstLine="709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  <w:r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В </w:t>
      </w:r>
      <w:r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>процессе художественной деятельности дети развивают свои творческие способности</w:t>
      </w:r>
      <w:r w:rsidR="00D66AAE">
        <w:rPr>
          <w:rFonts w:ascii="Times New Roman" w:eastAsia="Aptos" w:hAnsi="Times New Roman" w:cs="Times New Roman"/>
          <w:sz w:val="24"/>
          <w:szCs w:val="24"/>
          <w:lang w:eastAsia="en-US"/>
        </w:rPr>
        <w:t>, а также</w:t>
      </w:r>
      <w:r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учатся понимать и ценить окружающий мир, что является </w:t>
      </w:r>
      <w:r w:rsidR="0031520B">
        <w:rPr>
          <w:rFonts w:ascii="Times New Roman" w:eastAsia="Aptos" w:hAnsi="Times New Roman" w:cs="Times New Roman"/>
          <w:sz w:val="24"/>
          <w:szCs w:val="24"/>
          <w:lang w:eastAsia="en-US"/>
        </w:rPr>
        <w:t>значимым</w:t>
      </w:r>
      <w:r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аспектом формирования их экологической культуры.</w:t>
      </w:r>
      <w:r w:rsidR="00784EBD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</w:t>
      </w:r>
      <w:r w:rsidR="002F6705"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>Через практические занятия, обогащающие наблюдения и творческий процесс, педагоги могут повлиять на развитие у детей уважительного и бережного отношения к природе, что является основой для их будущего как ответственных граждан.</w:t>
      </w:r>
    </w:p>
    <w:p w14:paraId="7EBBD2A0" w14:textId="295A8B7D" w:rsidR="00910DE8" w:rsidRDefault="000B72A5" w:rsidP="00BB4A73">
      <w:pPr>
        <w:spacing w:after="160" w:line="240" w:lineRule="auto"/>
        <w:ind w:left="397" w:firstLine="709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0B72A5">
        <w:rPr>
          <w:rFonts w:ascii="Times New Roman" w:eastAsia="Aptos" w:hAnsi="Times New Roman" w:cs="Times New Roman"/>
          <w:sz w:val="24"/>
          <w:szCs w:val="24"/>
          <w:lang w:eastAsia="en-US"/>
        </w:rPr>
        <w:t>Экологическая культура — это совокупность знаний, умений, навыков и личных убеждений, способствующих бережному отношению к окружающей среде.</w:t>
      </w:r>
      <w:r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</w:t>
      </w:r>
      <w:r w:rsidR="0059227D"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Важнейшими элементами </w:t>
      </w:r>
      <w:r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данного </w:t>
      </w:r>
      <w:r w:rsidR="0059227D"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>понятия</w:t>
      </w:r>
      <w:r w:rsidR="0059227D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</w:t>
      </w:r>
      <w:r w:rsidR="0059227D"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>являются осознание взаимосвязи человека и природы, уважение к природным ресурсам и стремление к их разумному использованию.</w:t>
      </w:r>
      <w:r w:rsidR="0059227D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</w:t>
      </w:r>
      <w:r w:rsidR="00910DE8"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В дошкольном образовании акцент на художественную деятельность обеспечивает доступный и увлекательный способ передачи знаний о природе и экосистемах. Дети через творчество могут выражать свои чувства, мысли и понимание о природе. Они учатся не только воспринимать, но и создавать, что способствует активному вовлечению в процесс. </w:t>
      </w:r>
      <w:r w:rsidR="0059227D"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>Разнообразные техники, такие как рисование, лепка, театр, музыка, становятся ключевыми для формирования экологической осознанности.</w:t>
      </w:r>
      <w:r w:rsidR="0059227D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</w:t>
      </w:r>
    </w:p>
    <w:p w14:paraId="69A09F7E" w14:textId="13B3411D" w:rsidR="0031520B" w:rsidRDefault="0031520B" w:rsidP="00BB4A73">
      <w:pPr>
        <w:spacing w:after="160" w:line="240" w:lineRule="auto"/>
        <w:ind w:left="397" w:firstLine="709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  <w:r>
        <w:rPr>
          <w:rFonts w:ascii="Times New Roman" w:eastAsia="Aptos" w:hAnsi="Times New Roman" w:cs="Times New Roman"/>
          <w:sz w:val="24"/>
          <w:szCs w:val="24"/>
          <w:lang w:eastAsia="en-US"/>
        </w:rPr>
        <w:t>В</w:t>
      </w:r>
      <w:r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художественной деятельности наблюдается рост интереса к использованию натуральных и переработанных материалов. Педагоги все чаще обращаются к использованию подручных средств, что не только развивает креативность, но и знакомит детей с принципами устойчивого потребления. Создание поделок из вторичных отходов становится </w:t>
      </w:r>
      <w:r w:rsidR="00D66AAE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и </w:t>
      </w:r>
      <w:r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>увлекательным занятием</w:t>
      </w:r>
      <w:r w:rsidR="00D66AAE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</w:t>
      </w:r>
      <w:r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>и важным инструментом для формирования у детей навыков бережного отношения к ресурсам.</w:t>
      </w:r>
      <w:r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</w:t>
      </w:r>
      <w:r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>Создавая поделку из природных материалов, дети могут обсудить, как важно сохранять природу, а также вспоминать о том, какие материалы безопасны и какие — нет. Подобные творческие задания помогают развивать у детей практические навыки</w:t>
      </w:r>
      <w:r w:rsidR="00D66AAE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</w:t>
      </w:r>
      <w:r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>и чувство ответственности перед природой.</w:t>
      </w:r>
    </w:p>
    <w:p w14:paraId="6BDD8D1E" w14:textId="72263905" w:rsidR="0031520B" w:rsidRDefault="0031520B" w:rsidP="0031520B">
      <w:pPr>
        <w:spacing w:after="160" w:line="240" w:lineRule="auto"/>
        <w:ind w:left="397" w:firstLine="709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Применение художественной деятельности также может быть направлено на решение актуальных экологических проблем. </w:t>
      </w:r>
      <w:r>
        <w:rPr>
          <w:rFonts w:ascii="Times New Roman" w:eastAsia="Aptos" w:hAnsi="Times New Roman" w:cs="Times New Roman"/>
          <w:sz w:val="24"/>
          <w:szCs w:val="24"/>
          <w:lang w:eastAsia="en-US"/>
        </w:rPr>
        <w:t>С</w:t>
      </w:r>
      <w:r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оздание информативных стендов о необходимости защиты окружающей среды могут стать основой для разработки </w:t>
      </w:r>
      <w:r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lastRenderedPageBreak/>
        <w:t>образовательного процесса. В таких случаях дети</w:t>
      </w:r>
      <w:r w:rsidR="00D66AAE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знакомятся с </w:t>
      </w:r>
      <w:r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>проблема</w:t>
      </w:r>
      <w:r w:rsidR="00D66AAE">
        <w:rPr>
          <w:rFonts w:ascii="Times New Roman" w:eastAsia="Aptos" w:hAnsi="Times New Roman" w:cs="Times New Roman"/>
          <w:sz w:val="24"/>
          <w:szCs w:val="24"/>
          <w:lang w:eastAsia="en-US"/>
        </w:rPr>
        <w:t>ми</w:t>
      </w:r>
      <w:r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экологии и становятся частью решения этих проблем, что формирует у них активную гражданскую позицию.</w:t>
      </w:r>
      <w:r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</w:t>
      </w:r>
      <w:r w:rsidR="002F6705">
        <w:rPr>
          <w:rFonts w:ascii="Times New Roman" w:eastAsia="Aptos" w:hAnsi="Times New Roman" w:cs="Times New Roman"/>
          <w:sz w:val="24"/>
          <w:szCs w:val="24"/>
          <w:lang w:eastAsia="en-US"/>
        </w:rPr>
        <w:t>Такая форма работы</w:t>
      </w:r>
      <w:r w:rsidR="002F6705"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помогает ребенку осознать взаимосвязь между собой и окружающим миром, развивает творческое мышление и способствует активному вовлечению в процесс. </w:t>
      </w:r>
      <w:r w:rsidRPr="0031520B">
        <w:rPr>
          <w:rFonts w:ascii="Times New Roman" w:eastAsia="Aptos" w:hAnsi="Times New Roman" w:cs="Times New Roman"/>
          <w:sz w:val="24"/>
          <w:szCs w:val="24"/>
          <w:lang w:eastAsia="en-US"/>
        </w:rPr>
        <w:t>Соединение художественной деятельности с экологическими темами делает обучение более увлекательным и значимым. Детьми охотно воспринимается тема экологии, если она подается через искусство и творчество.</w:t>
      </w:r>
    </w:p>
    <w:p w14:paraId="08B2EC0F" w14:textId="5ED5A304" w:rsidR="008D4AC0" w:rsidRDefault="0031520B" w:rsidP="0031520B">
      <w:pPr>
        <w:spacing w:after="160" w:line="240" w:lineRule="auto"/>
        <w:ind w:left="397" w:firstLine="709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31520B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Закрепление знаний о природе и экологии происходит и в домашних условиях. Не стоит забывать и об элементах взаимодействия с родителями, где совместная художественная деятельность способствует формированию общей экологической культуры. Вовлеченность семьи в процесс обучения является важным моментом. Это можно сделать через совместные художественные проекты, выставки или дни открытых дверей, когда дети могут поделиться своими творениями и знаниями о природе с родителями. </w:t>
      </w:r>
    </w:p>
    <w:p w14:paraId="5305DBA5" w14:textId="779E2308" w:rsidR="0031520B" w:rsidRDefault="008D4AC0" w:rsidP="0031520B">
      <w:pPr>
        <w:spacing w:after="160" w:line="240" w:lineRule="auto"/>
        <w:ind w:left="397" w:firstLine="709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31520B">
        <w:rPr>
          <w:rFonts w:ascii="Times New Roman" w:eastAsia="Aptos" w:hAnsi="Times New Roman" w:cs="Times New Roman"/>
          <w:sz w:val="24"/>
          <w:szCs w:val="24"/>
          <w:lang w:eastAsia="en-US"/>
        </w:rPr>
        <w:t>Такая активация создает не только чувство гордости, но и помогает родителям осознать важность экологического воспитания.</w:t>
      </w:r>
      <w:r w:rsidRPr="008D4AC0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</w:t>
      </w:r>
      <w:r w:rsidR="0031520B" w:rsidRPr="0031520B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Родители играют ключевую роль в том, чтобы поддерживать и развивать те ценности, которые закладываются в детском саду. </w:t>
      </w:r>
      <w:r>
        <w:rPr>
          <w:rFonts w:ascii="Times New Roman" w:eastAsia="Aptos" w:hAnsi="Times New Roman" w:cs="Times New Roman"/>
          <w:sz w:val="24"/>
          <w:szCs w:val="24"/>
          <w:lang w:eastAsia="en-US"/>
        </w:rPr>
        <w:t>С</w:t>
      </w:r>
      <w:r w:rsidRPr="0031520B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емья и образовательные учреждения </w:t>
      </w:r>
      <w:r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должны </w:t>
      </w:r>
      <w:r w:rsidRPr="0031520B">
        <w:rPr>
          <w:rFonts w:ascii="Times New Roman" w:eastAsia="Aptos" w:hAnsi="Times New Roman" w:cs="Times New Roman"/>
          <w:sz w:val="24"/>
          <w:szCs w:val="24"/>
          <w:lang w:eastAsia="en-US"/>
        </w:rPr>
        <w:t>работа</w:t>
      </w:r>
      <w:r>
        <w:rPr>
          <w:rFonts w:ascii="Times New Roman" w:eastAsia="Aptos" w:hAnsi="Times New Roman" w:cs="Times New Roman"/>
          <w:sz w:val="24"/>
          <w:szCs w:val="24"/>
          <w:lang w:eastAsia="en-US"/>
        </w:rPr>
        <w:t>ть</w:t>
      </w:r>
      <w:r w:rsidRPr="0031520B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в едином ключе, создавая единое пространство для формирования экологической культуры.</w:t>
      </w:r>
    </w:p>
    <w:p w14:paraId="5BD692E3" w14:textId="77777777" w:rsidR="00D66AAE" w:rsidRPr="00D64D5F" w:rsidRDefault="00D66AAE" w:rsidP="00D66AAE">
      <w:pPr>
        <w:spacing w:after="160" w:line="240" w:lineRule="auto"/>
        <w:ind w:left="397" w:firstLine="709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  <w:r>
        <w:rPr>
          <w:rFonts w:ascii="Times New Roman" w:eastAsia="Aptos" w:hAnsi="Times New Roman" w:cs="Times New Roman"/>
          <w:sz w:val="24"/>
          <w:szCs w:val="24"/>
          <w:lang w:eastAsia="en-US"/>
        </w:rPr>
        <w:t>Ф</w:t>
      </w:r>
      <w:r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ормирование экологической культуры через художественную деятельность у детей дошкольного возраста — это многогранный и комплексный процесс, который требует внимания, терпения и креативности со стороны педагогов и родителей. Важно помнить, что именно в этом возрасте закладываются основы будущего отношения к природе, и от того, насколько успешно будет реализован этот процесс, зависит не только будущее каждого отдельного ребенка, но и будущее нашей планеты в целом. </w:t>
      </w:r>
    </w:p>
    <w:p w14:paraId="2F7E6545" w14:textId="00F9F1CC" w:rsidR="00D64D5F" w:rsidRPr="00D64D5F" w:rsidRDefault="00D64D5F" w:rsidP="00BB4A73">
      <w:pPr>
        <w:spacing w:after="160" w:line="240" w:lineRule="auto"/>
        <w:ind w:left="397" w:firstLine="709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>Таким образом, современное образование в контексте формирования экологической культуры у детей дошкольного возраста через художественную деятельность обогащается новыми подходами и практиками. Интеграция различных видов искусства, использование натуральных материалов, активное взаимодействие с природой и семейное сотрудничество создают целостную картину, на основе которой формируется ответственное отношение к окружающему миру. Это способствует</w:t>
      </w:r>
      <w:r w:rsidR="000B72A5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</w:t>
      </w:r>
      <w:r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>расширению горизонтов детей</w:t>
      </w:r>
      <w:r w:rsidR="000B72A5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</w:t>
      </w:r>
      <w:r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>и формированию более сознательного</w:t>
      </w:r>
      <w:r w:rsidR="00D66AAE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</w:t>
      </w:r>
      <w:r w:rsidRPr="00D64D5F">
        <w:rPr>
          <w:rFonts w:ascii="Times New Roman" w:eastAsia="Aptos" w:hAnsi="Times New Roman" w:cs="Times New Roman"/>
          <w:sz w:val="24"/>
          <w:szCs w:val="24"/>
          <w:lang w:eastAsia="en-US"/>
        </w:rPr>
        <w:t>поколения, готового заботиться о планете.</w:t>
      </w:r>
    </w:p>
    <w:p w14:paraId="24708C27" w14:textId="77777777" w:rsidR="00432FE2" w:rsidRPr="002557A3" w:rsidRDefault="00432FE2" w:rsidP="00BB4A73">
      <w:pPr>
        <w:spacing w:before="100" w:beforeAutospacing="1" w:after="100" w:afterAutospacing="1" w:line="240" w:lineRule="auto"/>
        <w:ind w:left="397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5933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15F600D5" w14:textId="2E0C27C1" w:rsidR="00553DE0" w:rsidRPr="00C66D16" w:rsidRDefault="00432FE2" w:rsidP="00BB4A73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ind w:left="1418" w:hanging="31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2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D16" w:rsidRPr="00C66D16">
        <w:rPr>
          <w:rFonts w:ascii="Times New Roman" w:eastAsia="Times New Roman" w:hAnsi="Times New Roman" w:cs="Times New Roman"/>
          <w:sz w:val="24"/>
          <w:szCs w:val="24"/>
        </w:rPr>
        <w:t>Бобылева Л. Д. Экологические знания-дош</w:t>
      </w:r>
      <w:r w:rsidR="00C66D1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6D16" w:rsidRPr="00C66D16">
        <w:rPr>
          <w:rFonts w:ascii="Times New Roman" w:eastAsia="Times New Roman" w:hAnsi="Times New Roman" w:cs="Times New Roman"/>
          <w:sz w:val="24"/>
          <w:szCs w:val="24"/>
        </w:rPr>
        <w:t>ольникам. // Дошкольное воспитание. — 1997. - Nº 7.</w:t>
      </w:r>
    </w:p>
    <w:p w14:paraId="3D482371" w14:textId="567E2526" w:rsidR="00C66D16" w:rsidRDefault="00C66D16" w:rsidP="00BB4A73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ind w:left="397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6D16">
        <w:rPr>
          <w:rFonts w:ascii="Times New Roman" w:eastAsia="Times New Roman" w:hAnsi="Times New Roman" w:cs="Times New Roman"/>
          <w:color w:val="222222"/>
          <w:sz w:val="24"/>
          <w:szCs w:val="24"/>
        </w:rPr>
        <w:t>Рыжова Н. А. Экологическое образование в детском саду. - М.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C66D1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2001.</w:t>
      </w:r>
    </w:p>
    <w:p w14:paraId="730B58A9" w14:textId="77777777" w:rsidR="00C66D16" w:rsidRDefault="00C66D16" w:rsidP="00BB4A73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ind w:left="1418" w:hanging="31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6D16">
        <w:rPr>
          <w:rFonts w:ascii="Times New Roman" w:eastAsia="Times New Roman" w:hAnsi="Times New Roman" w:cs="Times New Roman"/>
          <w:color w:val="222222"/>
          <w:sz w:val="24"/>
          <w:szCs w:val="24"/>
        </w:rPr>
        <w:t>Николаева С. Н. Методика экологического воспитания дошкольников. - М.,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66D16">
        <w:rPr>
          <w:rFonts w:ascii="Times New Roman" w:eastAsia="Times New Roman" w:hAnsi="Times New Roman" w:cs="Times New Roman"/>
          <w:color w:val="222222"/>
          <w:sz w:val="24"/>
          <w:szCs w:val="24"/>
        </w:rPr>
        <w:t>1999.</w:t>
      </w:r>
    </w:p>
    <w:p w14:paraId="2887BBB9" w14:textId="15553F3D" w:rsidR="00C66D16" w:rsidRPr="00C66D16" w:rsidRDefault="00C66D16" w:rsidP="00BB4A73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ind w:left="1418" w:hanging="31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6D16">
        <w:rPr>
          <w:rFonts w:ascii="Times New Roman" w:hAnsi="Times New Roman" w:cs="Times New Roman"/>
          <w:sz w:val="24"/>
          <w:szCs w:val="24"/>
        </w:rPr>
        <w:t xml:space="preserve">Родина, Н. Н. Формирование основ экологической культуры у детей старшего дошкольного возраста через изобразительную деятельность / Н. Н. Родина. — </w:t>
      </w:r>
      <w:proofErr w:type="gramStart"/>
      <w:r w:rsidRPr="00C66D16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C66D16">
        <w:rPr>
          <w:rFonts w:ascii="Times New Roman" w:hAnsi="Times New Roman" w:cs="Times New Roman"/>
          <w:sz w:val="24"/>
          <w:szCs w:val="24"/>
        </w:rPr>
        <w:t xml:space="preserve"> непосредственный // Вопросы дошкольной педагогики. — 2021. — № 11 (48). — С. </w:t>
      </w:r>
      <w:proofErr w:type="gramStart"/>
      <w:r w:rsidRPr="00C66D16">
        <w:rPr>
          <w:rFonts w:ascii="Times New Roman" w:hAnsi="Times New Roman" w:cs="Times New Roman"/>
          <w:sz w:val="24"/>
          <w:szCs w:val="24"/>
        </w:rPr>
        <w:t>121-124</w:t>
      </w:r>
      <w:proofErr w:type="gramEnd"/>
      <w:r w:rsidRPr="00C66D16">
        <w:rPr>
          <w:rFonts w:ascii="Times New Roman" w:hAnsi="Times New Roman" w:cs="Times New Roman"/>
          <w:sz w:val="24"/>
          <w:szCs w:val="24"/>
        </w:rPr>
        <w:t>. — URL: https://moluch.ru/th/1/archive/211/6806/ (дата обращения: 18.04.2025).</w:t>
      </w:r>
      <w:r w:rsidRPr="00C66D16">
        <w:rPr>
          <w:rFonts w:ascii="Times New Roman" w:hAnsi="Times New Roman" w:cs="Times New Roman"/>
          <w:sz w:val="24"/>
          <w:szCs w:val="24"/>
        </w:rPr>
        <w:br/>
      </w:r>
    </w:p>
    <w:sectPr w:rsidR="00C66D16" w:rsidRPr="00C66D16" w:rsidSect="00BB4A73">
      <w:pgSz w:w="11906" w:h="16838"/>
      <w:pgMar w:top="1134" w:right="127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B227E"/>
    <w:multiLevelType w:val="multilevel"/>
    <w:tmpl w:val="EF86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29504B"/>
    <w:multiLevelType w:val="hybridMultilevel"/>
    <w:tmpl w:val="094299D8"/>
    <w:lvl w:ilvl="0" w:tplc="7BE696A0">
      <w:start w:val="1"/>
      <w:numFmt w:val="decimal"/>
      <w:lvlText w:val="%1."/>
      <w:lvlJc w:val="left"/>
      <w:pPr>
        <w:ind w:left="1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4AC35784"/>
    <w:multiLevelType w:val="hybridMultilevel"/>
    <w:tmpl w:val="38CA16D4"/>
    <w:lvl w:ilvl="0" w:tplc="7BE696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4BE60D74"/>
    <w:multiLevelType w:val="multilevel"/>
    <w:tmpl w:val="A8C8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91D16"/>
    <w:multiLevelType w:val="hybridMultilevel"/>
    <w:tmpl w:val="E96A28B6"/>
    <w:lvl w:ilvl="0" w:tplc="7BE696A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6C0672FF"/>
    <w:multiLevelType w:val="hybridMultilevel"/>
    <w:tmpl w:val="F5D47C2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76206D54"/>
    <w:multiLevelType w:val="hybridMultilevel"/>
    <w:tmpl w:val="FC388ED8"/>
    <w:lvl w:ilvl="0" w:tplc="7BE696A0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098404546">
    <w:abstractNumId w:val="3"/>
  </w:num>
  <w:num w:numId="2" w16cid:durableId="17895605">
    <w:abstractNumId w:val="0"/>
  </w:num>
  <w:num w:numId="3" w16cid:durableId="1924099962">
    <w:abstractNumId w:val="5"/>
  </w:num>
  <w:num w:numId="4" w16cid:durableId="624384857">
    <w:abstractNumId w:val="4"/>
  </w:num>
  <w:num w:numId="5" w16cid:durableId="1227498113">
    <w:abstractNumId w:val="6"/>
  </w:num>
  <w:num w:numId="6" w16cid:durableId="1163010468">
    <w:abstractNumId w:val="2"/>
  </w:num>
  <w:num w:numId="7" w16cid:durableId="954681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E0"/>
    <w:rsid w:val="000B72A5"/>
    <w:rsid w:val="00143825"/>
    <w:rsid w:val="0020430E"/>
    <w:rsid w:val="002435D3"/>
    <w:rsid w:val="002557A3"/>
    <w:rsid w:val="002572C9"/>
    <w:rsid w:val="002F6705"/>
    <w:rsid w:val="0031520B"/>
    <w:rsid w:val="00365933"/>
    <w:rsid w:val="00417D3F"/>
    <w:rsid w:val="00432FE2"/>
    <w:rsid w:val="00553DE0"/>
    <w:rsid w:val="0059227D"/>
    <w:rsid w:val="006C6D8B"/>
    <w:rsid w:val="00784EBD"/>
    <w:rsid w:val="008D4AC0"/>
    <w:rsid w:val="00910DE8"/>
    <w:rsid w:val="00BB4A73"/>
    <w:rsid w:val="00C1041B"/>
    <w:rsid w:val="00C66D16"/>
    <w:rsid w:val="00CA2458"/>
    <w:rsid w:val="00CC2866"/>
    <w:rsid w:val="00CD5859"/>
    <w:rsid w:val="00D54750"/>
    <w:rsid w:val="00D64D5F"/>
    <w:rsid w:val="00D66AAE"/>
    <w:rsid w:val="00DE67B8"/>
    <w:rsid w:val="00E3321D"/>
    <w:rsid w:val="00EF5422"/>
    <w:rsid w:val="00F4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933A"/>
  <w15:docId w15:val="{D195C124-80CE-44F1-AEDB-11BFB1F0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5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3DE0"/>
    <w:rPr>
      <w:b/>
      <w:bCs/>
    </w:rPr>
  </w:style>
  <w:style w:type="character" w:styleId="a4">
    <w:name w:val="Hyperlink"/>
    <w:basedOn w:val="a0"/>
    <w:uiPriority w:val="99"/>
    <w:unhideWhenUsed/>
    <w:rsid w:val="00553DE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557A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25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32FE2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432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4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nshinaalina111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Шаньшина Алина Владимировна</cp:lastModifiedBy>
  <cp:revision>2</cp:revision>
  <dcterms:created xsi:type="dcterms:W3CDTF">2025-04-18T16:11:00Z</dcterms:created>
  <dcterms:modified xsi:type="dcterms:W3CDTF">2025-04-18T16:11:00Z</dcterms:modified>
</cp:coreProperties>
</file>