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E66EE" w14:textId="13F0AEF7" w:rsidR="00E2436C" w:rsidRDefault="00E2436C" w:rsidP="00666533">
      <w:pPr>
        <w:pStyle w:val="a6"/>
        <w:jc w:val="center"/>
        <w:rPr>
          <w:b/>
          <w:bCs/>
        </w:rPr>
      </w:pPr>
      <w:r w:rsidRPr="00666533">
        <w:rPr>
          <w:b/>
          <w:bCs/>
        </w:rPr>
        <w:t xml:space="preserve">Конструирование имиджа женщин-политиков Алтайского края в СМИ и </w:t>
      </w:r>
      <w:r w:rsidR="00666533" w:rsidRPr="00666533">
        <w:rPr>
          <w:b/>
          <w:bCs/>
        </w:rPr>
        <w:t>социальных сетях.</w:t>
      </w:r>
    </w:p>
    <w:p w14:paraId="789A062E" w14:textId="147C6C9F" w:rsidR="00A30741" w:rsidRDefault="00A30741" w:rsidP="00A30741">
      <w:pPr>
        <w:rPr>
          <w:b/>
          <w:bCs/>
        </w:rPr>
      </w:pPr>
      <w:r w:rsidRPr="00A30741">
        <w:rPr>
          <w:b/>
          <w:bCs/>
        </w:rPr>
        <w:t>Аннотация:</w:t>
      </w:r>
    </w:p>
    <w:p w14:paraId="64950831" w14:textId="67B6C238" w:rsidR="008D705C" w:rsidRPr="008D705C" w:rsidRDefault="008D705C" w:rsidP="008D705C">
      <w:r w:rsidRPr="008D705C">
        <w:t>В докладе рассматривается конструирование имиджа женщин-политиков в современных условиях медийного пространства России, с акцентом на использование социальных сетей и Интернет-СМИ как ключевых инструментов взаимодействия с избирателями. Анализируется роль технологий формирования имиджа, включая методы манипуляции массовым сознанием и стратегическое позиционирование политических лидеров. На примере конкретных фигур, таких как Евгения Анатольевна Боровикова и Татьяна Викторовна Ильюченко, исследуются различные подходы к продвижению личного бренда и взаимодействию с аудиторией. Особое внимание уделяется влиянию скандалов на общественное восприятие политиков, а также различиям в активности использования Интернет-ресурсов среди женщин-политиков в Алтайском крае. В заключение подчеркивается значимость социальных сетей и Интернет-СМИ в формировании целостного образа политика, который непосредственно влияет на уровень доверия избирателей. Доклад предлагает новые перспективы для изучения медийной репрезентации женщин в политике и их роли в современном политическом процессе.</w:t>
      </w:r>
    </w:p>
    <w:p w14:paraId="1F2BB27E" w14:textId="00EEE9CC" w:rsidR="00A30741" w:rsidRPr="00A30741" w:rsidRDefault="00A30741" w:rsidP="00A30741">
      <w:pPr>
        <w:rPr>
          <w:b/>
          <w:bCs/>
        </w:rPr>
      </w:pPr>
      <w:r w:rsidRPr="00A30741">
        <w:rPr>
          <w:b/>
          <w:bCs/>
        </w:rPr>
        <w:t>Текст доклада:</w:t>
      </w:r>
    </w:p>
    <w:p w14:paraId="39EE52DE" w14:textId="6F12E093" w:rsidR="00E2436C" w:rsidRDefault="00E2436C" w:rsidP="00E2436C">
      <w:pPr>
        <w:pStyle w:val="a6"/>
      </w:pPr>
      <w:r w:rsidRPr="00F10C0D">
        <w:t>Социальные сети, веб-сайты и другие онлайн-платформы предоставляют уникальные возможности для взаимодействия с избирателями, построения репутации и продвижения своих убеждений.</w:t>
      </w:r>
    </w:p>
    <w:p w14:paraId="06EDE87E" w14:textId="77777777" w:rsidR="00E2436C" w:rsidRDefault="00E2436C" w:rsidP="00E2436C">
      <w:r>
        <w:t>В современной России наиболее удобным и оперативным способом для целенаправленного поиска информации о публичном политике является сеть Интернет.</w:t>
      </w:r>
    </w:p>
    <w:p w14:paraId="6FFCD514" w14:textId="77777777" w:rsidR="00E2436C" w:rsidRDefault="00E2436C" w:rsidP="00E2436C">
      <w:r>
        <w:t xml:space="preserve">В качестве трех главных онлайн-источников продвижения политического имиджа выше были выделены официальные сайты, личные аккаунты в социальных сетях и публикации в интернет-СМИ. Для депутатов </w:t>
      </w:r>
      <w:r>
        <w:lastRenderedPageBreak/>
        <w:t>регионального парламента характерно использование данных видов тиражирования собственного имиджа.</w:t>
      </w:r>
    </w:p>
    <w:p w14:paraId="51876005" w14:textId="5F2B0576" w:rsidR="00E2436C" w:rsidRDefault="00E2436C" w:rsidP="00E2436C">
      <w:r>
        <w:t xml:space="preserve">Здесь применяются традиционные технологии для </w:t>
      </w:r>
      <w:r w:rsidRPr="00666533">
        <w:t xml:space="preserve">создания имиджа </w:t>
      </w:r>
      <w:r w:rsidR="00666533" w:rsidRPr="00666533">
        <w:t xml:space="preserve">представителей </w:t>
      </w:r>
      <w:r w:rsidRPr="00666533">
        <w:t>власти в сети Интернет, их можно классиф</w:t>
      </w:r>
      <w:r>
        <w:t xml:space="preserve">ицировать следующим образом: </w:t>
      </w:r>
    </w:p>
    <w:p w14:paraId="517B6E1E" w14:textId="77777777" w:rsidR="00E2436C" w:rsidRDefault="00E2436C" w:rsidP="00E2436C">
      <w:r>
        <w:t xml:space="preserve">1. Технологии манипулирования массовым сознанием, например: анонимный авторитет, будничный рассказ, информационная блокада, отвлечение внимания и др. </w:t>
      </w:r>
    </w:p>
    <w:p w14:paraId="073C47A0" w14:textId="77777777" w:rsidR="00E2436C" w:rsidRDefault="00E2436C" w:rsidP="00E2436C">
      <w:r>
        <w:t xml:space="preserve">2. Технологии формирования имиджа политического лидера: позиционирование, возвышение имиджа, снижение имиджа конкурентов, отстройка от конкурентов, </w:t>
      </w:r>
      <w:proofErr w:type="spellStart"/>
      <w:r>
        <w:t>контрреклама</w:t>
      </w:r>
      <w:proofErr w:type="spellEnd"/>
      <w:r>
        <w:t xml:space="preserve">. </w:t>
      </w:r>
    </w:p>
    <w:p w14:paraId="2E94669F" w14:textId="1CBC8091" w:rsidR="00E2436C" w:rsidRDefault="00E2436C" w:rsidP="00E2436C">
      <w:r>
        <w:t xml:space="preserve">3. Технологии </w:t>
      </w:r>
      <w:r w:rsidRPr="009E475B">
        <w:t xml:space="preserve">формирования имиджа </w:t>
      </w:r>
      <w:r w:rsidR="009E475B" w:rsidRPr="009E475B">
        <w:t xml:space="preserve">лидера в </w:t>
      </w:r>
      <w:r w:rsidRPr="009E475B">
        <w:t>регион</w:t>
      </w:r>
      <w:r w:rsidR="009E475B" w:rsidRPr="009E475B">
        <w:t>е</w:t>
      </w:r>
      <w:r w:rsidRPr="009E475B">
        <w:t>:</w:t>
      </w:r>
      <w:r>
        <w:t xml:space="preserve"> </w:t>
      </w:r>
      <w:proofErr w:type="spellStart"/>
      <w:r>
        <w:t>медиарилейшнз</w:t>
      </w:r>
      <w:proofErr w:type="spellEnd"/>
      <w:r>
        <w:t xml:space="preserve">, событийный пиар, </w:t>
      </w:r>
      <w:proofErr w:type="spellStart"/>
      <w:r>
        <w:t>сторителлинг</w:t>
      </w:r>
      <w:proofErr w:type="spellEnd"/>
      <w:r>
        <w:t>, неформальные коммуникации политического лидера</w:t>
      </w:r>
      <w:r>
        <w:rPr>
          <w:rStyle w:val="a8"/>
        </w:rPr>
        <w:footnoteReference w:id="1"/>
      </w:r>
      <w:r>
        <w:t>.</w:t>
      </w:r>
    </w:p>
    <w:p w14:paraId="0E319CA9" w14:textId="0F91DD7B" w:rsidR="00E2436C" w:rsidRDefault="00E2436C" w:rsidP="00E2436C">
      <w:r w:rsidRPr="00721980">
        <w:t xml:space="preserve">Для женщин-политиков </w:t>
      </w:r>
      <w:r>
        <w:t>с</w:t>
      </w:r>
      <w:r w:rsidRPr="00721980">
        <w:t>оциальные сети стали мощным инструментом. Они позволяют им напрямую общаться со своими сторонниками, делиться новостями и мнениями, а также получать о</w:t>
      </w:r>
      <w:r>
        <w:t xml:space="preserve">братную </w:t>
      </w:r>
      <w:r w:rsidRPr="003309EE">
        <w:t>связь от общественности.</w:t>
      </w:r>
      <w:r>
        <w:t xml:space="preserve"> Возвращаясь к имиджам женщин-депутатов АКЗС, можно заметить некоторые общие тенденции в стиле продвижения, а также различия в стратегиях, </w:t>
      </w:r>
      <w:r w:rsidRPr="0005490A">
        <w:t>например, большой</w:t>
      </w:r>
      <w:r>
        <w:t xml:space="preserve"> разрыв в уровне активности в Интернете и тиражирования.</w:t>
      </w:r>
    </w:p>
    <w:p w14:paraId="2053AA08" w14:textId="77777777" w:rsidR="00E2436C" w:rsidRPr="00FE6B53" w:rsidRDefault="00E2436C" w:rsidP="00E2436C">
      <w:pPr>
        <w:pStyle w:val="a6"/>
      </w:pPr>
      <w:r>
        <w:t xml:space="preserve">Продвижение Евгении Анатольевны Боровиковой – одно из самых эффективных среди депутатов Алтайского края. На просторах Интернета довольно много информации о политическом деятеле: начиная с сайтов организаций, в которых она работает, заканчивая личными социальными сетями. </w:t>
      </w:r>
    </w:p>
    <w:p w14:paraId="44AEB5F2" w14:textId="02E06EAD" w:rsidR="00E2436C" w:rsidRPr="00FE6B53" w:rsidRDefault="0005490A" w:rsidP="00E2436C">
      <w:pPr>
        <w:pStyle w:val="a6"/>
      </w:pPr>
      <w:r>
        <w:lastRenderedPageBreak/>
        <w:t>Р</w:t>
      </w:r>
      <w:r w:rsidR="00E2436C">
        <w:t>ассмотрим онлайн-платформы партии «Справедливая Россия» и сайт Алтайского краевого Законодательного Собрания</w:t>
      </w:r>
      <w:r w:rsidR="00E2436C">
        <w:rPr>
          <w:rStyle w:val="a8"/>
        </w:rPr>
        <w:footnoteReference w:id="2"/>
      </w:r>
      <w:r w:rsidR="00E2436C">
        <w:t>. На подобных ресурсах сухо освещается деятельность политика, при этом</w:t>
      </w:r>
      <w:r w:rsidR="00E2436C" w:rsidRPr="00FE6B53">
        <w:t xml:space="preserve"> </w:t>
      </w:r>
      <w:r w:rsidR="00E2436C">
        <w:t>не выражены личные</w:t>
      </w:r>
      <w:r w:rsidR="00E2436C" w:rsidRPr="00FE6B53">
        <w:t xml:space="preserve"> характеристик</w:t>
      </w:r>
      <w:r w:rsidR="00E2436C">
        <w:t xml:space="preserve">и. Образ Евгении Анатольевны с данного ракурса создает впечатление трудолюбивого и «полезного» человека, в то же </w:t>
      </w:r>
      <w:proofErr w:type="gramStart"/>
      <w:r w:rsidR="00E2436C">
        <w:t>время</w:t>
      </w:r>
      <w:proofErr w:type="gramEnd"/>
      <w:r w:rsidR="00E2436C">
        <w:t xml:space="preserve"> не раскрывая такие черты, как, </w:t>
      </w:r>
      <w:r w:rsidR="00E2436C" w:rsidRPr="0005490A">
        <w:t>например</w:t>
      </w:r>
      <w:r w:rsidR="00E2436C">
        <w:t xml:space="preserve">, эмоциональность и милосердие. </w:t>
      </w:r>
    </w:p>
    <w:p w14:paraId="7D86D1DD" w14:textId="77777777" w:rsidR="00E2436C" w:rsidRDefault="00E2436C" w:rsidP="00E2436C">
      <w:pPr>
        <w:pStyle w:val="a6"/>
      </w:pPr>
      <w:r>
        <w:t>В целях транслирования своей жизни, работы, партийных идей и установок, депутат активно ведет страницы в таких социальных сетях, как Одноклассники и</w:t>
      </w:r>
      <w:r w:rsidRPr="00361141">
        <w:t xml:space="preserve"> </w:t>
      </w:r>
      <w:proofErr w:type="spellStart"/>
      <w:r>
        <w:t>Вконтакте</w:t>
      </w:r>
      <w:proofErr w:type="spellEnd"/>
      <w:r>
        <w:t xml:space="preserve">, а также канал в мессенджере </w:t>
      </w:r>
      <w:r>
        <w:rPr>
          <w:lang w:val="en-US"/>
        </w:rPr>
        <w:t>Telegram</w:t>
      </w:r>
      <w:r>
        <w:t xml:space="preserve">. Количество друзей в соцсетях составляет около 3 и 5 тысяч человек, а </w:t>
      </w:r>
      <w:proofErr w:type="spellStart"/>
      <w:r>
        <w:t>телеграм</w:t>
      </w:r>
      <w:proofErr w:type="spellEnd"/>
      <w:r>
        <w:t xml:space="preserve">-канал насчитывает около 460 подписчиков. </w:t>
      </w:r>
      <w:r w:rsidRPr="007834E7">
        <w:t>Аудиторию в социальных сетях нельзя назвать лояльной: в среднем пост собирает около 20-30 лайков, однако есть и исключительные новости, где количество реакций превышает 100 отметок</w:t>
      </w:r>
      <w:r>
        <w:t xml:space="preserve">, обсуждения к публикациям в </w:t>
      </w:r>
      <w:proofErr w:type="spellStart"/>
      <w:r>
        <w:t>телеграм</w:t>
      </w:r>
      <w:proofErr w:type="spellEnd"/>
      <w:r>
        <w:t>-канале закрыты, здесь у подписчиков нет возможности начать дискуссию</w:t>
      </w:r>
      <w:r w:rsidRPr="007834E7">
        <w:t>.</w:t>
      </w:r>
    </w:p>
    <w:p w14:paraId="382DFA08" w14:textId="77777777" w:rsidR="00E2436C" w:rsidRPr="007834E7" w:rsidRDefault="00E2436C" w:rsidP="00E2436C">
      <w:r>
        <w:t>В целом, контент выходит регулярно, по содержанию представляет собой полный отчет о деятельности Евгении Анатольевны: это, в том числе, анонсы мероприятий, отчеты с митингов, записи с сессий АКСЗ и результаты принятых решений, продвижение идей партии «Справедливая Россия», репосты коллег и т.д.</w:t>
      </w:r>
    </w:p>
    <w:p w14:paraId="56DDCA5D" w14:textId="7702987E" w:rsidR="00E2436C" w:rsidRDefault="00E2436C" w:rsidP="00E2436C">
      <w:r>
        <w:t>Называя социальные сети инструментом политической власти, А.А. Козырева делает акцент на том, что Интернет зачастую используется как средство политической мобилизации</w:t>
      </w:r>
      <w:r>
        <w:rPr>
          <w:rStyle w:val="a8"/>
        </w:rPr>
        <w:footnoteReference w:id="3"/>
      </w:r>
      <w:r>
        <w:t xml:space="preserve">. Боровикова призывала общественность выходить на организованный ею митинг, посвященный запрету эвтаназии животных. Она сделала </w:t>
      </w:r>
      <w:r w:rsidRPr="00B91834">
        <w:t>5 публикаций</w:t>
      </w:r>
      <w:r>
        <w:t xml:space="preserve"> на своей странице во «</w:t>
      </w:r>
      <w:proofErr w:type="spellStart"/>
      <w:r>
        <w:t>Вконтакте</w:t>
      </w:r>
      <w:proofErr w:type="spellEnd"/>
      <w:r>
        <w:t>»</w:t>
      </w:r>
      <w:r>
        <w:rPr>
          <w:rStyle w:val="a8"/>
        </w:rPr>
        <w:footnoteReference w:id="4"/>
      </w:r>
      <w:r>
        <w:t xml:space="preserve">, а </w:t>
      </w:r>
      <w:r>
        <w:lastRenderedPageBreak/>
        <w:t xml:space="preserve">также активно использовала в целях продвижения информационные </w:t>
      </w:r>
      <w:r w:rsidRPr="00B478C7">
        <w:t>агентства. Например, «</w:t>
      </w:r>
      <w:proofErr w:type="spellStart"/>
      <w:r w:rsidRPr="00B478C7">
        <w:t>Ба</w:t>
      </w:r>
      <w:r w:rsidR="0005490A" w:rsidRPr="00B478C7">
        <w:t>н</w:t>
      </w:r>
      <w:r w:rsidRPr="00B478C7">
        <w:t>кфакс</w:t>
      </w:r>
      <w:proofErr w:type="spellEnd"/>
      <w:r>
        <w:t>» выпустил 5 статей, посвященных только этой теме. Стоит заметить, что количество сообщений о некоторых женщинах-депутатах за целый год зачастую не превышает 3-4 репортажей</w:t>
      </w:r>
      <w:r>
        <w:rPr>
          <w:rStyle w:val="a8"/>
        </w:rPr>
        <w:footnoteReference w:id="5"/>
      </w:r>
      <w:r>
        <w:t>.</w:t>
      </w:r>
    </w:p>
    <w:p w14:paraId="15A93A3D" w14:textId="77777777" w:rsidR="00E2436C" w:rsidRPr="00FE6B53" w:rsidRDefault="00E2436C" w:rsidP="00E2436C">
      <w:r>
        <w:t xml:space="preserve">Евгения Анатольевна – депутат, который создает инфоповоды, она делится своей деятельностью в социальных сетях, но не ограничивается ими. Один из эффективных каналов продвижения имиджа женщины – Интернет-СМИ. Боровикова – один из динамичных </w:t>
      </w:r>
      <w:proofErr w:type="spellStart"/>
      <w:r w:rsidRPr="00FE6B53">
        <w:t>актор</w:t>
      </w:r>
      <w:r>
        <w:t>ов</w:t>
      </w:r>
      <w:proofErr w:type="spellEnd"/>
      <w:r w:rsidRPr="00FE6B53">
        <w:t xml:space="preserve"> в новостях</w:t>
      </w:r>
      <w:r>
        <w:t xml:space="preserve"> края, </w:t>
      </w:r>
      <w:r w:rsidRPr="00FE6B53">
        <w:t xml:space="preserve">про </w:t>
      </w:r>
      <w:r>
        <w:t>ее проекты</w:t>
      </w:r>
      <w:r w:rsidRPr="00FE6B53">
        <w:t xml:space="preserve"> </w:t>
      </w:r>
      <w:r>
        <w:t>регулярно пишут, берут у нее интервью и распространяют информацию о депутате, расширяя круг потенциальных избирателей. С</w:t>
      </w:r>
      <w:r w:rsidRPr="00FE6B53">
        <w:t xml:space="preserve">ама </w:t>
      </w:r>
      <w:r>
        <w:t>Евгения Анатольевна</w:t>
      </w:r>
      <w:r w:rsidRPr="00FE6B53">
        <w:t xml:space="preserve"> </w:t>
      </w:r>
      <w:r>
        <w:t xml:space="preserve">также </w:t>
      </w:r>
      <w:r w:rsidRPr="00FE6B53">
        <w:t xml:space="preserve">использует </w:t>
      </w:r>
      <w:r>
        <w:t>СМИ</w:t>
      </w:r>
      <w:r w:rsidRPr="00FE6B53">
        <w:t xml:space="preserve"> для пиара своих </w:t>
      </w:r>
      <w:r>
        <w:t>инициатив</w:t>
      </w:r>
      <w:r w:rsidRPr="00FE6B53">
        <w:t xml:space="preserve"> и мероприятий</w:t>
      </w:r>
      <w:r>
        <w:t xml:space="preserve">. Вероятно, в ее команде качественно налажена работа пресс-службы и секретарей, которые занимаются ведением социальных сетей и рассылкой пресс-релизов </w:t>
      </w:r>
      <w:proofErr w:type="spellStart"/>
      <w:r>
        <w:t>информагенствам</w:t>
      </w:r>
      <w:proofErr w:type="spellEnd"/>
      <w:r>
        <w:t xml:space="preserve">. </w:t>
      </w:r>
    </w:p>
    <w:p w14:paraId="182BF195" w14:textId="77777777" w:rsidR="00E2436C" w:rsidRPr="00984C15" w:rsidRDefault="00E2436C" w:rsidP="00E2436C">
      <w:pPr>
        <w:pStyle w:val="a6"/>
        <w:rPr>
          <w:lang w:val="kk-KZ"/>
        </w:rPr>
      </w:pPr>
      <w:r>
        <w:t xml:space="preserve">Образ Е.А. Боровиковой как активного борца за справедливость, упорного партийца и общественного деятеля отчетливо прослеживается на региональных онлайн-платформах. Ее </w:t>
      </w:r>
      <w:r>
        <w:rPr>
          <w:lang w:val="en-US"/>
        </w:rPr>
        <w:t>PR</w:t>
      </w:r>
      <w:r w:rsidRPr="00984C15">
        <w:t>-</w:t>
      </w:r>
      <w:r>
        <w:t xml:space="preserve">стратегия качественно проработана, а </w:t>
      </w:r>
      <w:r>
        <w:rPr>
          <w:lang w:val="kk-KZ"/>
        </w:rPr>
        <w:t>информационный потенциал поддерживает высокий уровень.</w:t>
      </w:r>
    </w:p>
    <w:p w14:paraId="68DF962D" w14:textId="77777777" w:rsidR="00E2436C" w:rsidRDefault="00E2436C" w:rsidP="00E2436C">
      <w:pPr>
        <w:rPr>
          <w:rStyle w:val="a7"/>
        </w:rPr>
      </w:pPr>
      <w:r>
        <w:rPr>
          <w:rStyle w:val="a7"/>
        </w:rPr>
        <w:t xml:space="preserve">Татьяна Викторовна Ильюченко, также как и Боровикова, всегда находится в «топах» самых медийных и влиятельных политиков Алтайского </w:t>
      </w:r>
      <w:r>
        <w:rPr>
          <w:rStyle w:val="a7"/>
        </w:rPr>
        <w:lastRenderedPageBreak/>
        <w:t>края</w:t>
      </w:r>
      <w:r>
        <w:rPr>
          <w:rStyle w:val="a8"/>
          <w:szCs w:val="28"/>
        </w:rPr>
        <w:footnoteReference w:id="6"/>
      </w:r>
      <w:r>
        <w:rPr>
          <w:rStyle w:val="a7"/>
        </w:rPr>
        <w:t>. Ее социальные сети ежедневно обновляются, страницы во «</w:t>
      </w:r>
      <w:proofErr w:type="spellStart"/>
      <w:r>
        <w:rPr>
          <w:rStyle w:val="a7"/>
        </w:rPr>
        <w:t>Вконтакте</w:t>
      </w:r>
      <w:proofErr w:type="spellEnd"/>
      <w:r>
        <w:rPr>
          <w:rStyle w:val="a7"/>
        </w:rPr>
        <w:t>» и «Одноклассниках насчитывают около 3,5 и 2 тысяч подписчиков. При этом, активность аудитории значительно выше, чем у Евгении Анатольевны: пост «</w:t>
      </w:r>
      <w:proofErr w:type="spellStart"/>
      <w:r>
        <w:rPr>
          <w:rStyle w:val="a7"/>
        </w:rPr>
        <w:t>Вконтакте</w:t>
      </w:r>
      <w:proofErr w:type="spellEnd"/>
      <w:r>
        <w:rPr>
          <w:rStyle w:val="a7"/>
        </w:rPr>
        <w:t xml:space="preserve">» в среднем набирает примерно 60-90 лайков. Содержание публикаций – различные вручения, посещение светских мероприятий, поздравления с народными праздниками, краткие обзоры сессий АКЗС. Просматривая личную страницы Татьяны Викторовны, складывается впечатление, что по своей работе публичным политиком, женщина выезжает на мероприятия, чтобы сфотографироваться и поговорить с коллегами. Каких-то существенных действий и результатов </w:t>
      </w:r>
      <w:r w:rsidRPr="007D6C74">
        <w:rPr>
          <w:rStyle w:val="a7"/>
        </w:rPr>
        <w:t>в общей картине</w:t>
      </w:r>
      <w:r>
        <w:rPr>
          <w:rStyle w:val="a7"/>
        </w:rPr>
        <w:t xml:space="preserve"> не наблюдается.</w:t>
      </w:r>
    </w:p>
    <w:p w14:paraId="64912D43" w14:textId="77777777" w:rsidR="00E2436C" w:rsidRDefault="00E2436C" w:rsidP="00E2436C">
      <w:pPr>
        <w:rPr>
          <w:rStyle w:val="a7"/>
        </w:rPr>
      </w:pPr>
      <w:r>
        <w:rPr>
          <w:rStyle w:val="a7"/>
        </w:rPr>
        <w:t>В Интернет-СМИ Татьяна Викторовна – не самый популярный субъект. Подавляющая масса статей содержит шаблонную информацию о том, что депутат посетила торжественное награждение или спортивные игры. Она редко высказывается на сессиях парламента или комментирует какие-либо решения, не говоря уже о спорах или конфликтах.</w:t>
      </w:r>
    </w:p>
    <w:p w14:paraId="30825947" w14:textId="51655EF9" w:rsidR="00E2436C" w:rsidRDefault="00E2436C" w:rsidP="00E2436C">
      <w:pPr>
        <w:rPr>
          <w:rStyle w:val="a7"/>
        </w:rPr>
      </w:pPr>
      <w:r>
        <w:rPr>
          <w:rStyle w:val="a7"/>
        </w:rPr>
        <w:t xml:space="preserve">Информация, полученная из интернет-ресурсов, дает основание полагать, что в </w:t>
      </w:r>
      <w:proofErr w:type="gramStart"/>
      <w:r>
        <w:rPr>
          <w:rStyle w:val="a7"/>
        </w:rPr>
        <w:t>медиа-пространстве</w:t>
      </w:r>
      <w:proofErr w:type="gramEnd"/>
      <w:r>
        <w:rPr>
          <w:rStyle w:val="a7"/>
        </w:rPr>
        <w:t xml:space="preserve"> у Татьяны Викторовны Ильюченко подтверждается образ спокойной, уважаемой женщины. На контрасте с Е.А. Боровиковой, которая в своих публикациях постоянно выезжает на встречи с избирателями, разбирает их проблемы, а потом еще и оглашает </w:t>
      </w:r>
      <w:r w:rsidRPr="007D6C74">
        <w:rPr>
          <w:rStyle w:val="a7"/>
        </w:rPr>
        <w:t>результаты проделанной</w:t>
      </w:r>
      <w:r w:rsidR="007D6C74" w:rsidRPr="007D6C74">
        <w:rPr>
          <w:rStyle w:val="a7"/>
        </w:rPr>
        <w:t xml:space="preserve"> работы</w:t>
      </w:r>
      <w:r w:rsidRPr="007D6C74">
        <w:rPr>
          <w:rStyle w:val="a7"/>
        </w:rPr>
        <w:t>, деятельность депутата от «Единой России» воспринимается не такой эффективной</w:t>
      </w:r>
      <w:r>
        <w:rPr>
          <w:rStyle w:val="a7"/>
        </w:rPr>
        <w:t>.</w:t>
      </w:r>
    </w:p>
    <w:p w14:paraId="13A7CEE3" w14:textId="77777777" w:rsidR="00E2436C" w:rsidRDefault="00E2436C" w:rsidP="00E2436C">
      <w:pPr>
        <w:rPr>
          <w:rStyle w:val="a7"/>
        </w:rPr>
      </w:pPr>
      <w:r>
        <w:rPr>
          <w:rStyle w:val="a7"/>
        </w:rPr>
        <w:t xml:space="preserve">Анна Андреевна </w:t>
      </w:r>
      <w:proofErr w:type="spellStart"/>
      <w:r>
        <w:rPr>
          <w:rStyle w:val="a7"/>
        </w:rPr>
        <w:t>Ведлер</w:t>
      </w:r>
      <w:proofErr w:type="spellEnd"/>
      <w:r>
        <w:rPr>
          <w:rStyle w:val="a7"/>
        </w:rPr>
        <w:t xml:space="preserve"> – за счет молодого возраста и неопытности не обладает таким уровнем популярности в публичной сфере, как Е.А. Боровикова и Т.В. Ильюченко, однако это не мешает ей активно вести социальные сети и освещать собственную деятельность.</w:t>
      </w:r>
    </w:p>
    <w:p w14:paraId="27B8A8FE" w14:textId="3832F63A" w:rsidR="00E2436C" w:rsidRPr="00A75088" w:rsidRDefault="007D6C74" w:rsidP="00E2436C">
      <w:pPr>
        <w:rPr>
          <w:rStyle w:val="a7"/>
          <w:lang w:val="kk-KZ"/>
        </w:rPr>
      </w:pPr>
      <w:r>
        <w:rPr>
          <w:rStyle w:val="a7"/>
        </w:rPr>
        <w:t>Аудитория с</w:t>
      </w:r>
      <w:r w:rsidR="00E2436C">
        <w:rPr>
          <w:rStyle w:val="a7"/>
        </w:rPr>
        <w:t>траниц</w:t>
      </w:r>
      <w:r>
        <w:rPr>
          <w:rStyle w:val="a7"/>
        </w:rPr>
        <w:t>ы</w:t>
      </w:r>
      <w:r w:rsidR="00E2436C">
        <w:rPr>
          <w:rStyle w:val="a7"/>
        </w:rPr>
        <w:t xml:space="preserve"> «</w:t>
      </w:r>
      <w:proofErr w:type="spellStart"/>
      <w:r w:rsidR="00E2436C">
        <w:rPr>
          <w:rStyle w:val="a7"/>
        </w:rPr>
        <w:t>Вконтакте</w:t>
      </w:r>
      <w:proofErr w:type="spellEnd"/>
      <w:r w:rsidR="00E2436C">
        <w:rPr>
          <w:rStyle w:val="a7"/>
        </w:rPr>
        <w:t xml:space="preserve">» насчитывает около 2 тысяч </w:t>
      </w:r>
      <w:r w:rsidR="00E2436C" w:rsidRPr="007D6C74">
        <w:rPr>
          <w:rStyle w:val="a7"/>
        </w:rPr>
        <w:t>человек</w:t>
      </w:r>
      <w:r w:rsidR="00E2436C">
        <w:rPr>
          <w:rStyle w:val="a7"/>
        </w:rPr>
        <w:t xml:space="preserve">, но публикации там выходят довольно редко. А вот в ее </w:t>
      </w:r>
      <w:proofErr w:type="spellStart"/>
      <w:r w:rsidR="00E2436C">
        <w:rPr>
          <w:rStyle w:val="a7"/>
        </w:rPr>
        <w:t>телеграм</w:t>
      </w:r>
      <w:proofErr w:type="spellEnd"/>
      <w:r w:rsidR="00E2436C">
        <w:rPr>
          <w:rStyle w:val="a7"/>
        </w:rPr>
        <w:t xml:space="preserve">-канале на 300 </w:t>
      </w:r>
      <w:r w:rsidR="00E2436C">
        <w:rPr>
          <w:rStyle w:val="a7"/>
        </w:rPr>
        <w:lastRenderedPageBreak/>
        <w:t xml:space="preserve">подписчиков каждый день выходят посты, посвященные публичной активности, </w:t>
      </w:r>
      <w:proofErr w:type="spellStart"/>
      <w:r w:rsidR="00E2436C">
        <w:rPr>
          <w:rStyle w:val="a7"/>
        </w:rPr>
        <w:t>волонтерству</w:t>
      </w:r>
      <w:proofErr w:type="spellEnd"/>
      <w:r w:rsidR="00E2436C">
        <w:rPr>
          <w:rStyle w:val="a7"/>
        </w:rPr>
        <w:t xml:space="preserve"> и проектам Анны Андреевны </w:t>
      </w:r>
      <w:proofErr w:type="spellStart"/>
      <w:r w:rsidR="00E2436C" w:rsidRPr="007D6C74">
        <w:rPr>
          <w:rStyle w:val="a7"/>
        </w:rPr>
        <w:t>Ведлер</w:t>
      </w:r>
      <w:proofErr w:type="spellEnd"/>
      <w:r w:rsidR="00E2436C">
        <w:rPr>
          <w:rStyle w:val="a7"/>
        </w:rPr>
        <w:t>. Кроме анонсов и отчетов с мероприятий, девушка публикует полезный контент, например, связанный с оказанием первой медицинской помощи. Обратная связь в мессенджере доступна, каждый желающий может оставить под публикацией сообщение депутату.</w:t>
      </w:r>
    </w:p>
    <w:p w14:paraId="7237D989" w14:textId="59903750" w:rsidR="00E2436C" w:rsidRDefault="00E2436C" w:rsidP="00E2436C">
      <w:pPr>
        <w:rPr>
          <w:rStyle w:val="a7"/>
        </w:rPr>
      </w:pPr>
      <w:r>
        <w:rPr>
          <w:rStyle w:val="a7"/>
        </w:rPr>
        <w:t xml:space="preserve">Новостей непосредственно о работе в Красном Кресте, проводимых акциях и волонтерской деятельности девушки на платформах интернет-СМИ практически нет. </w:t>
      </w:r>
      <w:r w:rsidR="00C80209">
        <w:rPr>
          <w:rStyle w:val="a7"/>
        </w:rPr>
        <w:t>Но стоит заметить, что</w:t>
      </w:r>
      <w:r>
        <w:rPr>
          <w:rStyle w:val="a7"/>
        </w:rPr>
        <w:t xml:space="preserve"> </w:t>
      </w:r>
      <w:r w:rsidRPr="00C80209">
        <w:rPr>
          <w:rStyle w:val="a7"/>
        </w:rPr>
        <w:t xml:space="preserve">в связи </w:t>
      </w:r>
      <w:r w:rsidR="00C80209" w:rsidRPr="00C80209">
        <w:rPr>
          <w:rStyle w:val="a7"/>
        </w:rPr>
        <w:t>с «</w:t>
      </w:r>
      <w:r w:rsidRPr="00C80209">
        <w:rPr>
          <w:rStyle w:val="a7"/>
        </w:rPr>
        <w:t>выразительной внешностью Анны Андреевны</w:t>
      </w:r>
      <w:r w:rsidR="00C80209">
        <w:rPr>
          <w:rStyle w:val="a7"/>
        </w:rPr>
        <w:t>»</w:t>
      </w:r>
      <w:r>
        <w:rPr>
          <w:rStyle w:val="a7"/>
        </w:rPr>
        <w:t xml:space="preserve">, в январе 2023 г. на сайте </w:t>
      </w:r>
      <w:proofErr w:type="gramStart"/>
      <w:r>
        <w:rPr>
          <w:rStyle w:val="a7"/>
        </w:rPr>
        <w:t>ИА  «</w:t>
      </w:r>
      <w:proofErr w:type="spellStart"/>
      <w:proofErr w:type="gramEnd"/>
      <w:r>
        <w:rPr>
          <w:rStyle w:val="a7"/>
        </w:rPr>
        <w:t>Амител</w:t>
      </w:r>
      <w:proofErr w:type="spellEnd"/>
      <w:r>
        <w:rPr>
          <w:rStyle w:val="a7"/>
        </w:rPr>
        <w:t>» вышло большое интервью с депутатом</w:t>
      </w:r>
      <w:r>
        <w:rPr>
          <w:rStyle w:val="a8"/>
          <w:szCs w:val="28"/>
        </w:rPr>
        <w:footnoteReference w:id="7"/>
      </w:r>
      <w:r>
        <w:rPr>
          <w:rStyle w:val="a7"/>
        </w:rPr>
        <w:t xml:space="preserve">. Сюжет посвящен личности А.А. </w:t>
      </w:r>
      <w:proofErr w:type="spellStart"/>
      <w:r>
        <w:rPr>
          <w:rStyle w:val="a7"/>
        </w:rPr>
        <w:t>Ведлер</w:t>
      </w:r>
      <w:proofErr w:type="spellEnd"/>
      <w:r>
        <w:rPr>
          <w:rStyle w:val="a7"/>
        </w:rPr>
        <w:t xml:space="preserve">, характеру, трудностям медицинской работы и ее мнению о профессиональной нише. </w:t>
      </w:r>
      <w:r w:rsidRPr="0039732F">
        <w:rPr>
          <w:rStyle w:val="a7"/>
        </w:rPr>
        <w:t>Однако</w:t>
      </w:r>
      <w:r>
        <w:rPr>
          <w:rStyle w:val="a7"/>
        </w:rPr>
        <w:t xml:space="preserve"> в 2024 г. информационные </w:t>
      </w:r>
      <w:proofErr w:type="spellStart"/>
      <w:r>
        <w:rPr>
          <w:rStyle w:val="a7"/>
        </w:rPr>
        <w:t>агенства</w:t>
      </w:r>
      <w:proofErr w:type="spellEnd"/>
      <w:r>
        <w:rPr>
          <w:rStyle w:val="a7"/>
        </w:rPr>
        <w:t xml:space="preserve"> почти не выпускали репортажи или статьи с упоминанием девушки. </w:t>
      </w:r>
    </w:p>
    <w:p w14:paraId="63A13EA0" w14:textId="1D752DA0" w:rsidR="00E2436C" w:rsidRDefault="00E2436C" w:rsidP="00E2436C">
      <w:pPr>
        <w:rPr>
          <w:rStyle w:val="a7"/>
        </w:rPr>
      </w:pPr>
      <w:r>
        <w:rPr>
          <w:rStyle w:val="a7"/>
        </w:rPr>
        <w:t>Изучив ресурсы, которые в разной степени транслируют образ А.А. </w:t>
      </w:r>
      <w:proofErr w:type="spellStart"/>
      <w:r>
        <w:rPr>
          <w:rStyle w:val="a7"/>
        </w:rPr>
        <w:t>Ведлер</w:t>
      </w:r>
      <w:proofErr w:type="spellEnd"/>
      <w:r>
        <w:rPr>
          <w:rStyle w:val="a7"/>
        </w:rPr>
        <w:t xml:space="preserve">, можно сделать вывод о том, что наиболее проработанным каналом для освещения деятельности </w:t>
      </w:r>
      <w:r w:rsidR="007705DD">
        <w:rPr>
          <w:rStyle w:val="a7"/>
        </w:rPr>
        <w:t>депутата</w:t>
      </w:r>
      <w:r>
        <w:rPr>
          <w:rStyle w:val="a7"/>
        </w:rPr>
        <w:t xml:space="preserve"> является ее </w:t>
      </w:r>
      <w:proofErr w:type="spellStart"/>
      <w:r>
        <w:rPr>
          <w:rStyle w:val="a7"/>
        </w:rPr>
        <w:t>телеграм</w:t>
      </w:r>
      <w:proofErr w:type="spellEnd"/>
      <w:r>
        <w:rPr>
          <w:rStyle w:val="a7"/>
        </w:rPr>
        <w:t>-канал.</w:t>
      </w:r>
    </w:p>
    <w:p w14:paraId="3BEC62A8" w14:textId="77777777" w:rsidR="00E2436C" w:rsidRDefault="00E2436C" w:rsidP="00E2436C">
      <w:pPr>
        <w:rPr>
          <w:rStyle w:val="a7"/>
        </w:rPr>
      </w:pPr>
      <w:r>
        <w:rPr>
          <w:rStyle w:val="a7"/>
        </w:rPr>
        <w:t xml:space="preserve">Анна Андреевна – интересный и, в какой-то степени, противоречивый субъект алтайской политики. Ее имидж можно назвать неоднозначным: при яркой, нетипичной для политика, внешности, девушка занимается серьезными проектами, требующими твердый характер и стрессоустойчивость. Сама Анна Андреевна заявляет о том, что сталкивается с осуждением и упреками в свой адрес. Она упоминает и то, что в работе ее могут не воспринимать всерьез, однако своим примером и ответственным подходом к работе депутат старается разрушить стереотипы о женщинах-политиках. </w:t>
      </w:r>
    </w:p>
    <w:p w14:paraId="76919B66" w14:textId="7543CEA9" w:rsidR="00E2436C" w:rsidRPr="00691BC0" w:rsidRDefault="00E2436C" w:rsidP="00E2436C">
      <w:pPr>
        <w:rPr>
          <w:rStyle w:val="a7"/>
          <w:lang w:val="kk-KZ"/>
        </w:rPr>
      </w:pPr>
      <w:r>
        <w:rPr>
          <w:rStyle w:val="a7"/>
        </w:rPr>
        <w:t>Лариса Петровна Колесникова и Людмила Владимировна Цивилева вошли в число так называемых «</w:t>
      </w:r>
      <w:proofErr w:type="spellStart"/>
      <w:r>
        <w:rPr>
          <w:rStyle w:val="a7"/>
        </w:rPr>
        <w:t>антилидеров</w:t>
      </w:r>
      <w:proofErr w:type="spellEnd"/>
      <w:r>
        <w:rPr>
          <w:rStyle w:val="a7"/>
        </w:rPr>
        <w:t xml:space="preserve">» в списке по влиятельности </w:t>
      </w:r>
      <w:r>
        <w:rPr>
          <w:rStyle w:val="a7"/>
        </w:rPr>
        <w:lastRenderedPageBreak/>
        <w:t>депутатов Алтайского краевого Законодательного собрания</w:t>
      </w:r>
      <w:r>
        <w:rPr>
          <w:rStyle w:val="a8"/>
          <w:szCs w:val="28"/>
        </w:rPr>
        <w:footnoteReference w:id="8"/>
      </w:r>
      <w:r>
        <w:rPr>
          <w:rStyle w:val="a7"/>
        </w:rPr>
        <w:t xml:space="preserve">. Тем не менее, </w:t>
      </w:r>
      <w:r w:rsidR="007705DD">
        <w:rPr>
          <w:rStyle w:val="a7"/>
        </w:rPr>
        <w:t>наблюдая за</w:t>
      </w:r>
      <w:r>
        <w:rPr>
          <w:rStyle w:val="a7"/>
        </w:rPr>
        <w:t xml:space="preserve"> </w:t>
      </w:r>
      <w:proofErr w:type="spellStart"/>
      <w:r>
        <w:rPr>
          <w:rStyle w:val="a7"/>
        </w:rPr>
        <w:t>ведение</w:t>
      </w:r>
      <w:r w:rsidR="007705DD">
        <w:rPr>
          <w:rStyle w:val="a7"/>
        </w:rPr>
        <w:t>с</w:t>
      </w:r>
      <w:proofErr w:type="spellEnd"/>
      <w:r>
        <w:rPr>
          <w:rStyle w:val="a7"/>
        </w:rPr>
        <w:t xml:space="preserve"> социальных сетей, женщины все же работают над своим продвижением. Их страницы «</w:t>
      </w:r>
      <w:proofErr w:type="spellStart"/>
      <w:r>
        <w:rPr>
          <w:rStyle w:val="a7"/>
        </w:rPr>
        <w:t>Вконтакте</w:t>
      </w:r>
      <w:proofErr w:type="spellEnd"/>
      <w:r>
        <w:rPr>
          <w:rStyle w:val="a7"/>
        </w:rPr>
        <w:t xml:space="preserve">» не сильно отличаются друг от друга по содержанию: публикации о проделанной работе и результатах, волонтерской помощи и посты личного содержания, например, </w:t>
      </w:r>
      <w:r w:rsidRPr="007705DD">
        <w:rPr>
          <w:rStyle w:val="a7"/>
        </w:rPr>
        <w:t>мыслей и рассуждений, фото</w:t>
      </w:r>
      <w:r>
        <w:rPr>
          <w:rStyle w:val="a7"/>
        </w:rPr>
        <w:t xml:space="preserve"> с семьей и близкими людьми. Обе женщины не отличаются </w:t>
      </w:r>
      <w:proofErr w:type="spellStart"/>
      <w:r>
        <w:rPr>
          <w:rStyle w:val="a7"/>
        </w:rPr>
        <w:t>медийностью</w:t>
      </w:r>
      <w:proofErr w:type="spellEnd"/>
      <w:r>
        <w:rPr>
          <w:rStyle w:val="a7"/>
        </w:rPr>
        <w:t>, скорее предпочитают без громкой огласки исполнять свои полномочия. Такое стремление «быть в тени» как раз присуще модели «серой мышки», к которой были классифицированы женщины ранее.</w:t>
      </w:r>
    </w:p>
    <w:p w14:paraId="4B038620" w14:textId="77777777" w:rsidR="00E2436C" w:rsidRDefault="00E2436C" w:rsidP="00E2436C">
      <w:pPr>
        <w:rPr>
          <w:rStyle w:val="a7"/>
        </w:rPr>
      </w:pPr>
      <w:r>
        <w:rPr>
          <w:rStyle w:val="a7"/>
        </w:rPr>
        <w:t xml:space="preserve">Людмила Владимировна обычно не привлекает к себе внимание Интернет-СМИ. Однако вокруг персоны в мае 2024 г. произошел скандал, связанный с исключением из партии ЛДПР. В связи с этим информационными </w:t>
      </w:r>
      <w:proofErr w:type="spellStart"/>
      <w:r>
        <w:rPr>
          <w:rStyle w:val="a7"/>
        </w:rPr>
        <w:t>агенствами</w:t>
      </w:r>
      <w:proofErr w:type="spellEnd"/>
      <w:r>
        <w:rPr>
          <w:rStyle w:val="a7"/>
        </w:rPr>
        <w:t xml:space="preserve"> был выпущен ряд статей, посвященных этой теме. Представители СМИ брали у женщины интервью и комментарии, чтобы осветить подробности: в материалах Людмила Владимировна предстала перед аудиторией невинной жертвой, которую несправедливо, не объясняя причин, лишили партийного билета</w:t>
      </w:r>
      <w:r>
        <w:rPr>
          <w:rStyle w:val="a8"/>
          <w:szCs w:val="28"/>
        </w:rPr>
        <w:footnoteReference w:id="9"/>
      </w:r>
      <w:r>
        <w:rPr>
          <w:rStyle w:val="a7"/>
        </w:rPr>
        <w:t>. Таким образом, не слишком активное, но все-таки сотрудничество со средствами массовой информации в некоторой степени подкрепило сформированный имидж депутата.</w:t>
      </w:r>
    </w:p>
    <w:p w14:paraId="0FBC4F8F" w14:textId="613D4D05" w:rsidR="00162C83" w:rsidRDefault="00E2436C" w:rsidP="00E2436C">
      <w:r>
        <w:t>Итого, изучив региональные интернет-ресурсы, можем резюмировать: крайне малая доля женщин-политиков в Алтайском грамотно и качественно использует Интернет как средство освещения деятельности и продвижения своего имиджа. Чаще всего депутаты используют личные социальные сети, где делятся результатами проделанной работы. При этом р</w:t>
      </w:r>
      <w:r>
        <w:rPr>
          <w:rStyle w:val="a7"/>
        </w:rPr>
        <w:t xml:space="preserve">азные социальные сети используются для разной целевой аудитории, к примеру, «Одноклассники» - сеть, которой зачастую пользуются граждане старшего возраста, а </w:t>
      </w:r>
      <w:r>
        <w:rPr>
          <w:rStyle w:val="a7"/>
        </w:rPr>
        <w:lastRenderedPageBreak/>
        <w:t>«</w:t>
      </w:r>
      <w:proofErr w:type="spellStart"/>
      <w:r>
        <w:rPr>
          <w:rStyle w:val="a7"/>
        </w:rPr>
        <w:t>Вконтакте</w:t>
      </w:r>
      <w:proofErr w:type="spellEnd"/>
      <w:r>
        <w:rPr>
          <w:rStyle w:val="a7"/>
        </w:rPr>
        <w:t>» - платформа для людей помоложе.</w:t>
      </w:r>
      <w:r w:rsidRPr="007C2DD5">
        <w:rPr>
          <w:rStyle w:val="a7"/>
        </w:rPr>
        <w:t xml:space="preserve"> </w:t>
      </w:r>
      <w:r>
        <w:rPr>
          <w:rStyle w:val="a7"/>
          <w:lang w:val="en-US"/>
        </w:rPr>
        <w:t>Telegram</w:t>
      </w:r>
      <w:r w:rsidRPr="007C2DD5">
        <w:rPr>
          <w:rStyle w:val="a7"/>
        </w:rPr>
        <w:t xml:space="preserve"> </w:t>
      </w:r>
      <w:r>
        <w:rPr>
          <w:rStyle w:val="a7"/>
        </w:rPr>
        <w:t xml:space="preserve">в настоящее время все активнее внедряется в повседневность российского населения, чем обусловлено применение мессенджера в качестве канала связи публичного политика с аудиторией. Интернет-СМИ – эффективный канал для привлечения электората и повышения трафика других онлайн-платформ. Именно из статей средств массовой информации рядовые граждане узнают о новых политических </w:t>
      </w:r>
      <w:proofErr w:type="spellStart"/>
      <w:r>
        <w:rPr>
          <w:rStyle w:val="a7"/>
        </w:rPr>
        <w:t>акторах</w:t>
      </w:r>
      <w:proofErr w:type="spellEnd"/>
      <w:r>
        <w:rPr>
          <w:rStyle w:val="a7"/>
        </w:rPr>
        <w:t xml:space="preserve"> и начинают интересоваться их политическими идеалами и достижениями. Иными словами, если информацию о политике не публикуют на сторонних новостных сайтах, то избирателям тяжелее создать в голове целостный объективный образ о политическом деятеле. В комплексе социальные сети и Интернет-СМИ могут формировать целостный объективный образ публичного политика, и именно с помощью этого образа формируется доверие избирателя к политическому деятелю.</w:t>
      </w:r>
    </w:p>
    <w:sectPr w:rsidR="00162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1080D" w14:textId="77777777" w:rsidR="005F6C9A" w:rsidRDefault="005F6C9A" w:rsidP="00E2436C">
      <w:pPr>
        <w:spacing w:line="240" w:lineRule="auto"/>
      </w:pPr>
      <w:r>
        <w:separator/>
      </w:r>
    </w:p>
  </w:endnote>
  <w:endnote w:type="continuationSeparator" w:id="0">
    <w:p w14:paraId="432F5C17" w14:textId="77777777" w:rsidR="005F6C9A" w:rsidRDefault="005F6C9A" w:rsidP="00E243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9BEDD" w14:textId="77777777" w:rsidR="005F6C9A" w:rsidRDefault="005F6C9A" w:rsidP="00E2436C">
      <w:pPr>
        <w:spacing w:line="240" w:lineRule="auto"/>
      </w:pPr>
      <w:r>
        <w:separator/>
      </w:r>
    </w:p>
  </w:footnote>
  <w:footnote w:type="continuationSeparator" w:id="0">
    <w:p w14:paraId="5F3AFE32" w14:textId="77777777" w:rsidR="005F6C9A" w:rsidRDefault="005F6C9A" w:rsidP="00E2436C">
      <w:pPr>
        <w:spacing w:line="240" w:lineRule="auto"/>
      </w:pPr>
      <w:r>
        <w:continuationSeparator/>
      </w:r>
    </w:p>
  </w:footnote>
  <w:footnote w:id="1">
    <w:p w14:paraId="07C09907" w14:textId="77777777" w:rsidR="00E2436C" w:rsidRDefault="00E2436C" w:rsidP="00E2436C">
      <w:pPr>
        <w:pStyle w:val="a4"/>
      </w:pPr>
      <w:r>
        <w:rPr>
          <w:rStyle w:val="a8"/>
        </w:rPr>
        <w:footnoteRef/>
      </w:r>
      <w:r>
        <w:t xml:space="preserve"> </w:t>
      </w:r>
      <w:proofErr w:type="spellStart"/>
      <w:r>
        <w:t>Коврикова</w:t>
      </w:r>
      <w:proofErr w:type="spellEnd"/>
      <w:r>
        <w:t xml:space="preserve">, О.И. Политический имидж муниципальных территорий: к вопросу о проблеме освоения интернет-технологий // Pro </w:t>
      </w:r>
      <w:proofErr w:type="spellStart"/>
      <w:r>
        <w:t>Nunc</w:t>
      </w:r>
      <w:proofErr w:type="spellEnd"/>
      <w:r>
        <w:t xml:space="preserve">. Современные политические процессы. – </w:t>
      </w:r>
      <w:r w:rsidRPr="005E6343">
        <w:t>2018. – № 2(20</w:t>
      </w:r>
      <w:r w:rsidRPr="00193AD8">
        <w:t>). – С. 65</w:t>
      </w:r>
      <w:r>
        <w:t>.</w:t>
      </w:r>
    </w:p>
  </w:footnote>
  <w:footnote w:id="2">
    <w:p w14:paraId="02BB5DB7" w14:textId="77777777" w:rsidR="00E2436C" w:rsidRPr="00F503D3" w:rsidRDefault="00E2436C" w:rsidP="00E2436C">
      <w:pPr>
        <w:pStyle w:val="a3"/>
      </w:pPr>
      <w:r>
        <w:rPr>
          <w:rStyle w:val="a8"/>
        </w:rPr>
        <w:footnoteRef/>
      </w:r>
      <w:r>
        <w:t xml:space="preserve"> </w:t>
      </w:r>
      <w:r w:rsidRPr="00F503D3">
        <w:t>Официальный сайт АКЗС [Электронный ресурс] URL: https://www.akzs.r</w:t>
      </w:r>
      <w:r>
        <w:t>u/ (дата обращения: 28.06.2024)</w:t>
      </w:r>
      <w:r w:rsidRPr="00F503D3">
        <w:t>; Официальный сайт партии «Справедливая Россия — Патриоты — За правду» [Электронный ресурс] URL: https://spravedlivo.ru/ (дата обращения: 28.06.2024).</w:t>
      </w:r>
    </w:p>
  </w:footnote>
  <w:footnote w:id="3">
    <w:p w14:paraId="6906E37C" w14:textId="77777777" w:rsidR="00E2436C" w:rsidRPr="00B91834" w:rsidRDefault="00E2436C" w:rsidP="00E2436C">
      <w:pPr>
        <w:pStyle w:val="a3"/>
      </w:pPr>
      <w:r w:rsidRPr="00B91834">
        <w:rPr>
          <w:rStyle w:val="a8"/>
        </w:rPr>
        <w:footnoteRef/>
      </w:r>
      <w:r w:rsidRPr="00B91834">
        <w:t xml:space="preserve"> Козырева, А.А. Почему социальные сети являются инструментом политической власти? // Вестник Кемеровского государственного университета. – 2015. – №2(2). – С. 58;</w:t>
      </w:r>
    </w:p>
  </w:footnote>
  <w:footnote w:id="4">
    <w:p w14:paraId="4851FA1E" w14:textId="77777777" w:rsidR="00E2436C" w:rsidRPr="00B91834" w:rsidRDefault="00E2436C" w:rsidP="00E2436C">
      <w:pPr>
        <w:pStyle w:val="a3"/>
      </w:pPr>
      <w:r w:rsidRPr="00B91834">
        <w:rPr>
          <w:rStyle w:val="a8"/>
        </w:rPr>
        <w:footnoteRef/>
      </w:r>
      <w:r w:rsidRPr="00B91834">
        <w:t xml:space="preserve"> В Барнауле собираются провести митинг накануне принятия закона, включающего эвтаназию бродячих животных // Официальная страница Е.Е. Боровиковой «</w:t>
      </w:r>
      <w:proofErr w:type="spellStart"/>
      <w:r w:rsidRPr="00B91834">
        <w:t>Вконтакте</w:t>
      </w:r>
      <w:proofErr w:type="spellEnd"/>
      <w:r w:rsidRPr="00B91834">
        <w:t>» / [Электронный ресурс] URL: </w:t>
      </w:r>
      <w:proofErr w:type="gramStart"/>
      <w:r w:rsidRPr="00B91834">
        <w:t xml:space="preserve">https://vk.com/wall-161907652_79365  </w:t>
      </w:r>
      <w:r>
        <w:t>(</w:t>
      </w:r>
      <w:proofErr w:type="gramEnd"/>
      <w:r>
        <w:t xml:space="preserve">дата обращения 28.06.2024); </w:t>
      </w:r>
      <w:r w:rsidRPr="00B91834">
        <w:t>Все на митинг! Алтайские социалисты против эвтаназии бездомных животных </w:t>
      </w:r>
      <w:proofErr w:type="spellStart"/>
      <w:r w:rsidRPr="00B91834">
        <w:t>животных</w:t>
      </w:r>
      <w:proofErr w:type="spellEnd"/>
      <w:r w:rsidRPr="00B91834">
        <w:t xml:space="preserve"> // Официальная страница Е.Е. Боровиковой «</w:t>
      </w:r>
      <w:proofErr w:type="spellStart"/>
      <w:r w:rsidRPr="00B91834">
        <w:t>Вконтакте</w:t>
      </w:r>
      <w:proofErr w:type="spellEnd"/>
      <w:r w:rsidRPr="00B91834">
        <w:t>» / [Электронный ресурс] URL: </w:t>
      </w:r>
      <w:proofErr w:type="gramStart"/>
      <w:r w:rsidRPr="00B91834">
        <w:t xml:space="preserve">https://vk.com/wall27506997_3250  </w:t>
      </w:r>
      <w:r>
        <w:t>(</w:t>
      </w:r>
      <w:proofErr w:type="gramEnd"/>
      <w:r>
        <w:t xml:space="preserve">дата обращения 28.06.2024); </w:t>
      </w:r>
      <w:r w:rsidRPr="00B91834">
        <w:t>Не убейте в себе человека! животных // Официальная страница Е.Е. Боровиковой «</w:t>
      </w:r>
      <w:proofErr w:type="spellStart"/>
      <w:r w:rsidRPr="00B91834">
        <w:t>Вконтакте</w:t>
      </w:r>
      <w:proofErr w:type="spellEnd"/>
      <w:r w:rsidRPr="00B91834">
        <w:t xml:space="preserve">» / [Электронный ресурс] URL: https://vk.com/wall27506997_3258 </w:t>
      </w:r>
      <w:r>
        <w:t xml:space="preserve">(дата обращения 28.06.2024); </w:t>
      </w:r>
      <w:r w:rsidRPr="00B91834">
        <w:t>Не убейте в себе человека! Алтайские социалисты вывели людей на митинг против легализации эвтаназии бездомных животных. На митинге люди не могли сдержать слез... животных // Официальная страница Е.Е. Боровиковой «</w:t>
      </w:r>
      <w:proofErr w:type="spellStart"/>
      <w:r w:rsidRPr="00B91834">
        <w:t>Вконтакте</w:t>
      </w:r>
      <w:proofErr w:type="spellEnd"/>
      <w:r w:rsidRPr="00B91834">
        <w:t xml:space="preserve">» / [Электронный ресурс] URL: https://vk.com/wall27506997_3259 </w:t>
      </w:r>
      <w:r>
        <w:t xml:space="preserve">(дата обращения 28.06.2024); </w:t>
      </w:r>
      <w:r w:rsidRPr="00B91834">
        <w:t>Возвращаясь к теме эвтаназии бездомных животных! животных // Официальная страница Е.Е. Боровиковой «</w:t>
      </w:r>
      <w:proofErr w:type="spellStart"/>
      <w:r w:rsidRPr="00B91834">
        <w:t>Вконтакте</w:t>
      </w:r>
      <w:proofErr w:type="spellEnd"/>
      <w:r w:rsidRPr="00B91834">
        <w:t>» / [Электронный ресурс] URL: https://vk.com/wall27506997_3272 (дата обращения 28.06.2024).</w:t>
      </w:r>
    </w:p>
  </w:footnote>
  <w:footnote w:id="5">
    <w:p w14:paraId="0BF53B3A" w14:textId="77777777" w:rsidR="00E2436C" w:rsidRDefault="00E2436C" w:rsidP="00E2436C">
      <w:pPr>
        <w:pStyle w:val="a3"/>
      </w:pPr>
      <w:r>
        <w:rPr>
          <w:rStyle w:val="a8"/>
        </w:rPr>
        <w:footnoteRef/>
      </w:r>
      <w:r>
        <w:t xml:space="preserve"> </w:t>
      </w:r>
      <w:r w:rsidRPr="009530AD">
        <w:t>«Хватит либеральничать»: алтайские депутаты провели «марафонскую» сессию перед парламентскими каникулами</w:t>
      </w:r>
      <w:r>
        <w:rPr>
          <w:szCs w:val="22"/>
        </w:rPr>
        <w:t xml:space="preserve">? </w:t>
      </w:r>
      <w:r>
        <w:t>// ИА «</w:t>
      </w:r>
      <w:proofErr w:type="spellStart"/>
      <w:r>
        <w:t>Банкфакс</w:t>
      </w:r>
      <w:proofErr w:type="spellEnd"/>
      <w:r>
        <w:t xml:space="preserve">» / [Электронный ресурс] </w:t>
      </w:r>
      <w:r>
        <w:rPr>
          <w:lang w:val="en-US"/>
        </w:rPr>
        <w:t>URL</w:t>
      </w:r>
      <w:r>
        <w:t xml:space="preserve">: </w:t>
      </w:r>
      <w:r w:rsidRPr="009530AD">
        <w:rPr>
          <w:szCs w:val="22"/>
        </w:rPr>
        <w:t>https://www.bankfax.ru/news/158178/</w:t>
      </w:r>
      <w:r>
        <w:rPr>
          <w:szCs w:val="22"/>
        </w:rPr>
        <w:t xml:space="preserve">  </w:t>
      </w:r>
      <w:r>
        <w:t xml:space="preserve">(дата обращения 28.06.2024); </w:t>
      </w:r>
      <w:hyperlink r:id="rId1" w:history="1">
        <w:r w:rsidRPr="0004227E">
          <w:t>Более 100 человек и около 30 собак пришли на митинг против эвтаназии бродячих животных в Барнауле</w:t>
        </w:r>
      </w:hyperlink>
      <w:r w:rsidRPr="0004227E">
        <w:t>  // ИА «</w:t>
      </w:r>
      <w:proofErr w:type="spellStart"/>
      <w:r w:rsidRPr="0004227E">
        <w:t>Банкфакс</w:t>
      </w:r>
      <w:proofErr w:type="spellEnd"/>
      <w:r w:rsidRPr="0004227E">
        <w:t>» / [Электронный ресурс] URL: https://www.bankfax.ru/new</w:t>
      </w:r>
      <w:r w:rsidRPr="0004227E">
        <w:rPr>
          <w:szCs w:val="22"/>
        </w:rPr>
        <w:t>s/158143/</w:t>
      </w:r>
      <w:r>
        <w:rPr>
          <w:szCs w:val="22"/>
        </w:rPr>
        <w:t xml:space="preserve"> </w:t>
      </w:r>
      <w:r>
        <w:t xml:space="preserve">(дата обращения 28.06.2024); </w:t>
      </w:r>
      <w:r w:rsidRPr="0004227E">
        <w:t>Алтайские социалисты созывают барнаульцев на митинг против законопроекта об умерщвлении бродячих собак</w:t>
      </w:r>
      <w:r>
        <w:t xml:space="preserve"> </w:t>
      </w:r>
      <w:r w:rsidRPr="0004227E">
        <w:t>// ИА «</w:t>
      </w:r>
      <w:proofErr w:type="spellStart"/>
      <w:r w:rsidRPr="0004227E">
        <w:t>Банкфакс</w:t>
      </w:r>
      <w:proofErr w:type="spellEnd"/>
      <w:r w:rsidRPr="0004227E">
        <w:t>» / [Электронный ресурс] URL: https://www.bankfax.ru/news/158121/</w:t>
      </w:r>
      <w:r>
        <w:rPr>
          <w:szCs w:val="22"/>
        </w:rPr>
        <w:t xml:space="preserve"> </w:t>
      </w:r>
      <w:r>
        <w:t xml:space="preserve">(дата обращения 28.06.2024); </w:t>
      </w:r>
      <w:r w:rsidRPr="0004227E">
        <w:t>Депутат Госдумы призвала алтайский парламент отказаться от принятия закона об эвтаназии бродячих животных</w:t>
      </w:r>
      <w:r>
        <w:t xml:space="preserve"> </w:t>
      </w:r>
      <w:r w:rsidRPr="0004227E">
        <w:t>// ИА «</w:t>
      </w:r>
      <w:proofErr w:type="spellStart"/>
      <w:r w:rsidRPr="0004227E">
        <w:t>Банкфакс</w:t>
      </w:r>
      <w:proofErr w:type="spellEnd"/>
      <w:r w:rsidRPr="0004227E">
        <w:t>» / [Электронный ресурс] URL: https://www.bankfax.ru/news/158090/</w:t>
      </w:r>
      <w:r>
        <w:rPr>
          <w:szCs w:val="22"/>
        </w:rPr>
        <w:t xml:space="preserve"> </w:t>
      </w:r>
      <w:r>
        <w:t xml:space="preserve">(дата обращения 28.06.2024); </w:t>
      </w:r>
      <w:r w:rsidRPr="0004227E">
        <w:t>В Барнауле проведут митинг против законопроекта об умерщвлении бродячих собак // ИА «</w:t>
      </w:r>
      <w:proofErr w:type="spellStart"/>
      <w:r w:rsidRPr="0004227E">
        <w:t>Банкфакс</w:t>
      </w:r>
      <w:proofErr w:type="spellEnd"/>
      <w:r w:rsidRPr="0004227E">
        <w:t xml:space="preserve">» / [Электронный ресурс] URL: https://www.bankfax.ru/news/158026/ </w:t>
      </w:r>
      <w:r>
        <w:t>(дата обращения 28.06.2024).</w:t>
      </w:r>
    </w:p>
  </w:footnote>
  <w:footnote w:id="6">
    <w:p w14:paraId="59EDC9E1" w14:textId="77777777" w:rsidR="00E2436C" w:rsidRDefault="00E2436C" w:rsidP="00E2436C">
      <w:pPr>
        <w:pStyle w:val="a3"/>
      </w:pPr>
      <w:r>
        <w:rPr>
          <w:rStyle w:val="a8"/>
        </w:rPr>
        <w:footnoteRef/>
      </w:r>
      <w:r>
        <w:t xml:space="preserve"> Запрос на перезагрузку. На Алтае составили рейтинг влиятельности депутатов АКЗС</w:t>
      </w:r>
      <w:r w:rsidRPr="008E05D2">
        <w:t xml:space="preserve"> </w:t>
      </w:r>
      <w:r w:rsidRPr="0004227E">
        <w:t>// ИА «</w:t>
      </w:r>
      <w:proofErr w:type="spellStart"/>
      <w:r>
        <w:t>Амител</w:t>
      </w:r>
      <w:proofErr w:type="spellEnd"/>
      <w:r w:rsidRPr="0004227E">
        <w:t>» / [Электронный ресурс] URL:</w:t>
      </w:r>
      <w:r>
        <w:t xml:space="preserve"> </w:t>
      </w:r>
      <w:r w:rsidRPr="008E05D2">
        <w:t>https://www.amic.ru/news/zapros-na-perezagruzku-na-altae-sostavili-reyting-vliyatelnosti-deputatov-akzs-541210</w:t>
      </w:r>
      <w:r>
        <w:t xml:space="preserve"> (дата обращения 28.06.2024).</w:t>
      </w:r>
    </w:p>
  </w:footnote>
  <w:footnote w:id="7">
    <w:p w14:paraId="1266A438" w14:textId="77777777" w:rsidR="00E2436C" w:rsidRDefault="00E2436C" w:rsidP="00E2436C">
      <w:pPr>
        <w:pStyle w:val="a4"/>
      </w:pPr>
      <w:r>
        <w:rPr>
          <w:rStyle w:val="a8"/>
        </w:rPr>
        <w:footnoteRef/>
      </w:r>
      <w:r>
        <w:t xml:space="preserve"> «Я не 100 рублей, чтобы всем нравиться». Интервью с самой яркой девушкой в алтайской политике </w:t>
      </w:r>
      <w:r w:rsidRPr="0004227E">
        <w:t>// ИА «</w:t>
      </w:r>
      <w:proofErr w:type="spellStart"/>
      <w:r>
        <w:t>Амител</w:t>
      </w:r>
      <w:proofErr w:type="spellEnd"/>
      <w:r w:rsidRPr="0004227E">
        <w:t>» /</w:t>
      </w:r>
      <w:r>
        <w:t xml:space="preserve"> </w:t>
      </w:r>
      <w:r w:rsidRPr="0004227E">
        <w:t>[Электронный ресурс] URL:</w:t>
      </w:r>
      <w:r w:rsidRPr="00D73309">
        <w:t xml:space="preserve"> https://www.amic.ru/news/politika/ya-ne-100-rubley-chtoby-vsem-nravitsya-intervyu-s-samoy-yarkoy-devushkoy-v-altayskoy-politike-516409</w:t>
      </w:r>
      <w:r>
        <w:t xml:space="preserve"> (дата обращения 28.06.2024).</w:t>
      </w:r>
    </w:p>
  </w:footnote>
  <w:footnote w:id="8">
    <w:p w14:paraId="06B6A5E7" w14:textId="77777777" w:rsidR="00E2436C" w:rsidRDefault="00E2436C" w:rsidP="00E2436C">
      <w:pPr>
        <w:pStyle w:val="a3"/>
      </w:pPr>
      <w:r>
        <w:rPr>
          <w:rStyle w:val="a8"/>
        </w:rPr>
        <w:footnoteRef/>
      </w:r>
      <w:r>
        <w:t xml:space="preserve"> Запрос на перезагрузку. На Алтае составили рейтинг влиятельности депутатов АКЗС</w:t>
      </w:r>
      <w:r w:rsidRPr="008E05D2">
        <w:t xml:space="preserve"> </w:t>
      </w:r>
      <w:r w:rsidRPr="0004227E">
        <w:t>// ИА «</w:t>
      </w:r>
      <w:proofErr w:type="spellStart"/>
      <w:r>
        <w:t>Амител</w:t>
      </w:r>
      <w:proofErr w:type="spellEnd"/>
      <w:r w:rsidRPr="0004227E">
        <w:t>» / [Электронный ресурс] URL:</w:t>
      </w:r>
      <w:r>
        <w:t xml:space="preserve"> </w:t>
      </w:r>
      <w:r w:rsidRPr="008E05D2">
        <w:t>https://www.amic.ru/news/zapros-na-perezagruzku-na-altae-sostavili-reyting-vliyatelnosti-deputatov-akzs-541210</w:t>
      </w:r>
      <w:r>
        <w:t xml:space="preserve"> (дата обращения 28.06.2024).</w:t>
      </w:r>
    </w:p>
  </w:footnote>
  <w:footnote w:id="9">
    <w:p w14:paraId="2807532E" w14:textId="77777777" w:rsidR="00E2436C" w:rsidRDefault="00E2436C" w:rsidP="00E2436C">
      <w:pPr>
        <w:pStyle w:val="a4"/>
      </w:pPr>
      <w:r>
        <w:rPr>
          <w:rStyle w:val="a8"/>
        </w:rPr>
        <w:footnoteRef/>
      </w:r>
      <w:r>
        <w:t xml:space="preserve"> </w:t>
      </w:r>
      <w:r w:rsidRPr="00AA2959">
        <w:t>«Особых проступков не совершала»: депутата Алтайского Заксобрания Людмилу Цивилеву исключили из ЛДПР // ИА «</w:t>
      </w:r>
      <w:proofErr w:type="spellStart"/>
      <w:r w:rsidRPr="00AA2959">
        <w:t>Банкфакс</w:t>
      </w:r>
      <w:proofErr w:type="spellEnd"/>
      <w:r w:rsidRPr="00AA2959">
        <w:t>» / [Электронный ресурс] URL: https://www.bankfax.ru/povestka/158064/ (дата обращения 28.06.2024).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861"/>
    <w:rsid w:val="0005490A"/>
    <w:rsid w:val="00162C83"/>
    <w:rsid w:val="00212741"/>
    <w:rsid w:val="003309EE"/>
    <w:rsid w:val="0039732F"/>
    <w:rsid w:val="00445861"/>
    <w:rsid w:val="005F6C9A"/>
    <w:rsid w:val="00666533"/>
    <w:rsid w:val="007705DD"/>
    <w:rsid w:val="007D6C74"/>
    <w:rsid w:val="008D705C"/>
    <w:rsid w:val="009E475B"/>
    <w:rsid w:val="00A30741"/>
    <w:rsid w:val="00B478C7"/>
    <w:rsid w:val="00C80209"/>
    <w:rsid w:val="00E2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9065D"/>
  <w15:chartTrackingRefBased/>
  <w15:docId w15:val="{06D7C2B7-DE61-4BAB-BD3A-4C792408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гост тескт"/>
    <w:qFormat/>
    <w:rsid w:val="00E2436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носки"/>
    <w:basedOn w:val="a4"/>
    <w:qFormat/>
    <w:rsid w:val="00E2436C"/>
  </w:style>
  <w:style w:type="paragraph" w:styleId="a4">
    <w:name w:val="footnote text"/>
    <w:basedOn w:val="a"/>
    <w:link w:val="a5"/>
    <w:uiPriority w:val="99"/>
    <w:unhideWhenUsed/>
    <w:rsid w:val="00E2436C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E243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текст ГОСТ"/>
    <w:basedOn w:val="a"/>
    <w:next w:val="a"/>
    <w:link w:val="a7"/>
    <w:qFormat/>
    <w:rsid w:val="00E2436C"/>
    <w:pPr>
      <w:contextualSpacing/>
    </w:pPr>
    <w:rPr>
      <w:szCs w:val="28"/>
    </w:rPr>
  </w:style>
  <w:style w:type="character" w:customStyle="1" w:styleId="a7">
    <w:name w:val="текст ГОСТ Знак"/>
    <w:basedOn w:val="a0"/>
    <w:link w:val="a6"/>
    <w:rsid w:val="00E2436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footnote reference"/>
    <w:basedOn w:val="a0"/>
    <w:uiPriority w:val="99"/>
    <w:semiHidden/>
    <w:unhideWhenUsed/>
    <w:rsid w:val="00E243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ankfax.ru/news/15814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1834</Words>
  <Characters>10454</Characters>
  <Application>Microsoft Office Word</Application>
  <DocSecurity>0</DocSecurity>
  <Lines>87</Lines>
  <Paragraphs>24</Paragraphs>
  <ScaleCrop>false</ScaleCrop>
  <Company/>
  <LinksUpToDate>false</LinksUpToDate>
  <CharactersWithSpaces>12264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anaakutova@gmail.com</dc:creator>
  <cp:keywords/>
  <dc:description/>
  <cp:lastModifiedBy>anaakutova@gmail.com</cp:lastModifiedBy>
  <cp:revision>14</cp:revision>
  <dcterms:created xsi:type="dcterms:W3CDTF">2025-04-08T04:33:00Z</dcterms:created>
  <dcterms:modified xsi:type="dcterms:W3CDTF">2025-04-08T05:08:00Z</dcterms:modified>
</cp:coreProperties>
</file>