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99D" w:rsidRPr="00E2499D" w:rsidRDefault="00E2499D" w:rsidP="00E2499D">
      <w:pPr>
        <w:spacing w:after="0" w:line="240" w:lineRule="auto"/>
        <w:jc w:val="right"/>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К.А. Вааль</w:t>
      </w:r>
      <w:r w:rsidRPr="00E2499D">
        <w:rPr>
          <w:rFonts w:ascii="Times New Roman" w:eastAsia="Calibri" w:hAnsi="Times New Roman" w:cs="Times New Roman"/>
          <w:i/>
          <w:color w:val="000000"/>
          <w:sz w:val="24"/>
          <w:szCs w:val="24"/>
        </w:rPr>
        <w:t xml:space="preserve">  </w:t>
      </w:r>
    </w:p>
    <w:p w:rsidR="00E2499D" w:rsidRPr="00E2499D" w:rsidRDefault="00E2499D" w:rsidP="00E2499D">
      <w:pPr>
        <w:spacing w:after="0" w:line="240" w:lineRule="auto"/>
        <w:jc w:val="right"/>
        <w:rPr>
          <w:rFonts w:ascii="Times New Roman" w:eastAsia="Calibri" w:hAnsi="Times New Roman" w:cs="Times New Roman"/>
          <w:i/>
          <w:color w:val="000000"/>
          <w:sz w:val="24"/>
          <w:szCs w:val="24"/>
        </w:rPr>
      </w:pPr>
      <w:r w:rsidRPr="00E2499D">
        <w:rPr>
          <w:rFonts w:ascii="Times New Roman" w:eastAsia="Calibri" w:hAnsi="Times New Roman" w:cs="Times New Roman"/>
          <w:i/>
          <w:color w:val="000000"/>
          <w:sz w:val="24"/>
          <w:szCs w:val="24"/>
        </w:rPr>
        <w:t>Россия, г. Барнаул,</w:t>
      </w:r>
    </w:p>
    <w:p w:rsidR="00E2499D" w:rsidRPr="00E2499D" w:rsidRDefault="00E2499D" w:rsidP="00E2499D">
      <w:pPr>
        <w:spacing w:after="0" w:line="240" w:lineRule="auto"/>
        <w:jc w:val="right"/>
        <w:rPr>
          <w:rFonts w:ascii="Times New Roman" w:eastAsia="Calibri" w:hAnsi="Times New Roman" w:cs="Times New Roman"/>
          <w:i/>
          <w:color w:val="000000"/>
          <w:sz w:val="24"/>
          <w:szCs w:val="24"/>
        </w:rPr>
      </w:pPr>
      <w:r w:rsidRPr="00E2499D">
        <w:rPr>
          <w:rFonts w:ascii="Times New Roman" w:eastAsia="Calibri" w:hAnsi="Times New Roman" w:cs="Times New Roman"/>
          <w:i/>
          <w:color w:val="000000"/>
          <w:sz w:val="24"/>
          <w:szCs w:val="24"/>
        </w:rPr>
        <w:t xml:space="preserve"> Алтайский государственный педагогический университет</w:t>
      </w:r>
    </w:p>
    <w:p w:rsidR="00E2499D" w:rsidRPr="00E2499D" w:rsidRDefault="00E2499D" w:rsidP="00E2499D">
      <w:pPr>
        <w:spacing w:after="0" w:line="240" w:lineRule="auto"/>
        <w:ind w:firstLine="426"/>
        <w:jc w:val="right"/>
        <w:rPr>
          <w:rFonts w:ascii="Times New Roman" w:eastAsia="Calibri" w:hAnsi="Times New Roman" w:cs="Times New Roman"/>
          <w:b/>
          <w:sz w:val="24"/>
          <w:szCs w:val="24"/>
        </w:rPr>
      </w:pPr>
      <w:r w:rsidRPr="00E2499D">
        <w:rPr>
          <w:rFonts w:ascii="Times New Roman" w:eastAsia="Calibri" w:hAnsi="Times New Roman" w:cs="Times New Roman"/>
          <w:i/>
          <w:color w:val="000000"/>
          <w:sz w:val="24"/>
          <w:szCs w:val="24"/>
        </w:rPr>
        <w:t xml:space="preserve">                          Научный руководитель: </w:t>
      </w:r>
      <w:proofErr w:type="spellStart"/>
      <w:r w:rsidRPr="00E2499D">
        <w:rPr>
          <w:rFonts w:ascii="Times New Roman" w:eastAsia="Calibri" w:hAnsi="Times New Roman" w:cs="Times New Roman"/>
          <w:i/>
          <w:color w:val="000000"/>
          <w:sz w:val="24"/>
          <w:szCs w:val="24"/>
        </w:rPr>
        <w:t>к.филол.н</w:t>
      </w:r>
      <w:proofErr w:type="spellEnd"/>
      <w:r w:rsidRPr="00E2499D">
        <w:rPr>
          <w:rFonts w:ascii="Times New Roman" w:eastAsia="Calibri" w:hAnsi="Times New Roman" w:cs="Times New Roman"/>
          <w:i/>
          <w:color w:val="000000"/>
          <w:sz w:val="24"/>
          <w:szCs w:val="24"/>
        </w:rPr>
        <w:t xml:space="preserve">., доцент П. </w:t>
      </w:r>
      <w:r>
        <w:rPr>
          <w:rFonts w:ascii="Times New Roman" w:eastAsia="Calibri" w:hAnsi="Times New Roman" w:cs="Times New Roman"/>
          <w:i/>
          <w:color w:val="000000"/>
          <w:sz w:val="24"/>
          <w:szCs w:val="24"/>
        </w:rPr>
        <w:t>В. Маркина</w:t>
      </w:r>
    </w:p>
    <w:p w:rsidR="00E2499D" w:rsidRPr="00E2499D" w:rsidRDefault="00E2499D" w:rsidP="00E2499D">
      <w:pPr>
        <w:spacing w:after="0" w:line="240" w:lineRule="auto"/>
        <w:jc w:val="right"/>
        <w:rPr>
          <w:rFonts w:ascii="Times New Roman" w:hAnsi="Times New Roman" w:cs="Times New Roman"/>
          <w:sz w:val="24"/>
          <w:szCs w:val="24"/>
        </w:rPr>
      </w:pPr>
    </w:p>
    <w:p w:rsidR="00E2499D" w:rsidRPr="00E2499D" w:rsidRDefault="00E2499D" w:rsidP="00E2499D">
      <w:pPr>
        <w:spacing w:after="0" w:line="240" w:lineRule="auto"/>
        <w:rPr>
          <w:rFonts w:ascii="Times New Roman" w:hAnsi="Times New Roman" w:cs="Times New Roman"/>
          <w:sz w:val="24"/>
          <w:szCs w:val="24"/>
        </w:rPr>
      </w:pPr>
    </w:p>
    <w:p w:rsidR="00E2499D" w:rsidRPr="00E2499D" w:rsidRDefault="00E2499D" w:rsidP="00E249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ИННОВАЦМОННЫЕ МЕТОДИЧЕСКИЕ КОНЦЕПЦИИ ПРОЕКТИРОВАНИЯ СОДЕРЖАНИЯ ОБУЧАНИЯ МИГРАНТОВ РУССКОМУ ЯЗЫКУ КАК ИНОСТРАННОМУ </w:t>
      </w:r>
    </w:p>
    <w:p w:rsidR="00E2499D" w:rsidRPr="00E2499D" w:rsidRDefault="00E2499D" w:rsidP="00E2499D">
      <w:pPr>
        <w:spacing w:after="0" w:line="240" w:lineRule="auto"/>
        <w:rPr>
          <w:rFonts w:ascii="Times New Roman" w:hAnsi="Times New Roman" w:cs="Times New Roman"/>
          <w:sz w:val="24"/>
          <w:szCs w:val="24"/>
        </w:rPr>
      </w:pPr>
    </w:p>
    <w:p w:rsidR="00E2499D" w:rsidRPr="00E2499D" w:rsidRDefault="00E2499D" w:rsidP="00E2499D">
      <w:pPr>
        <w:spacing w:after="0" w:line="240" w:lineRule="auto"/>
        <w:jc w:val="center"/>
        <w:rPr>
          <w:rFonts w:ascii="Times New Roman" w:hAnsi="Times New Roman" w:cs="Times New Roman"/>
          <w:b/>
          <w:i/>
          <w:sz w:val="24"/>
          <w:szCs w:val="24"/>
        </w:rPr>
      </w:pPr>
      <w:r w:rsidRPr="00E2499D">
        <w:rPr>
          <w:rFonts w:ascii="Times New Roman" w:hAnsi="Times New Roman" w:cs="Times New Roman"/>
          <w:b/>
          <w:i/>
          <w:sz w:val="24"/>
          <w:szCs w:val="24"/>
        </w:rPr>
        <w:t>Аннотация</w:t>
      </w:r>
    </w:p>
    <w:p w:rsidR="00E2499D" w:rsidRPr="00E2499D" w:rsidRDefault="00E2499D" w:rsidP="00760545">
      <w:pPr>
        <w:spacing w:after="0" w:line="240" w:lineRule="auto"/>
        <w:ind w:firstLine="708"/>
        <w:jc w:val="both"/>
        <w:rPr>
          <w:rFonts w:ascii="Times New Roman" w:hAnsi="Times New Roman" w:cs="Times New Roman"/>
          <w:sz w:val="24"/>
          <w:szCs w:val="24"/>
        </w:rPr>
      </w:pPr>
      <w:bookmarkStart w:id="0" w:name="_GoBack"/>
      <w:r>
        <w:rPr>
          <w:rFonts w:ascii="Times New Roman" w:hAnsi="Times New Roman" w:cs="Times New Roman"/>
          <w:sz w:val="24"/>
          <w:szCs w:val="24"/>
        </w:rPr>
        <w:t>В</w:t>
      </w:r>
      <w:r w:rsidRPr="00E2499D">
        <w:rPr>
          <w:rFonts w:ascii="Times New Roman" w:hAnsi="Times New Roman" w:cs="Times New Roman"/>
          <w:sz w:val="24"/>
          <w:szCs w:val="24"/>
        </w:rPr>
        <w:t xml:space="preserve"> работе рассматривается понятие «ребенок с миграционной историей», а также проблема адаптации таких детей к школе и обучения их русскому языку; дается характеристика инновационных концепций работы по адаптации мигрантов в школе; проводится исследование уровня владения русским языком детьми-</w:t>
      </w:r>
      <w:proofErr w:type="spellStart"/>
      <w:r w:rsidRPr="00E2499D">
        <w:rPr>
          <w:rFonts w:ascii="Times New Roman" w:hAnsi="Times New Roman" w:cs="Times New Roman"/>
          <w:sz w:val="24"/>
          <w:szCs w:val="24"/>
        </w:rPr>
        <w:t>инофонами</w:t>
      </w:r>
      <w:proofErr w:type="spellEnd"/>
      <w:r w:rsidRPr="00E2499D">
        <w:rPr>
          <w:rFonts w:ascii="Times New Roman" w:hAnsi="Times New Roman" w:cs="Times New Roman"/>
          <w:sz w:val="24"/>
          <w:szCs w:val="24"/>
        </w:rPr>
        <w:t>, обучающимися в общеобразовательной организации, а также осуществляется методическую разработка корректировочного курса по русскому языку как иностранному для детей с миграционной историей для начальной школы</w:t>
      </w:r>
    </w:p>
    <w:bookmarkEnd w:id="0"/>
    <w:p w:rsidR="00E2499D" w:rsidRPr="00E2499D" w:rsidRDefault="00E2499D" w:rsidP="00E2499D">
      <w:pPr>
        <w:spacing w:after="0" w:line="240" w:lineRule="auto"/>
        <w:rPr>
          <w:rFonts w:ascii="Times New Roman" w:hAnsi="Times New Roman" w:cs="Times New Roman"/>
          <w:sz w:val="24"/>
          <w:szCs w:val="24"/>
        </w:rPr>
      </w:pPr>
    </w:p>
    <w:p w:rsidR="00E2499D" w:rsidRPr="00E2499D" w:rsidRDefault="00E2499D" w:rsidP="00E2499D">
      <w:pPr>
        <w:spacing w:after="0" w:line="240" w:lineRule="auto"/>
        <w:rPr>
          <w:rFonts w:ascii="Times New Roman" w:hAnsi="Times New Roman" w:cs="Times New Roman"/>
          <w:b/>
          <w:i/>
          <w:sz w:val="24"/>
          <w:szCs w:val="24"/>
        </w:rPr>
      </w:pPr>
      <w:r w:rsidRPr="00E2499D">
        <w:rPr>
          <w:rFonts w:ascii="Times New Roman" w:hAnsi="Times New Roman" w:cs="Times New Roman"/>
          <w:b/>
          <w:i/>
          <w:sz w:val="24"/>
          <w:szCs w:val="24"/>
        </w:rPr>
        <w:t xml:space="preserve">Ключевые слова: </w:t>
      </w:r>
      <w:r>
        <w:rPr>
          <w:rFonts w:ascii="Times New Roman" w:hAnsi="Times New Roman" w:cs="Times New Roman"/>
          <w:sz w:val="24"/>
          <w:szCs w:val="24"/>
        </w:rPr>
        <w:t>ребенок-мигрант, адаптация, дети-</w:t>
      </w:r>
      <w:proofErr w:type="spellStart"/>
      <w:r>
        <w:rPr>
          <w:rFonts w:ascii="Times New Roman" w:hAnsi="Times New Roman" w:cs="Times New Roman"/>
          <w:sz w:val="24"/>
          <w:szCs w:val="24"/>
        </w:rPr>
        <w:t>инофоны</w:t>
      </w:r>
      <w:proofErr w:type="spellEnd"/>
      <w:r>
        <w:rPr>
          <w:rFonts w:ascii="Times New Roman" w:hAnsi="Times New Roman" w:cs="Times New Roman"/>
          <w:sz w:val="24"/>
          <w:szCs w:val="24"/>
        </w:rPr>
        <w:t xml:space="preserve">, обучение русскому языку как иностранному. </w:t>
      </w:r>
    </w:p>
    <w:p w:rsidR="00E2499D" w:rsidRPr="00E2499D" w:rsidRDefault="00E2499D" w:rsidP="00E2499D">
      <w:pPr>
        <w:spacing w:after="0" w:line="240" w:lineRule="auto"/>
        <w:rPr>
          <w:rFonts w:ascii="Times New Roman" w:hAnsi="Times New Roman" w:cs="Times New Roman"/>
          <w:sz w:val="24"/>
          <w:szCs w:val="24"/>
        </w:rPr>
      </w:pPr>
    </w:p>
    <w:p w:rsidR="00E2499D" w:rsidRPr="00E2499D" w:rsidRDefault="00E2499D" w:rsidP="00E2499D">
      <w:pPr>
        <w:spacing w:after="0" w:line="240" w:lineRule="auto"/>
        <w:ind w:firstLine="708"/>
        <w:jc w:val="both"/>
        <w:rPr>
          <w:rFonts w:ascii="Times New Roman" w:hAnsi="Times New Roman" w:cs="Times New Roman"/>
          <w:sz w:val="24"/>
          <w:szCs w:val="24"/>
        </w:rPr>
      </w:pPr>
      <w:r w:rsidRPr="00E2499D">
        <w:rPr>
          <w:rFonts w:ascii="Times New Roman" w:hAnsi="Times New Roman" w:cs="Times New Roman"/>
          <w:sz w:val="24"/>
          <w:szCs w:val="24"/>
        </w:rPr>
        <w:t>По определению Е. А. Омельченко и А. А. Шевцовой, дети с миграционной историей – это дети, которые вместе со своей семьей совершили переезд на постоянное место жительства в другую страну, получив там гражданство</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t>Сложности, возникающие при адаптации и интеграции детей с миграционной историей, обусловлены языковыми и социокультурными барьерами. Эти барьеры мешают успешной вовлеченности детей мигрантов в образовательный процесс, культурные мероприятия и социальную деятельность. Трудности, связанные с освоением новой культурной среды, сложностью изучения русского языка, отсутствием знаний о нормах и ценностях российского общества, недостаточным пониманием бытовых особенностей и правил межличностного общения, проблемами взаимодействия с одноклассниками и учителями, а также сложностями в учебе – всё это составляет основной перечень проблем, с которыми сталкиваются дети мигрантов. Часто мигрантам, особенно детям, сложно интегрироваться в общество с иной культурой. Перестроить своё мировоззрение, изменить психологические установки и освоить новые нормы поведения оказывается крайне непростым делом для детей с миграционной историей.</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t xml:space="preserve">Важно подчеркнуть, что вопрос интеграции детей с миграционной историей в мировом образовательном пространстве всегда рассматривается через призму школьного образования. Помимо формирования человеческого капитала, которое существенно влияет на всю дальнейшую жизнь личности, школа служит ключевой платформой для социальной интеграции. Именно здесь дети с миграционной историей устанавливают контакты со своими сверстниками и приобретают новые культурные и языковые компетенции </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r>
      <w:r>
        <w:rPr>
          <w:rFonts w:ascii="Times New Roman" w:hAnsi="Times New Roman" w:cs="Times New Roman"/>
          <w:sz w:val="24"/>
          <w:szCs w:val="24"/>
        </w:rPr>
        <w:t>А</w:t>
      </w:r>
      <w:r w:rsidRPr="00E2499D">
        <w:rPr>
          <w:rFonts w:ascii="Times New Roman" w:hAnsi="Times New Roman" w:cs="Times New Roman"/>
          <w:sz w:val="24"/>
          <w:szCs w:val="24"/>
        </w:rPr>
        <w:t>нализ адаптационных проблем детей с миграционной историей позволяет прийти к однозначному выводу: ключевым фактором в возникновении у них проблем адаптации выступает незнание или плохое знание русского языка. Это подтверждается всеми без исключения авторами, занимавшимися изучением анализируемой проблемы.</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t xml:space="preserve">Можно однозначно назвать развитие языковой компетентности в качестве основного фактора успешной социальной адаптации детей с миграционной историей, поскольку это позволяет ребенку высказать свое мнение, понимать других детей, вступать в диалог. Русский язык в школе обладает двойной функцией: он является учебным </w:t>
      </w:r>
      <w:r w:rsidRPr="00E2499D">
        <w:rPr>
          <w:rFonts w:ascii="Times New Roman" w:hAnsi="Times New Roman" w:cs="Times New Roman"/>
          <w:sz w:val="24"/>
          <w:szCs w:val="24"/>
        </w:rPr>
        <w:lastRenderedPageBreak/>
        <w:t>предметом, а также служит для приобретения знаний по другим школьным дисциплинам. В связи с этим без знания языка освоение многих общеобразовательных предметов в школе дается детям-мигрантам с трудом. Недостаточное знание русского языка и отсутствие дошкольной подготовки часто становится причиной неуспеваемости ребенка, который не понимает педагога, не способен выполнить элементарное задание, выразить свою мысль, дать ответ на вопрос.</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r>
      <w:r>
        <w:rPr>
          <w:rFonts w:ascii="Times New Roman" w:hAnsi="Times New Roman" w:cs="Times New Roman"/>
          <w:sz w:val="24"/>
          <w:szCs w:val="24"/>
        </w:rPr>
        <w:t>В</w:t>
      </w:r>
      <w:r w:rsidRPr="00E2499D">
        <w:rPr>
          <w:rFonts w:ascii="Times New Roman" w:hAnsi="Times New Roman" w:cs="Times New Roman"/>
          <w:sz w:val="24"/>
          <w:szCs w:val="24"/>
        </w:rPr>
        <w:t xml:space="preserve"> настоящее время существует не так много концепций, направленных на повышение уровня адаптации детей с миграционной историей к школе в новой для них стране. Среди них можно отметить: а) концепцию работы по адаптации детей мигрантов в школе, в основу которой положен организационный принцип; б) концепцию интегративного  обучения русскому языку как неродному; в) концепцию педагогического управления коммуникативным образованием (обучением, воспитанием и развитием) младших школьников как условия безопасности социокультурного пространства школы, способствующего социокультурному саморазвитию личности обучающихся; г) концепцию психолого-педагогического сопровождения процессов обучения, социальной, языковой и культурной адаптации детей иностранных граждан. </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r>
      <w:r>
        <w:rPr>
          <w:rFonts w:ascii="Times New Roman" w:hAnsi="Times New Roman" w:cs="Times New Roman"/>
          <w:sz w:val="24"/>
          <w:szCs w:val="24"/>
        </w:rPr>
        <w:t>В</w:t>
      </w:r>
      <w:r w:rsidRPr="00E2499D">
        <w:rPr>
          <w:rFonts w:ascii="Times New Roman" w:hAnsi="Times New Roman" w:cs="Times New Roman"/>
          <w:sz w:val="24"/>
          <w:szCs w:val="24"/>
        </w:rPr>
        <w:t xml:space="preserve"> ходе исследования уровня владения русским языком детьми-</w:t>
      </w:r>
      <w:proofErr w:type="spellStart"/>
      <w:r w:rsidRPr="00E2499D">
        <w:rPr>
          <w:rFonts w:ascii="Times New Roman" w:hAnsi="Times New Roman" w:cs="Times New Roman"/>
          <w:sz w:val="24"/>
          <w:szCs w:val="24"/>
        </w:rPr>
        <w:t>инофонами</w:t>
      </w:r>
      <w:proofErr w:type="spellEnd"/>
      <w:r w:rsidRPr="00E2499D">
        <w:rPr>
          <w:rFonts w:ascii="Times New Roman" w:hAnsi="Times New Roman" w:cs="Times New Roman"/>
          <w:sz w:val="24"/>
          <w:szCs w:val="24"/>
        </w:rPr>
        <w:t xml:space="preserve"> были использованы три методики: методика входной диагностики владения русским языком, методика «</w:t>
      </w:r>
      <w:proofErr w:type="spellStart"/>
      <w:r w:rsidRPr="00E2499D">
        <w:rPr>
          <w:rFonts w:ascii="Times New Roman" w:hAnsi="Times New Roman" w:cs="Times New Roman"/>
          <w:sz w:val="24"/>
          <w:szCs w:val="24"/>
        </w:rPr>
        <w:t>Аудирование</w:t>
      </w:r>
      <w:proofErr w:type="spellEnd"/>
      <w:r w:rsidRPr="00E2499D">
        <w:rPr>
          <w:rFonts w:ascii="Times New Roman" w:hAnsi="Times New Roman" w:cs="Times New Roman"/>
          <w:sz w:val="24"/>
          <w:szCs w:val="24"/>
        </w:rPr>
        <w:t>» и методика «Говорение».</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t>Было проведено исследование уровня владения русским языком детьми-</w:t>
      </w:r>
      <w:proofErr w:type="spellStart"/>
      <w:r w:rsidRPr="00E2499D">
        <w:rPr>
          <w:rFonts w:ascii="Times New Roman" w:hAnsi="Times New Roman" w:cs="Times New Roman"/>
          <w:sz w:val="24"/>
          <w:szCs w:val="24"/>
        </w:rPr>
        <w:t>инофонами</w:t>
      </w:r>
      <w:proofErr w:type="spellEnd"/>
      <w:r w:rsidRPr="00E2499D">
        <w:rPr>
          <w:rFonts w:ascii="Times New Roman" w:hAnsi="Times New Roman" w:cs="Times New Roman"/>
          <w:sz w:val="24"/>
          <w:szCs w:val="24"/>
        </w:rPr>
        <w:t>, в котором приняло участие 32 человека. Исходя из полученных результатов можно утверждать, что уровень владения языком по данным методикам может быть оценен как средний.</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r>
      <w:r>
        <w:rPr>
          <w:rFonts w:ascii="Times New Roman" w:hAnsi="Times New Roman" w:cs="Times New Roman"/>
          <w:sz w:val="24"/>
          <w:szCs w:val="24"/>
        </w:rPr>
        <w:t>В</w:t>
      </w:r>
      <w:r w:rsidRPr="00E2499D">
        <w:rPr>
          <w:rFonts w:ascii="Times New Roman" w:hAnsi="Times New Roman" w:cs="Times New Roman"/>
          <w:sz w:val="24"/>
          <w:szCs w:val="24"/>
        </w:rPr>
        <w:t xml:space="preserve"> рамках проведенного исследования был разработан корректировочный курс для младших школьников с миграционной историей, включающий 10 занятий, базирующихся на инновационных методах обучения, в качестве которых используются кейс-технологии, </w:t>
      </w:r>
      <w:proofErr w:type="spellStart"/>
      <w:r w:rsidRPr="00E2499D">
        <w:rPr>
          <w:rFonts w:ascii="Times New Roman" w:hAnsi="Times New Roman" w:cs="Times New Roman"/>
          <w:sz w:val="24"/>
          <w:szCs w:val="24"/>
        </w:rPr>
        <w:t>аудирование</w:t>
      </w:r>
      <w:proofErr w:type="spellEnd"/>
      <w:r w:rsidRPr="00E2499D">
        <w:rPr>
          <w:rFonts w:ascii="Times New Roman" w:hAnsi="Times New Roman" w:cs="Times New Roman"/>
          <w:sz w:val="24"/>
          <w:szCs w:val="24"/>
        </w:rPr>
        <w:t xml:space="preserve"> телеинтервью, </w:t>
      </w:r>
      <w:proofErr w:type="spellStart"/>
      <w:r w:rsidRPr="00E2499D">
        <w:rPr>
          <w:rFonts w:ascii="Times New Roman" w:hAnsi="Times New Roman" w:cs="Times New Roman"/>
          <w:sz w:val="24"/>
          <w:szCs w:val="24"/>
        </w:rPr>
        <w:t>аудирование</w:t>
      </w:r>
      <w:proofErr w:type="spellEnd"/>
      <w:r w:rsidRPr="00E2499D">
        <w:rPr>
          <w:rFonts w:ascii="Times New Roman" w:hAnsi="Times New Roman" w:cs="Times New Roman"/>
          <w:sz w:val="24"/>
          <w:szCs w:val="24"/>
        </w:rPr>
        <w:t xml:space="preserve"> художественного фильма, веб-</w:t>
      </w:r>
      <w:proofErr w:type="spellStart"/>
      <w:r w:rsidRPr="00E2499D">
        <w:rPr>
          <w:rFonts w:ascii="Times New Roman" w:hAnsi="Times New Roman" w:cs="Times New Roman"/>
          <w:sz w:val="24"/>
          <w:szCs w:val="24"/>
        </w:rPr>
        <w:t>квест</w:t>
      </w:r>
      <w:proofErr w:type="spellEnd"/>
      <w:r w:rsidRPr="00E2499D">
        <w:rPr>
          <w:rFonts w:ascii="Times New Roman" w:hAnsi="Times New Roman" w:cs="Times New Roman"/>
          <w:sz w:val="24"/>
          <w:szCs w:val="24"/>
        </w:rPr>
        <w:t xml:space="preserve">, </w:t>
      </w:r>
      <w:proofErr w:type="spellStart"/>
      <w:r w:rsidRPr="00E2499D">
        <w:rPr>
          <w:rFonts w:ascii="Times New Roman" w:hAnsi="Times New Roman" w:cs="Times New Roman"/>
          <w:sz w:val="24"/>
          <w:szCs w:val="24"/>
        </w:rPr>
        <w:t>аудирование</w:t>
      </w:r>
      <w:proofErr w:type="spellEnd"/>
      <w:r w:rsidRPr="00E2499D">
        <w:rPr>
          <w:rFonts w:ascii="Times New Roman" w:hAnsi="Times New Roman" w:cs="Times New Roman"/>
          <w:sz w:val="24"/>
          <w:szCs w:val="24"/>
        </w:rPr>
        <w:t xml:space="preserve"> песни, игровые технологии. Данный корректировочный курс направлен, прежде всего, на повышение уровня культуры речи детей с миграционной историей, на развитие и совершенствование их способности восприятия и понимания чужой речи, на развитие их связной речи на неродном языке, т.е. данный корректировочный курс имеет коммуникативную направленность.</w:t>
      </w:r>
    </w:p>
    <w:p w:rsidR="00E2499D" w:rsidRPr="00E2499D" w:rsidRDefault="00E2499D" w:rsidP="00E2499D">
      <w:pPr>
        <w:spacing w:after="0" w:line="240" w:lineRule="auto"/>
        <w:jc w:val="both"/>
        <w:rPr>
          <w:rFonts w:ascii="Times New Roman" w:hAnsi="Times New Roman" w:cs="Times New Roman"/>
          <w:sz w:val="24"/>
          <w:szCs w:val="24"/>
        </w:rPr>
      </w:pPr>
      <w:r w:rsidRPr="00E2499D">
        <w:rPr>
          <w:rFonts w:ascii="Times New Roman" w:hAnsi="Times New Roman" w:cs="Times New Roman"/>
          <w:sz w:val="24"/>
          <w:szCs w:val="24"/>
        </w:rPr>
        <w:tab/>
        <w:t xml:space="preserve"> </w:t>
      </w:r>
    </w:p>
    <w:p w:rsidR="00E2499D" w:rsidRPr="00E2499D" w:rsidRDefault="00E2499D" w:rsidP="00E2499D">
      <w:pPr>
        <w:spacing w:after="0" w:line="240" w:lineRule="auto"/>
        <w:jc w:val="center"/>
        <w:rPr>
          <w:rFonts w:ascii="Times New Roman" w:hAnsi="Times New Roman" w:cs="Times New Roman"/>
          <w:b/>
          <w:sz w:val="24"/>
          <w:szCs w:val="24"/>
        </w:rPr>
      </w:pPr>
      <w:r w:rsidRPr="00E2499D">
        <w:rPr>
          <w:rFonts w:ascii="Times New Roman" w:hAnsi="Times New Roman" w:cs="Times New Roman"/>
          <w:b/>
          <w:sz w:val="24"/>
          <w:szCs w:val="24"/>
        </w:rPr>
        <w:t>Использованная литература</w:t>
      </w:r>
    </w:p>
    <w:p w:rsidR="00E2499D" w:rsidRPr="00E2499D" w:rsidRDefault="00E2499D" w:rsidP="00E2499D">
      <w:pPr>
        <w:spacing w:after="0" w:line="240" w:lineRule="auto"/>
        <w:rPr>
          <w:rFonts w:ascii="Times New Roman" w:hAnsi="Times New Roman" w:cs="Times New Roman"/>
          <w:sz w:val="24"/>
          <w:szCs w:val="24"/>
        </w:rPr>
      </w:pPr>
    </w:p>
    <w:p w:rsidR="00E2499D" w:rsidRPr="00E2499D" w:rsidRDefault="00E2499D" w:rsidP="00E2499D">
      <w:pPr>
        <w:pStyle w:val="a3"/>
        <w:numPr>
          <w:ilvl w:val="0"/>
          <w:numId w:val="1"/>
        </w:numPr>
        <w:spacing w:after="0"/>
        <w:rPr>
          <w:color w:val="000000"/>
        </w:rPr>
      </w:pPr>
      <w:r w:rsidRPr="00E2499D">
        <w:rPr>
          <w:color w:val="000000"/>
        </w:rPr>
        <w:t>Омельченко, Е. А. Дети из семей мигрантов в Рязанской и Калужской областях: проблемы интеграции в российское общество / Е. А. Омельченко // Вестник Чувашского университета – 2021. – №. 2. – С. 142-157.</w:t>
      </w:r>
    </w:p>
    <w:p w:rsidR="00E2499D" w:rsidRPr="00E2499D" w:rsidRDefault="00E2499D" w:rsidP="00E2499D">
      <w:pPr>
        <w:pStyle w:val="a3"/>
        <w:numPr>
          <w:ilvl w:val="0"/>
          <w:numId w:val="1"/>
        </w:numPr>
        <w:spacing w:before="0" w:beforeAutospacing="0" w:after="0" w:afterAutospacing="0"/>
        <w:rPr>
          <w:color w:val="000000"/>
        </w:rPr>
      </w:pPr>
      <w:r w:rsidRPr="00E2499D">
        <w:rPr>
          <w:color w:val="000000"/>
        </w:rPr>
        <w:t>Омельченко, Е. А. Особые образовательные потребности детей с миграционной историей в школьном обучении: кейс Челябинской области / Е. А. Омельченко, А. А. Шевцова // Проблемы современного образования. – 2022. – №2. – С. 164-177.Алексеев П.В. Мусульманский Восток в поэтике Ф.М. Достоевского / П.В. Алексеев // Вестник Омского ун-та. – 2013. – № 4. – С. 298–301.</w:t>
      </w:r>
    </w:p>
    <w:p w:rsidR="00E2499D" w:rsidRPr="00E2499D" w:rsidRDefault="00E2499D" w:rsidP="00E2499D">
      <w:pPr>
        <w:pStyle w:val="a3"/>
        <w:numPr>
          <w:ilvl w:val="0"/>
          <w:numId w:val="1"/>
        </w:numPr>
        <w:spacing w:before="0" w:beforeAutospacing="0" w:after="0" w:afterAutospacing="0"/>
        <w:rPr>
          <w:color w:val="000000"/>
        </w:rPr>
      </w:pPr>
      <w:proofErr w:type="spellStart"/>
      <w:r w:rsidRPr="00E2499D">
        <w:rPr>
          <w:color w:val="000000"/>
        </w:rPr>
        <w:t>Сапух</w:t>
      </w:r>
      <w:proofErr w:type="spellEnd"/>
      <w:r w:rsidRPr="00E2499D">
        <w:rPr>
          <w:color w:val="000000"/>
        </w:rPr>
        <w:t>, Т. В. Возможности технологии «веб-</w:t>
      </w:r>
      <w:proofErr w:type="spellStart"/>
      <w:r w:rsidRPr="00E2499D">
        <w:rPr>
          <w:color w:val="000000"/>
        </w:rPr>
        <w:t>квест</w:t>
      </w:r>
      <w:proofErr w:type="spellEnd"/>
      <w:r w:rsidRPr="00E2499D">
        <w:rPr>
          <w:color w:val="000000"/>
        </w:rPr>
        <w:t xml:space="preserve">» для развития иноязычной коммуникативной компетенции бакалавров / Т. В. </w:t>
      </w:r>
      <w:proofErr w:type="spellStart"/>
      <w:r w:rsidRPr="00E2499D">
        <w:rPr>
          <w:color w:val="000000"/>
        </w:rPr>
        <w:t>Сапух</w:t>
      </w:r>
      <w:proofErr w:type="spellEnd"/>
      <w:r w:rsidRPr="00E2499D">
        <w:rPr>
          <w:color w:val="000000"/>
        </w:rPr>
        <w:t xml:space="preserve"> // Научно-педагогическое обозрение. </w:t>
      </w:r>
      <w:proofErr w:type="spellStart"/>
      <w:r w:rsidRPr="00E2499D">
        <w:rPr>
          <w:color w:val="000000"/>
        </w:rPr>
        <w:t>Pedagogical</w:t>
      </w:r>
      <w:proofErr w:type="spellEnd"/>
      <w:r w:rsidRPr="00E2499D">
        <w:rPr>
          <w:color w:val="000000"/>
        </w:rPr>
        <w:t xml:space="preserve"> </w:t>
      </w:r>
      <w:proofErr w:type="spellStart"/>
      <w:r w:rsidRPr="00E2499D">
        <w:rPr>
          <w:color w:val="000000"/>
        </w:rPr>
        <w:t>Review</w:t>
      </w:r>
      <w:proofErr w:type="spellEnd"/>
      <w:r w:rsidRPr="00E2499D">
        <w:rPr>
          <w:color w:val="000000"/>
        </w:rPr>
        <w:t>. – 2017. – № 4 (18). – С. 149-157.</w:t>
      </w:r>
    </w:p>
    <w:p w:rsidR="00E2499D" w:rsidRPr="00E2499D" w:rsidRDefault="00E2499D" w:rsidP="00E2499D">
      <w:pPr>
        <w:pStyle w:val="a3"/>
        <w:numPr>
          <w:ilvl w:val="0"/>
          <w:numId w:val="1"/>
        </w:numPr>
        <w:spacing w:before="0" w:beforeAutospacing="0" w:after="0" w:afterAutospacing="0"/>
        <w:rPr>
          <w:color w:val="000000"/>
        </w:rPr>
      </w:pPr>
      <w:r w:rsidRPr="00E2499D">
        <w:rPr>
          <w:color w:val="000000"/>
        </w:rPr>
        <w:t>Смирнова, М. А. Дети мигрантов в России: потребность в интеграционной образовательной поддержке / М. А. Смирнова /</w:t>
      </w:r>
      <w:proofErr w:type="gramStart"/>
      <w:r w:rsidRPr="00E2499D">
        <w:rPr>
          <w:color w:val="000000"/>
        </w:rPr>
        <w:t>/  Демографическое</w:t>
      </w:r>
      <w:proofErr w:type="gramEnd"/>
      <w:r w:rsidRPr="00E2499D">
        <w:rPr>
          <w:color w:val="000000"/>
        </w:rPr>
        <w:t xml:space="preserve"> обозрение. – 2024. – №11 (1). – С. 81-103.</w:t>
      </w:r>
    </w:p>
    <w:sectPr w:rsidR="00E2499D" w:rsidRPr="00E2499D" w:rsidSect="00E2499D">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4802"/>
    <w:multiLevelType w:val="hybridMultilevel"/>
    <w:tmpl w:val="8F5AF032"/>
    <w:lvl w:ilvl="0" w:tplc="36A6C62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75"/>
    <w:rsid w:val="000924E7"/>
    <w:rsid w:val="00403C75"/>
    <w:rsid w:val="00760545"/>
    <w:rsid w:val="00E24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C34A5-2183-4B1E-9BDF-AAD00F3E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99D"/>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4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964</Words>
  <Characters>5496</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4</cp:revision>
  <dcterms:created xsi:type="dcterms:W3CDTF">2025-04-05T07:17:00Z</dcterms:created>
  <dcterms:modified xsi:type="dcterms:W3CDTF">2025-04-05T07:32:00Z</dcterms:modified>
</cp:coreProperties>
</file>