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D1A16" w14:textId="35EB9A15" w:rsidR="0020772E" w:rsidRPr="004149E9" w:rsidRDefault="0020772E" w:rsidP="00F76D44">
      <w:pPr>
        <w:spacing w:line="240" w:lineRule="auto"/>
        <w:ind w:left="39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D1F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Профилактика формирования склонности к экстремизму у подростков</w:t>
      </w:r>
      <w:r w:rsidR="004149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3D1FBF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Репин </w:t>
      </w:r>
      <w:proofErr w:type="gramStart"/>
      <w:r w:rsidRPr="003D1FBF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И.Ю.</w:t>
      </w:r>
      <w:proofErr w:type="gramEnd"/>
      <w:r w:rsidR="004149E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br/>
      </w:r>
      <w:r w:rsidRPr="003D1F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Студент</w:t>
      </w:r>
      <w:r w:rsidR="004149E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br/>
      </w:r>
      <w:r w:rsidR="004149E9" w:rsidRPr="004149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ФГБОУ ВО «Алтайский Государственный Педагогический Университет», Институт психологии и педагогики, г. Барнаул, Россия</w:t>
      </w:r>
      <w:r w:rsidR="004149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hyperlink r:id="rId7" w:history="1">
        <w:r w:rsidR="004149E9" w:rsidRPr="0047143E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mint17twelve@gmail.com</w:t>
        </w:r>
      </w:hyperlink>
    </w:p>
    <w:p w14:paraId="7A44A2DA" w14:textId="77777777" w:rsidR="004A3291" w:rsidRPr="003D1FBF" w:rsidRDefault="0020772E" w:rsidP="00F76D44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Экстремистская деятельность – это разовая или на постоянной основе осуществляемая общественно опасная деятельность, классифицируемая действующим законодательством как противоправная, состоящая из последовательного ряда деяний, направленных на нарушение законности и стабильности существования общества и общественной жизни из радикальных побуждений [1]. </w:t>
      </w:r>
    </w:p>
    <w:p w14:paraId="27EB0732" w14:textId="77777777" w:rsidR="004A3291" w:rsidRPr="003D1FBF" w:rsidRDefault="0020772E" w:rsidP="00F76D44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Вызывают особую обеспокоенность проявления экстремизма в подростковой среде, так как представители этой возрастной группы наиболее подвержены негативному информационно-психологическому воздействию со стороны лиц и группировок экстремистской направленности. Сложности социально-экономического развития вызывают у определенной части молодежи чувства безысходности, утраты жизненной перспективы, отчаяния. В условиях отсутствия должного воспитания, образовательного и культурного уровня, жизненного опыта часть молодых людей становится на путь антисоциального поведения, совершает правонарушения экстремистской </w:t>
      </w:r>
      <w:proofErr w:type="gramStart"/>
      <w:r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направленности</w:t>
      </w:r>
      <w:r w:rsidR="003E0016"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proofErr w:type="gramEnd"/>
      <w:r w:rsidR="003E0016"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>2].</w:t>
      </w:r>
    </w:p>
    <w:p w14:paraId="1832B106" w14:textId="55489547" w:rsidR="00173858" w:rsidRPr="003D1FBF" w:rsidRDefault="003E0016" w:rsidP="00F76D44">
      <w:pPr>
        <w:spacing w:line="240" w:lineRule="auto"/>
        <w:ind w:left="39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Целью </w:t>
      </w:r>
      <w:r w:rsidR="004A3291"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>нашего исследования</w:t>
      </w:r>
      <w:r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является изучение механизмом формирования склонности к экстремизму у подростков и поиск эффективных методов профилактики, направленных на снижение рисков радикализации молодежи.</w:t>
      </w:r>
      <w:r w:rsidR="004A3291"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достижения поставленной цели необходимо решить следующие з</w:t>
      </w:r>
      <w:r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>адачи: изучить природу экстремизма и факторы, способствующие его распространению среди подростков, обучить подростков навыкам критического мышления и медиаграмотности, создать условия для развития толерантности и межкультурного диалога, разработать механизмы поддержки подростков, находящихся в зоне риска</w:t>
      </w:r>
      <w:r w:rsidR="004A3291"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149E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173858"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базе Муниципального бюджетного общеобразовательного учреждения «Средняя общеобразовательная школа №64» было проведено исследование диспозиций насильственного экстремизма (Давыдова Д. Г., </w:t>
      </w:r>
      <w:proofErr w:type="spellStart"/>
      <w:r w:rsidR="00173858"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>Хломова</w:t>
      </w:r>
      <w:proofErr w:type="spellEnd"/>
      <w:r w:rsidR="00173858"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К. Д.), в котором приняли участие 24 ученика </w:t>
      </w:r>
      <w:r w:rsidR="004A3291"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>восьмого (или какого? Букву не надо!)</w:t>
      </w:r>
      <w:r w:rsidR="00173858"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3291"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класса </w:t>
      </w:r>
      <w:r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>(табл. 1).</w:t>
      </w:r>
    </w:p>
    <w:p w14:paraId="5F27889D" w14:textId="7D4B15E4" w:rsidR="00173858" w:rsidRPr="003D1FBF" w:rsidRDefault="00173858" w:rsidP="00B75F1C">
      <w:pPr>
        <w:spacing w:line="240" w:lineRule="auto"/>
        <w:ind w:left="39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>Таблица 1.</w:t>
      </w:r>
      <w:r w:rsidR="00392EFA"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Проявления </w:t>
      </w:r>
      <w:r w:rsidR="00C93FBC"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>склонности к экстремизму</w:t>
      </w:r>
      <w:r w:rsidR="00392EFA"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подростков</w:t>
      </w:r>
    </w:p>
    <w:tbl>
      <w:tblPr>
        <w:tblW w:w="0" w:type="auto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Таблица 1"/>
      </w:tblPr>
      <w:tblGrid>
        <w:gridCol w:w="4305"/>
        <w:gridCol w:w="2758"/>
        <w:gridCol w:w="2445"/>
      </w:tblGrid>
      <w:tr w:rsidR="003D1FBF" w:rsidRPr="003D1FBF" w14:paraId="6F11A707" w14:textId="77777777" w:rsidTr="00C93FBC">
        <w:trPr>
          <w:trHeight w:val="226"/>
        </w:trPr>
        <w:tc>
          <w:tcPr>
            <w:tcW w:w="4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3F67D7" w14:textId="77777777" w:rsidR="00C368AC" w:rsidRPr="003D1FBF" w:rsidRDefault="00C368AC" w:rsidP="00F76D44">
            <w:pPr>
              <w:spacing w:after="0" w:line="240" w:lineRule="auto"/>
              <w:ind w:left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Шкалы</w:t>
            </w:r>
          </w:p>
        </w:tc>
        <w:tc>
          <w:tcPr>
            <w:tcW w:w="5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0BF70E" w14:textId="6B583E71" w:rsidR="00C368AC" w:rsidRPr="003D1FBF" w:rsidRDefault="00C368AC" w:rsidP="00F76D44">
            <w:pPr>
              <w:spacing w:after="0" w:line="240" w:lineRule="auto"/>
              <w:ind w:left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 учеников в %</w:t>
            </w:r>
          </w:p>
        </w:tc>
      </w:tr>
      <w:tr w:rsidR="003D1FBF" w:rsidRPr="003D1FBF" w14:paraId="6BCB34EA" w14:textId="77777777" w:rsidTr="006D3F7C">
        <w:trPr>
          <w:trHeight w:val="200"/>
        </w:trPr>
        <w:tc>
          <w:tcPr>
            <w:tcW w:w="4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41BAAC" w14:textId="77777777" w:rsidR="00C368AC" w:rsidRPr="003D1FBF" w:rsidRDefault="00C368AC" w:rsidP="00F76D44">
            <w:pPr>
              <w:spacing w:after="0" w:line="240" w:lineRule="auto"/>
              <w:ind w:left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D1605" w14:textId="77777777" w:rsidR="00C368AC" w:rsidRPr="003D1FBF" w:rsidRDefault="00C368AC" w:rsidP="00F76D44">
            <w:pPr>
              <w:spacing w:after="0" w:line="240" w:lineRule="auto"/>
              <w:ind w:left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Норма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629A6E" w14:textId="77777777" w:rsidR="00C368AC" w:rsidRPr="003D1FBF" w:rsidRDefault="00C368AC" w:rsidP="00F76D44">
            <w:pPr>
              <w:spacing w:after="0" w:line="240" w:lineRule="auto"/>
              <w:ind w:left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Выше нормы</w:t>
            </w:r>
          </w:p>
        </w:tc>
      </w:tr>
      <w:tr w:rsidR="003D1FBF" w:rsidRPr="003D1FBF" w14:paraId="6EA57348" w14:textId="77777777" w:rsidTr="00C93FBC">
        <w:trPr>
          <w:trHeight w:val="212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9F5BB" w14:textId="77777777" w:rsidR="00C368AC" w:rsidRPr="003D1FBF" w:rsidRDefault="00C368AC" w:rsidP="00F76D44">
            <w:pPr>
              <w:spacing w:after="0" w:line="240" w:lineRule="auto"/>
              <w:ind w:left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 силы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91ABA" w14:textId="3D0C7400" w:rsidR="00C368AC" w:rsidRPr="003D1FBF" w:rsidRDefault="00C368AC" w:rsidP="00F76D44">
            <w:pPr>
              <w:spacing w:after="0" w:line="240" w:lineRule="auto"/>
              <w:ind w:left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327A9" w14:textId="21CB0ABB" w:rsidR="00C368AC" w:rsidRPr="003D1FBF" w:rsidRDefault="00C368AC" w:rsidP="00F76D44">
            <w:pPr>
              <w:spacing w:after="0" w:line="240" w:lineRule="auto"/>
              <w:ind w:left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</w:tr>
      <w:tr w:rsidR="003D1FBF" w:rsidRPr="003D1FBF" w14:paraId="0FB9353C" w14:textId="77777777" w:rsidTr="00C93FBC">
        <w:trPr>
          <w:trHeight w:val="290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4478C8" w14:textId="77777777" w:rsidR="00C368AC" w:rsidRPr="003D1FBF" w:rsidRDefault="00C368AC" w:rsidP="00F76D44">
            <w:pPr>
              <w:spacing w:after="0" w:line="240" w:lineRule="auto"/>
              <w:ind w:left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Допустимость агрессии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799C9" w14:textId="05675C8A" w:rsidR="00C368AC" w:rsidRPr="003D1FBF" w:rsidRDefault="00C368AC" w:rsidP="00F76D44">
            <w:pPr>
              <w:spacing w:after="0" w:line="240" w:lineRule="auto"/>
              <w:ind w:left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835DFC" w14:textId="6955BAE0" w:rsidR="00C368AC" w:rsidRPr="003D1FBF" w:rsidRDefault="00C368AC" w:rsidP="00F76D44">
            <w:pPr>
              <w:spacing w:after="0" w:line="240" w:lineRule="auto"/>
              <w:ind w:left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3D1FBF" w:rsidRPr="003D1FBF" w14:paraId="08611298" w14:textId="77777777" w:rsidTr="006D3F7C">
        <w:trPr>
          <w:trHeight w:val="236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3C0A79" w14:textId="77777777" w:rsidR="00C368AC" w:rsidRPr="003D1FBF" w:rsidRDefault="00C368AC" w:rsidP="00F76D44">
            <w:pPr>
              <w:spacing w:after="0" w:line="240" w:lineRule="auto"/>
              <w:ind w:left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D1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Интолерантность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AD876" w14:textId="18EF0BAE" w:rsidR="00C368AC" w:rsidRPr="003D1FBF" w:rsidRDefault="00C368AC" w:rsidP="00F76D44">
            <w:pPr>
              <w:spacing w:after="0" w:line="240" w:lineRule="auto"/>
              <w:ind w:left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6F0008" w14:textId="259FBFB2" w:rsidR="00C368AC" w:rsidRPr="003D1FBF" w:rsidRDefault="00C368AC" w:rsidP="00F76D44">
            <w:pPr>
              <w:spacing w:after="0" w:line="240" w:lineRule="auto"/>
              <w:ind w:left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3D1FBF" w:rsidRPr="003D1FBF" w14:paraId="2B3602F2" w14:textId="77777777" w:rsidTr="006D3F7C">
        <w:trPr>
          <w:trHeight w:val="244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1302F9" w14:textId="77777777" w:rsidR="00C368AC" w:rsidRPr="003D1FBF" w:rsidRDefault="00C368AC" w:rsidP="00F76D44">
            <w:pPr>
              <w:spacing w:after="0" w:line="240" w:lineRule="auto"/>
              <w:ind w:left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Конвенциональное принуждение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22E69" w14:textId="7C89CCF4" w:rsidR="00C368AC" w:rsidRPr="003D1FBF" w:rsidRDefault="00C368AC" w:rsidP="00F76D44">
            <w:pPr>
              <w:spacing w:after="0" w:line="240" w:lineRule="auto"/>
              <w:ind w:left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8B6889" w14:textId="5A2960A0" w:rsidR="00C368AC" w:rsidRPr="003D1FBF" w:rsidRDefault="00C368AC" w:rsidP="00F76D44">
            <w:pPr>
              <w:spacing w:after="0" w:line="240" w:lineRule="auto"/>
              <w:ind w:left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D1FBF" w:rsidRPr="003D1FBF" w14:paraId="3E2768BA" w14:textId="77777777" w:rsidTr="00C93FBC">
        <w:trPr>
          <w:trHeight w:val="306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1BDA13" w14:textId="77777777" w:rsidR="00C368AC" w:rsidRPr="003D1FBF" w:rsidRDefault="00C368AC" w:rsidP="00F76D44">
            <w:pPr>
              <w:spacing w:after="0" w:line="240" w:lineRule="auto"/>
              <w:ind w:left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Социальный пессимизм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7F0A7" w14:textId="4D889CCF" w:rsidR="00C368AC" w:rsidRPr="003D1FBF" w:rsidRDefault="00C368AC" w:rsidP="00F76D44">
            <w:pPr>
              <w:spacing w:after="0" w:line="240" w:lineRule="auto"/>
              <w:ind w:left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F82EC8" w14:textId="006CD1F1" w:rsidR="00C368AC" w:rsidRPr="003D1FBF" w:rsidRDefault="00C368AC" w:rsidP="00F76D44">
            <w:pPr>
              <w:spacing w:after="0" w:line="240" w:lineRule="auto"/>
              <w:ind w:left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D1FBF" w:rsidRPr="003D1FBF" w14:paraId="20362B08" w14:textId="77777777" w:rsidTr="006D3F7C">
        <w:trPr>
          <w:trHeight w:val="306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978A5" w14:textId="77777777" w:rsidR="00C368AC" w:rsidRPr="003D1FBF" w:rsidRDefault="00C368AC" w:rsidP="00F76D44">
            <w:pPr>
              <w:spacing w:after="0" w:line="240" w:lineRule="auto"/>
              <w:ind w:left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Мистичность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122EE" w14:textId="0CF487E5" w:rsidR="00C368AC" w:rsidRPr="003D1FBF" w:rsidRDefault="00C368AC" w:rsidP="00F76D44">
            <w:pPr>
              <w:spacing w:after="0" w:line="240" w:lineRule="auto"/>
              <w:ind w:left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25C654" w14:textId="1C0E15BD" w:rsidR="00C368AC" w:rsidRPr="003D1FBF" w:rsidRDefault="00C368AC" w:rsidP="00F76D44">
            <w:pPr>
              <w:spacing w:after="0" w:line="240" w:lineRule="auto"/>
              <w:ind w:left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3D1FBF" w:rsidRPr="003D1FBF" w14:paraId="308D0555" w14:textId="77777777" w:rsidTr="006D3F7C">
        <w:trPr>
          <w:trHeight w:val="351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1D9351" w14:textId="20937DA6" w:rsidR="00C368AC" w:rsidRPr="003D1FBF" w:rsidRDefault="00C368AC" w:rsidP="00F76D44">
            <w:pPr>
              <w:spacing w:after="0" w:line="240" w:lineRule="auto"/>
              <w:ind w:left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Деструктивность и цинизм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DAC3B" w14:textId="6364BA51" w:rsidR="00C368AC" w:rsidRPr="003D1FBF" w:rsidRDefault="00C368AC" w:rsidP="00F76D44">
            <w:pPr>
              <w:spacing w:after="0" w:line="240" w:lineRule="auto"/>
              <w:ind w:left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351C57" w14:textId="2A4C9A48" w:rsidR="00C368AC" w:rsidRPr="003D1FBF" w:rsidRDefault="00C368AC" w:rsidP="00F76D44">
            <w:pPr>
              <w:spacing w:after="0" w:line="240" w:lineRule="auto"/>
              <w:ind w:left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3D1FBF" w:rsidRPr="003D1FBF" w14:paraId="7C6ED586" w14:textId="77777777" w:rsidTr="006D3F7C">
        <w:trPr>
          <w:trHeight w:val="34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124B8C" w14:textId="77777777" w:rsidR="00C368AC" w:rsidRPr="003D1FBF" w:rsidRDefault="00C368AC" w:rsidP="00F76D44">
            <w:pPr>
              <w:spacing w:after="0" w:line="240" w:lineRule="auto"/>
              <w:ind w:left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Протестная активность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35F4" w14:textId="57C7825D" w:rsidR="00C368AC" w:rsidRPr="003D1FBF" w:rsidRDefault="00C368AC" w:rsidP="00F76D44">
            <w:pPr>
              <w:spacing w:after="0" w:line="240" w:lineRule="auto"/>
              <w:ind w:left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D9B12D" w14:textId="1BE10B32" w:rsidR="00C368AC" w:rsidRPr="003D1FBF" w:rsidRDefault="00C368AC" w:rsidP="00F76D44">
            <w:pPr>
              <w:spacing w:after="0" w:line="240" w:lineRule="auto"/>
              <w:ind w:left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3D1FBF" w:rsidRPr="003D1FBF" w14:paraId="497E6105" w14:textId="77777777" w:rsidTr="006D3F7C">
        <w:trPr>
          <w:trHeight w:val="196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026F23" w14:textId="77777777" w:rsidR="00C368AC" w:rsidRPr="003D1FBF" w:rsidRDefault="00C368AC" w:rsidP="00F76D44">
            <w:pPr>
              <w:spacing w:after="0" w:line="240" w:lineRule="auto"/>
              <w:ind w:left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Нормативный нигилизм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A50A9" w14:textId="237735BD" w:rsidR="00C368AC" w:rsidRPr="003D1FBF" w:rsidRDefault="00C368AC" w:rsidP="00F76D44">
            <w:pPr>
              <w:spacing w:after="0" w:line="240" w:lineRule="auto"/>
              <w:ind w:left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C51332" w14:textId="5259A913" w:rsidR="00C368AC" w:rsidRPr="003D1FBF" w:rsidRDefault="00C368AC" w:rsidP="00F76D44">
            <w:pPr>
              <w:spacing w:after="0" w:line="240" w:lineRule="auto"/>
              <w:ind w:left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D1FBF" w:rsidRPr="003D1FBF" w14:paraId="3AA9C578" w14:textId="77777777" w:rsidTr="006D3F7C">
        <w:trPr>
          <w:trHeight w:val="274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5CE053" w14:textId="77777777" w:rsidR="00C368AC" w:rsidRPr="003D1FBF" w:rsidRDefault="00C368AC" w:rsidP="00F76D44">
            <w:pPr>
              <w:spacing w:after="0" w:line="240" w:lineRule="auto"/>
              <w:ind w:left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D1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Антиинтрацепция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D170A" w14:textId="2F554C75" w:rsidR="00C368AC" w:rsidRPr="003D1FBF" w:rsidRDefault="00C368AC" w:rsidP="00F76D44">
            <w:pPr>
              <w:spacing w:after="0" w:line="240" w:lineRule="auto"/>
              <w:ind w:left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89AC75" w14:textId="7662F234" w:rsidR="00C368AC" w:rsidRPr="003D1FBF" w:rsidRDefault="00C368AC" w:rsidP="00F76D44">
            <w:pPr>
              <w:spacing w:after="0" w:line="240" w:lineRule="auto"/>
              <w:ind w:left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3D1FBF" w:rsidRPr="003D1FBF" w14:paraId="6FE00BB5" w14:textId="77777777" w:rsidTr="006D3F7C">
        <w:trPr>
          <w:trHeight w:val="196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095294" w14:textId="77777777" w:rsidR="00C368AC" w:rsidRPr="003D1FBF" w:rsidRDefault="00C368AC" w:rsidP="00F76D44">
            <w:pPr>
              <w:spacing w:after="0" w:line="240" w:lineRule="auto"/>
              <w:ind w:left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Конформизм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0EE08" w14:textId="4CF29C97" w:rsidR="00C368AC" w:rsidRPr="003D1FBF" w:rsidRDefault="00C368AC" w:rsidP="00F76D44">
            <w:pPr>
              <w:spacing w:after="0" w:line="240" w:lineRule="auto"/>
              <w:ind w:left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18A788" w14:textId="0ABBC5D2" w:rsidR="00C368AC" w:rsidRPr="003D1FBF" w:rsidRDefault="00C368AC" w:rsidP="00F76D44">
            <w:pPr>
              <w:spacing w:after="0" w:line="240" w:lineRule="auto"/>
              <w:ind w:left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</w:tr>
    </w:tbl>
    <w:p w14:paraId="44294B41" w14:textId="77777777" w:rsidR="00392EFA" w:rsidRPr="003D1FBF" w:rsidRDefault="00392EFA" w:rsidP="00F76D44">
      <w:pPr>
        <w:spacing w:after="0" w:line="240" w:lineRule="auto"/>
        <w:ind w:left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5AA999" w14:textId="309AB7FF" w:rsidR="00173858" w:rsidRPr="003D1FBF" w:rsidRDefault="00173858" w:rsidP="00F76D44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392EFA"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>з таблицы  видно, что наибольшее</w:t>
      </w:r>
      <w:r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2EFA"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</w:t>
      </w:r>
      <w:r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учеников </w:t>
      </w:r>
      <w:r w:rsidR="00392EFA"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>показали</w:t>
      </w:r>
      <w:r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результат выше нормы по таким шкалам, как: культ силы </w:t>
      </w:r>
      <w:r w:rsidR="00392EFA"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восприятие насилия как предпочитаемого способа достижения своих целей, допустимость агрессии – личная готовность совершить акт насилия, мистичность </w:t>
      </w:r>
      <w:r w:rsidR="00392EFA"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уход от ответственности и потребность в защите от страха перед реальностью, стремление к объяснению явлений окружающего мира простыми, но эмоционально яркими схемами, </w:t>
      </w:r>
      <w:proofErr w:type="spellStart"/>
      <w:r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>антиинтрацепция</w:t>
      </w:r>
      <w:proofErr w:type="spellEnd"/>
      <w:r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511D"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</w:t>
      </w:r>
      <w:r w:rsidR="0080511D"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>приятии субъективных проявлений</w:t>
      </w:r>
      <w:r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511D"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>интроспекции, фантазии, чув</w:t>
      </w:r>
      <w:r w:rsidR="0080511D"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ственных переживаний) </w:t>
      </w:r>
      <w:r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конформизм </w:t>
      </w:r>
      <w:r w:rsidR="0080511D"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подверженность давлению группы сверстников, слабость внутренних регуляторов поведения.</w:t>
      </w:r>
      <w:r w:rsidR="0080511D"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>Исходя из полученных данных</w:t>
      </w:r>
      <w:r w:rsidR="00C131CA"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0511D"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</w:t>
      </w:r>
      <w:r w:rsidR="00C131CA"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>профилакти</w:t>
      </w:r>
      <w:r w:rsidR="0080511D"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>ки</w:t>
      </w:r>
      <w:r w:rsidR="00C131CA"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511D"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>выявленных склонностей к проявлению экстремизма у подростков необходимо формировать у них умения</w:t>
      </w:r>
      <w:r w:rsidR="00C131CA"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511D"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находить </w:t>
      </w:r>
      <w:r w:rsidR="00C131CA"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>ненасильственн</w:t>
      </w:r>
      <w:r w:rsidR="0080511D"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>ые</w:t>
      </w:r>
      <w:r w:rsidR="00C131CA"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способы достижения своих целей, разви</w:t>
      </w:r>
      <w:r w:rsidR="00E26580"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>вать</w:t>
      </w:r>
      <w:r w:rsidR="00C131CA"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критическо</w:t>
      </w:r>
      <w:r w:rsidR="00E26580"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C131CA"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мышлени</w:t>
      </w:r>
      <w:r w:rsidR="00E26580"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C131CA"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>, эмоциональн</w:t>
      </w:r>
      <w:r w:rsidR="00E26580"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>ый интеллект, умение управлять своим эмоциональным состоянием, преодолевать агрессию, страх, негативные переживания и формировать способность конструктивно отстаивать свою точку зрения, свою позицию</w:t>
      </w:r>
      <w:r w:rsidR="00C131CA"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26580"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>В работе с подростками</w:t>
      </w:r>
      <w:r w:rsidR="00C131CA"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формами организации </w:t>
      </w:r>
      <w:r w:rsidR="00C93FBC"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>профилактических</w:t>
      </w:r>
      <w:r w:rsidR="00C131CA"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мероприятий могут быть тренинги, игры, беседы, арт-терапия и т. д. </w:t>
      </w:r>
      <w:r w:rsidR="00856CBC"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>При этом</w:t>
      </w:r>
      <w:r w:rsidR="00C131CA"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3FBC"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необходимо</w:t>
      </w:r>
      <w:r w:rsidR="00C131CA"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проводить индивидуальные занятия с учениками группы риска для </w:t>
      </w:r>
      <w:r w:rsidR="00C93FBC"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достижения </w:t>
      </w:r>
      <w:r w:rsidR="00C131CA" w:rsidRPr="003D1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наиболее эффективной профилактической деятельности. </w:t>
      </w:r>
    </w:p>
    <w:p w14:paraId="2F1BAF37" w14:textId="311960C6" w:rsidR="003E0016" w:rsidRPr="003D1FBF" w:rsidRDefault="004149E9" w:rsidP="00F76D44">
      <w:pPr>
        <w:spacing w:line="240" w:lineRule="auto"/>
        <w:ind w:left="397"/>
        <w:jc w:val="center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Список литературы</w:t>
      </w:r>
    </w:p>
    <w:p w14:paraId="3EB4309E" w14:textId="77777777" w:rsidR="004149E9" w:rsidRPr="004149E9" w:rsidRDefault="004149E9" w:rsidP="00F76D44">
      <w:pPr>
        <w:pStyle w:val="a7"/>
        <w:numPr>
          <w:ilvl w:val="0"/>
          <w:numId w:val="3"/>
        </w:numPr>
        <w:spacing w:line="240" w:lineRule="auto"/>
        <w:ind w:left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49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Журавлев Н. В. Экстремизм в подростковой и молодежной среде: причины возникновения и особенности проявления / Н. В. Журавлев, В. С. </w:t>
      </w:r>
      <w:proofErr w:type="spellStart"/>
      <w:r w:rsidRPr="004149E9">
        <w:rPr>
          <w:rFonts w:ascii="Times New Roman" w:hAnsi="Times New Roman" w:cs="Times New Roman"/>
          <w:color w:val="000000" w:themeColor="text1"/>
          <w:sz w:val="24"/>
          <w:szCs w:val="24"/>
        </w:rPr>
        <w:t>Семанин</w:t>
      </w:r>
      <w:proofErr w:type="spellEnd"/>
      <w:r w:rsidRPr="004149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// Эволюция российского права. – 2021.</w:t>
      </w:r>
    </w:p>
    <w:p w14:paraId="21B9F25F" w14:textId="77777777" w:rsidR="004149E9" w:rsidRPr="004149E9" w:rsidRDefault="004149E9" w:rsidP="00F76D44">
      <w:pPr>
        <w:pStyle w:val="a7"/>
        <w:numPr>
          <w:ilvl w:val="0"/>
          <w:numId w:val="3"/>
        </w:numPr>
        <w:spacing w:line="240" w:lineRule="auto"/>
        <w:ind w:left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49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Левина Н. А. Понятие и сущность экстремизма / Н. А. Левина // Вестник студенческого научного общества ГОУ ВПО "Донецкий национальный университет". – 2022. – </w:t>
      </w:r>
      <w:proofErr w:type="gramStart"/>
      <w:r w:rsidRPr="004149E9">
        <w:rPr>
          <w:rFonts w:ascii="Times New Roman" w:hAnsi="Times New Roman" w:cs="Times New Roman"/>
          <w:color w:val="000000" w:themeColor="text1"/>
          <w:sz w:val="24"/>
          <w:szCs w:val="24"/>
        </w:rPr>
        <w:t>№ 14-1</w:t>
      </w:r>
      <w:proofErr w:type="gramEnd"/>
      <w:r w:rsidRPr="004149E9">
        <w:rPr>
          <w:rFonts w:ascii="Times New Roman" w:hAnsi="Times New Roman" w:cs="Times New Roman"/>
          <w:color w:val="000000" w:themeColor="text1"/>
          <w:sz w:val="24"/>
          <w:szCs w:val="24"/>
        </w:rPr>
        <w:t>. – С. 231.</w:t>
      </w:r>
    </w:p>
    <w:p w14:paraId="7593D93C" w14:textId="77777777" w:rsidR="004149E9" w:rsidRPr="004149E9" w:rsidRDefault="004149E9" w:rsidP="00F76D44">
      <w:pPr>
        <w:pStyle w:val="a7"/>
        <w:numPr>
          <w:ilvl w:val="0"/>
          <w:numId w:val="3"/>
        </w:numPr>
        <w:spacing w:line="240" w:lineRule="auto"/>
        <w:ind w:left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49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Назаров В. Л. Профилактика экстремизма в молодежной среде: учеб. пособие / В. Л. Назаров, П. Е. Суслонов; М-во науки и </w:t>
      </w:r>
      <w:proofErr w:type="spellStart"/>
      <w:r w:rsidRPr="004149E9">
        <w:rPr>
          <w:rFonts w:ascii="Times New Roman" w:hAnsi="Times New Roman" w:cs="Times New Roman"/>
          <w:color w:val="000000" w:themeColor="text1"/>
          <w:sz w:val="24"/>
          <w:szCs w:val="24"/>
        </w:rPr>
        <w:t>высш</w:t>
      </w:r>
      <w:proofErr w:type="spellEnd"/>
      <w:r w:rsidRPr="004149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образования Рос. Федерации, Урал. </w:t>
      </w:r>
      <w:proofErr w:type="spellStart"/>
      <w:r w:rsidRPr="004149E9">
        <w:rPr>
          <w:rFonts w:ascii="Times New Roman" w:hAnsi="Times New Roman" w:cs="Times New Roman"/>
          <w:color w:val="000000" w:themeColor="text1"/>
          <w:sz w:val="24"/>
          <w:szCs w:val="24"/>
        </w:rPr>
        <w:t>федер</w:t>
      </w:r>
      <w:proofErr w:type="spellEnd"/>
      <w:r w:rsidRPr="004149E9">
        <w:rPr>
          <w:rFonts w:ascii="Times New Roman" w:hAnsi="Times New Roman" w:cs="Times New Roman"/>
          <w:color w:val="000000" w:themeColor="text1"/>
          <w:sz w:val="24"/>
          <w:szCs w:val="24"/>
        </w:rPr>
        <w:t>. ун-т. – Екатеринбург: Изд-во Урал. ун-та, 2018. – С. 7–8.</w:t>
      </w:r>
    </w:p>
    <w:p w14:paraId="6A0C0A33" w14:textId="052C8869" w:rsidR="003E0016" w:rsidRPr="003D1FBF" w:rsidRDefault="003E0016" w:rsidP="00F76D44">
      <w:pPr>
        <w:pStyle w:val="a7"/>
        <w:spacing w:line="240" w:lineRule="auto"/>
        <w:ind w:left="39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sectPr w:rsidR="003E0016" w:rsidRPr="003D1FBF" w:rsidSect="004149E9">
      <w:pgSz w:w="12240" w:h="15840"/>
      <w:pgMar w:top="1361" w:right="1361" w:bottom="1134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6879B" w14:textId="77777777" w:rsidR="005E7D06" w:rsidRDefault="005E7D06" w:rsidP="00C131CA">
      <w:pPr>
        <w:spacing w:after="0" w:line="240" w:lineRule="auto"/>
      </w:pPr>
      <w:r>
        <w:separator/>
      </w:r>
    </w:p>
  </w:endnote>
  <w:endnote w:type="continuationSeparator" w:id="0">
    <w:p w14:paraId="679FEED3" w14:textId="77777777" w:rsidR="005E7D06" w:rsidRDefault="005E7D06" w:rsidP="00C1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5F9C5" w14:textId="77777777" w:rsidR="005E7D06" w:rsidRDefault="005E7D06" w:rsidP="00C131CA">
      <w:pPr>
        <w:spacing w:after="0" w:line="240" w:lineRule="auto"/>
      </w:pPr>
      <w:r>
        <w:separator/>
      </w:r>
    </w:p>
  </w:footnote>
  <w:footnote w:type="continuationSeparator" w:id="0">
    <w:p w14:paraId="55E424DF" w14:textId="77777777" w:rsidR="005E7D06" w:rsidRDefault="005E7D06" w:rsidP="00C13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2F0E"/>
    <w:multiLevelType w:val="multilevel"/>
    <w:tmpl w:val="CD40C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4439D4"/>
    <w:multiLevelType w:val="multilevel"/>
    <w:tmpl w:val="7A0EE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7DBC5CB2"/>
    <w:multiLevelType w:val="multilevel"/>
    <w:tmpl w:val="CCDC8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7944166">
    <w:abstractNumId w:val="1"/>
  </w:num>
  <w:num w:numId="2" w16cid:durableId="250047738">
    <w:abstractNumId w:val="2"/>
  </w:num>
  <w:num w:numId="3" w16cid:durableId="1000698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72E"/>
    <w:rsid w:val="00173858"/>
    <w:rsid w:val="001A26DA"/>
    <w:rsid w:val="0020772E"/>
    <w:rsid w:val="002D3E8F"/>
    <w:rsid w:val="003675BD"/>
    <w:rsid w:val="00392EFA"/>
    <w:rsid w:val="003D1FBF"/>
    <w:rsid w:val="003E0016"/>
    <w:rsid w:val="004149E9"/>
    <w:rsid w:val="004A3291"/>
    <w:rsid w:val="004E7C52"/>
    <w:rsid w:val="005E7D06"/>
    <w:rsid w:val="00636FDA"/>
    <w:rsid w:val="00680FAB"/>
    <w:rsid w:val="006D3F7C"/>
    <w:rsid w:val="0076017B"/>
    <w:rsid w:val="0080511D"/>
    <w:rsid w:val="00836CB7"/>
    <w:rsid w:val="00856CBC"/>
    <w:rsid w:val="00927E1C"/>
    <w:rsid w:val="009A5D04"/>
    <w:rsid w:val="00A71179"/>
    <w:rsid w:val="00AA7737"/>
    <w:rsid w:val="00B11288"/>
    <w:rsid w:val="00B75F1C"/>
    <w:rsid w:val="00C131CA"/>
    <w:rsid w:val="00C368AC"/>
    <w:rsid w:val="00C93FBC"/>
    <w:rsid w:val="00DB0562"/>
    <w:rsid w:val="00E13C54"/>
    <w:rsid w:val="00E26580"/>
    <w:rsid w:val="00E94F41"/>
    <w:rsid w:val="00EB4320"/>
    <w:rsid w:val="00F5091B"/>
    <w:rsid w:val="00F76D44"/>
    <w:rsid w:val="00FD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CF21"/>
  <w15:chartTrackingRefBased/>
  <w15:docId w15:val="{AF04A223-45C9-4A73-A2BD-E6C72615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7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7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7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7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7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7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77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77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77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772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772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77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77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77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77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77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7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7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7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77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77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772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77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772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0772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0772E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0772E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C13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131CA"/>
  </w:style>
  <w:style w:type="paragraph" w:styleId="af">
    <w:name w:val="footer"/>
    <w:basedOn w:val="a"/>
    <w:link w:val="af0"/>
    <w:uiPriority w:val="99"/>
    <w:unhideWhenUsed/>
    <w:rsid w:val="00C13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131CA"/>
  </w:style>
  <w:style w:type="character" w:styleId="af1">
    <w:name w:val="Unresolved Mention"/>
    <w:basedOn w:val="a0"/>
    <w:uiPriority w:val="99"/>
    <w:semiHidden/>
    <w:unhideWhenUsed/>
    <w:rsid w:val="004149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nt17twelv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Репин</dc:creator>
  <cp:keywords/>
  <dc:description/>
  <cp:lastModifiedBy>Илья Репин</cp:lastModifiedBy>
  <cp:revision>4</cp:revision>
  <dcterms:created xsi:type="dcterms:W3CDTF">2025-04-12T09:44:00Z</dcterms:created>
  <dcterms:modified xsi:type="dcterms:W3CDTF">2025-04-12T09:45:00Z</dcterms:modified>
</cp:coreProperties>
</file>