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E0D20" w14:textId="2158F7A6" w:rsidR="00377467" w:rsidRPr="00973827" w:rsidRDefault="00176321" w:rsidP="0057606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3827">
        <w:rPr>
          <w:rFonts w:ascii="Times New Roman" w:hAnsi="Times New Roman"/>
          <w:b/>
          <w:bCs/>
          <w:lang w:val="en-US"/>
        </w:rPr>
        <w:t>C</w:t>
      </w:r>
      <w:r w:rsidR="00050B90" w:rsidRPr="00973827">
        <w:rPr>
          <w:rFonts w:ascii="Times New Roman" w:hAnsi="Times New Roman"/>
          <w:b/>
          <w:bCs/>
        </w:rPr>
        <w:t>татистический</w:t>
      </w:r>
      <w:r w:rsidR="00377467" w:rsidRPr="00973827">
        <w:rPr>
          <w:rFonts w:ascii="Times New Roman" w:hAnsi="Times New Roman"/>
          <w:b/>
          <w:bCs/>
        </w:rPr>
        <w:t xml:space="preserve"> анализ энергий грозовых разрядов, связанных с аварийными отключениями ЛЭП в Якутии в 2023 году</w:t>
      </w:r>
    </w:p>
    <w:p w14:paraId="6AEA33E7" w14:textId="3FAD5A65" w:rsidR="00FD423F" w:rsidRPr="00973827" w:rsidRDefault="00377467" w:rsidP="0057606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973827">
        <w:rPr>
          <w:rFonts w:ascii="Times New Roman" w:hAnsi="Times New Roman"/>
          <w:b/>
          <w:bCs/>
          <w:i/>
          <w:iCs/>
        </w:rPr>
        <w:t>Ударина</w:t>
      </w:r>
      <w:r w:rsidR="004F1D2C" w:rsidRPr="00973827">
        <w:rPr>
          <w:rFonts w:ascii="Times New Roman" w:hAnsi="Times New Roman"/>
          <w:b/>
          <w:bCs/>
          <w:i/>
          <w:iCs/>
        </w:rPr>
        <w:t xml:space="preserve"> Ксения Дмитриевна</w:t>
      </w:r>
      <w:bookmarkStart w:id="0" w:name="_GoBack"/>
      <w:bookmarkEnd w:id="0"/>
    </w:p>
    <w:p w14:paraId="74280655" w14:textId="235A2B0C" w:rsidR="004F1D2C" w:rsidRPr="00973827" w:rsidRDefault="00973827" w:rsidP="0057606B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973827">
        <w:rPr>
          <w:rFonts w:ascii="Times New Roman" w:hAnsi="Times New Roman"/>
          <w:i/>
          <w:iCs/>
        </w:rPr>
        <w:t>Студент</w:t>
      </w:r>
    </w:p>
    <w:p w14:paraId="35D6165C" w14:textId="656CA7D3" w:rsidR="00377467" w:rsidRPr="00973827" w:rsidRDefault="00973827" w:rsidP="0057606B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973827">
        <w:rPr>
          <w:rFonts w:ascii="Times New Roman" w:hAnsi="Times New Roman"/>
          <w:i/>
          <w:iCs/>
        </w:rPr>
        <w:t>Северо-В</w:t>
      </w:r>
      <w:r w:rsidR="00377467" w:rsidRPr="00973827">
        <w:rPr>
          <w:rFonts w:ascii="Times New Roman" w:hAnsi="Times New Roman"/>
          <w:i/>
          <w:iCs/>
        </w:rPr>
        <w:t>осточный федеральный университет</w:t>
      </w:r>
      <w:r w:rsidRPr="00973827">
        <w:rPr>
          <w:rFonts w:ascii="Times New Roman" w:hAnsi="Times New Roman"/>
          <w:i/>
          <w:iCs/>
        </w:rPr>
        <w:t>, Ф</w:t>
      </w:r>
      <w:r w:rsidR="004F1D2C" w:rsidRPr="00973827">
        <w:rPr>
          <w:rFonts w:ascii="Times New Roman" w:hAnsi="Times New Roman"/>
          <w:i/>
          <w:iCs/>
        </w:rPr>
        <w:t>изико-технический институт, Якутск, Россия</w:t>
      </w:r>
    </w:p>
    <w:p w14:paraId="001ECD10" w14:textId="38AD89F9" w:rsidR="004F1D2C" w:rsidRPr="00973827" w:rsidRDefault="0057606B" w:rsidP="0057606B">
      <w:pPr>
        <w:spacing w:after="0" w:line="240" w:lineRule="auto"/>
        <w:jc w:val="center"/>
        <w:rPr>
          <w:rFonts w:ascii="Times New Roman" w:hAnsi="Times New Roman"/>
          <w:i/>
          <w:iCs/>
        </w:rPr>
      </w:pPr>
      <w:hyperlink r:id="rId6" w:history="1">
        <w:r w:rsidR="004F1D2C" w:rsidRPr="00973827">
          <w:rPr>
            <w:rStyle w:val="ac"/>
            <w:rFonts w:ascii="Times New Roman" w:hAnsi="Times New Roman"/>
            <w:i/>
            <w:iCs/>
            <w:lang w:val="en-US"/>
          </w:rPr>
          <w:t>udarinaksusha</w:t>
        </w:r>
        <w:r w:rsidR="004F1D2C" w:rsidRPr="00973827">
          <w:rPr>
            <w:rStyle w:val="ac"/>
            <w:rFonts w:ascii="Times New Roman" w:hAnsi="Times New Roman"/>
            <w:i/>
            <w:iCs/>
          </w:rPr>
          <w:t>@</w:t>
        </w:r>
        <w:r w:rsidR="004F1D2C" w:rsidRPr="00973827">
          <w:rPr>
            <w:rStyle w:val="ac"/>
            <w:rFonts w:ascii="Times New Roman" w:hAnsi="Times New Roman"/>
            <w:i/>
            <w:iCs/>
            <w:lang w:val="en-US"/>
          </w:rPr>
          <w:t>gmail</w:t>
        </w:r>
        <w:r w:rsidR="004F1D2C" w:rsidRPr="00973827">
          <w:rPr>
            <w:rStyle w:val="ac"/>
            <w:rFonts w:ascii="Times New Roman" w:hAnsi="Times New Roman"/>
            <w:i/>
            <w:iCs/>
          </w:rPr>
          <w:t>.</w:t>
        </w:r>
        <w:r w:rsidR="004F1D2C" w:rsidRPr="00973827">
          <w:rPr>
            <w:rStyle w:val="ac"/>
            <w:rFonts w:ascii="Times New Roman" w:hAnsi="Times New Roman"/>
            <w:i/>
            <w:iCs/>
            <w:lang w:val="en-US"/>
          </w:rPr>
          <w:t>com</w:t>
        </w:r>
      </w:hyperlink>
    </w:p>
    <w:p w14:paraId="0FBC4932" w14:textId="77777777" w:rsidR="00377467" w:rsidRPr="00973827" w:rsidRDefault="00377467" w:rsidP="00973827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973827">
        <w:rPr>
          <w:rFonts w:ascii="Times New Roman" w:hAnsi="Times New Roman"/>
        </w:rPr>
        <w:t xml:space="preserve">В эпоху электроники ЛЭП стали некой основой всего. На сегодняшний день их защита и модернизация продолжает быть актуальной темой, так как молнии, разрядившись на поверхность земли, могут вызвать необратимые явления на близстоящих опорах в радиусе до 3 км, а предугадать момент и место отключения представляется крайне затруднительным. Прямой удар вызывает 100% отключение. </w:t>
      </w:r>
    </w:p>
    <w:p w14:paraId="7735C23A" w14:textId="77777777" w:rsidR="00973827" w:rsidRDefault="00377467" w:rsidP="00973827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973827">
        <w:rPr>
          <w:rFonts w:ascii="Times New Roman" w:hAnsi="Times New Roman"/>
        </w:rPr>
        <w:t xml:space="preserve">Для анализа характеристик грозы применялись следующие методы: визуальное представление развития гроз посредством </w:t>
      </w:r>
      <w:r w:rsidRPr="00973827">
        <w:rPr>
          <w:rFonts w:ascii="Times New Roman" w:hAnsi="Times New Roman"/>
          <w:lang w:val="en-US"/>
        </w:rPr>
        <w:t>Google</w:t>
      </w:r>
      <w:r w:rsidRPr="00973827">
        <w:rPr>
          <w:rFonts w:ascii="Times New Roman" w:hAnsi="Times New Roman"/>
        </w:rPr>
        <w:t xml:space="preserve"> </w:t>
      </w:r>
      <w:r w:rsidRPr="00973827">
        <w:rPr>
          <w:rFonts w:ascii="Times New Roman" w:hAnsi="Times New Roman"/>
          <w:lang w:val="en-US"/>
        </w:rPr>
        <w:t>Earth</w:t>
      </w:r>
      <w:r w:rsidRPr="00973827">
        <w:rPr>
          <w:rFonts w:ascii="Times New Roman" w:hAnsi="Times New Roman"/>
        </w:rPr>
        <w:t xml:space="preserve"> </w:t>
      </w:r>
      <w:r w:rsidRPr="00973827">
        <w:rPr>
          <w:rFonts w:ascii="Times New Roman" w:hAnsi="Times New Roman"/>
          <w:lang w:val="en-US"/>
        </w:rPr>
        <w:t>Pro</w:t>
      </w:r>
      <w:r w:rsidRPr="00973827">
        <w:rPr>
          <w:rFonts w:ascii="Times New Roman" w:hAnsi="Times New Roman"/>
        </w:rPr>
        <w:t xml:space="preserve"> с преобразованием координат в </w:t>
      </w:r>
      <w:r w:rsidRPr="00973827">
        <w:rPr>
          <w:rFonts w:ascii="Times New Roman" w:hAnsi="Times New Roman"/>
          <w:lang w:val="en-US"/>
        </w:rPr>
        <w:t>csv</w:t>
      </w:r>
      <w:r w:rsidRPr="00973827">
        <w:rPr>
          <w:rFonts w:ascii="Times New Roman" w:hAnsi="Times New Roman"/>
        </w:rPr>
        <w:t xml:space="preserve"> формат, статистический анализ оценок энергий грозовых разрядов, регистрируемых мировой </w:t>
      </w:r>
      <w:r w:rsidR="002E33D3" w:rsidRPr="00973827">
        <w:rPr>
          <w:rFonts w:ascii="Times New Roman" w:hAnsi="Times New Roman"/>
        </w:rPr>
        <w:t xml:space="preserve">грозопеленгационной </w:t>
      </w:r>
      <w:r w:rsidRPr="00973827">
        <w:rPr>
          <w:rFonts w:ascii="Times New Roman" w:hAnsi="Times New Roman"/>
        </w:rPr>
        <w:t xml:space="preserve">сетью </w:t>
      </w:r>
      <w:r w:rsidR="002E33D3" w:rsidRPr="00973827">
        <w:rPr>
          <w:rFonts w:ascii="Times New Roman" w:hAnsi="Times New Roman"/>
          <w:lang w:val="en-US"/>
        </w:rPr>
        <w:t>World</w:t>
      </w:r>
      <w:r w:rsidR="002E33D3" w:rsidRPr="00973827">
        <w:rPr>
          <w:rFonts w:ascii="Times New Roman" w:hAnsi="Times New Roman"/>
        </w:rPr>
        <w:t xml:space="preserve"> </w:t>
      </w:r>
      <w:r w:rsidR="002E33D3" w:rsidRPr="00973827">
        <w:rPr>
          <w:rFonts w:ascii="Times New Roman" w:hAnsi="Times New Roman"/>
          <w:lang w:val="en-US"/>
        </w:rPr>
        <w:t>Wide</w:t>
      </w:r>
      <w:r w:rsidR="002E33D3" w:rsidRPr="00973827">
        <w:rPr>
          <w:rFonts w:ascii="Times New Roman" w:hAnsi="Times New Roman"/>
        </w:rPr>
        <w:t xml:space="preserve"> </w:t>
      </w:r>
      <w:r w:rsidR="002E33D3" w:rsidRPr="00973827">
        <w:rPr>
          <w:rFonts w:ascii="Times New Roman" w:hAnsi="Times New Roman"/>
          <w:lang w:val="en-US"/>
        </w:rPr>
        <w:t>Lightning</w:t>
      </w:r>
      <w:r w:rsidR="002E33D3" w:rsidRPr="00973827">
        <w:rPr>
          <w:rFonts w:ascii="Times New Roman" w:hAnsi="Times New Roman"/>
        </w:rPr>
        <w:t xml:space="preserve"> </w:t>
      </w:r>
      <w:r w:rsidR="002E33D3" w:rsidRPr="00973827">
        <w:rPr>
          <w:rFonts w:ascii="Times New Roman" w:hAnsi="Times New Roman"/>
          <w:lang w:val="en-US"/>
        </w:rPr>
        <w:t>Location</w:t>
      </w:r>
      <w:r w:rsidR="002E33D3" w:rsidRPr="00973827">
        <w:rPr>
          <w:rFonts w:ascii="Times New Roman" w:hAnsi="Times New Roman"/>
        </w:rPr>
        <w:t xml:space="preserve"> </w:t>
      </w:r>
      <w:r w:rsidR="002E33D3" w:rsidRPr="00973827">
        <w:rPr>
          <w:rFonts w:ascii="Times New Roman" w:hAnsi="Times New Roman"/>
          <w:lang w:val="en-US"/>
        </w:rPr>
        <w:t>Network</w:t>
      </w:r>
      <w:r w:rsidR="002E33D3" w:rsidRPr="00973827">
        <w:rPr>
          <w:rFonts w:ascii="Times New Roman" w:hAnsi="Times New Roman"/>
        </w:rPr>
        <w:t xml:space="preserve"> (</w:t>
      </w:r>
      <w:r w:rsidRPr="00973827">
        <w:rPr>
          <w:rFonts w:ascii="Times New Roman" w:hAnsi="Times New Roman"/>
          <w:lang w:val="en-US"/>
        </w:rPr>
        <w:t>WWLLN</w:t>
      </w:r>
      <w:r w:rsidR="002E33D3" w:rsidRPr="00973827">
        <w:rPr>
          <w:rFonts w:ascii="Times New Roman" w:hAnsi="Times New Roman"/>
        </w:rPr>
        <w:t>) [1]</w:t>
      </w:r>
      <w:r w:rsidRPr="00973827">
        <w:rPr>
          <w:rFonts w:ascii="Times New Roman" w:hAnsi="Times New Roman"/>
        </w:rPr>
        <w:t xml:space="preserve">. В данных WWLLN выделялись значения </w:t>
      </w:r>
      <w:r w:rsidR="00692852" w:rsidRPr="00973827">
        <w:rPr>
          <w:rFonts w:ascii="Times New Roman" w:hAnsi="Times New Roman"/>
        </w:rPr>
        <w:t xml:space="preserve">на местности и </w:t>
      </w:r>
      <w:r w:rsidRPr="00973827">
        <w:rPr>
          <w:rFonts w:ascii="Times New Roman" w:hAnsi="Times New Roman"/>
        </w:rPr>
        <w:t xml:space="preserve">в час, когда было зарегистрировано отключение на опоре ЛЭП (мировое время корректировалось по часовому поясу локации опоры в Якутии). Статистический анализ данных проводился с помощью </w:t>
      </w:r>
      <w:r w:rsidRPr="00973827">
        <w:rPr>
          <w:rFonts w:ascii="Times New Roman" w:hAnsi="Times New Roman"/>
          <w:lang w:val="en-US"/>
        </w:rPr>
        <w:t>Python</w:t>
      </w:r>
      <w:r w:rsidRPr="00973827">
        <w:rPr>
          <w:rFonts w:ascii="Times New Roman" w:hAnsi="Times New Roman"/>
        </w:rPr>
        <w:t xml:space="preserve"> путём выборки значений за интервал времени от 15 мин. до 1 ч. По объему выборок для анализа определен интервал в 15 минут.</w:t>
      </w:r>
    </w:p>
    <w:p w14:paraId="1D706624" w14:textId="6469146B" w:rsidR="006027EF" w:rsidRPr="00973827" w:rsidRDefault="00740F4E" w:rsidP="00973827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973827">
        <w:rPr>
          <w:rFonts w:ascii="Times New Roman" w:hAnsi="Times New Roman"/>
        </w:rPr>
        <w:t>В результате анализа</w:t>
      </w:r>
      <w:r w:rsidR="00C8696D" w:rsidRPr="00973827">
        <w:rPr>
          <w:rFonts w:ascii="Times New Roman" w:hAnsi="Times New Roman"/>
        </w:rPr>
        <w:t xml:space="preserve"> гроз</w:t>
      </w:r>
      <w:r w:rsidR="006E1DF9" w:rsidRPr="00973827">
        <w:rPr>
          <w:rFonts w:ascii="Times New Roman" w:hAnsi="Times New Roman"/>
        </w:rPr>
        <w:t xml:space="preserve"> и</w:t>
      </w:r>
      <w:r w:rsidR="00335D23" w:rsidRPr="00973827">
        <w:rPr>
          <w:rFonts w:ascii="Times New Roman" w:hAnsi="Times New Roman"/>
        </w:rPr>
        <w:t xml:space="preserve"> </w:t>
      </w:r>
      <w:r w:rsidR="006E1DF9" w:rsidRPr="00973827">
        <w:rPr>
          <w:rFonts w:ascii="Times New Roman" w:hAnsi="Times New Roman"/>
        </w:rPr>
        <w:t>случаев аварийных отключений на высоковольтных ЛЭП в 2023</w:t>
      </w:r>
      <w:r w:rsidR="00335D23" w:rsidRPr="00973827">
        <w:rPr>
          <w:rFonts w:ascii="Times New Roman" w:hAnsi="Times New Roman"/>
        </w:rPr>
        <w:t xml:space="preserve"> </w:t>
      </w:r>
      <w:r w:rsidR="006E1DF9" w:rsidRPr="00973827">
        <w:rPr>
          <w:rFonts w:ascii="Times New Roman" w:hAnsi="Times New Roman"/>
        </w:rPr>
        <w:t>г.</w:t>
      </w:r>
      <w:r w:rsidR="00335D23" w:rsidRPr="00973827">
        <w:rPr>
          <w:rFonts w:ascii="Times New Roman" w:hAnsi="Times New Roman"/>
        </w:rPr>
        <w:t>,</w:t>
      </w:r>
      <w:r w:rsidRPr="00973827">
        <w:rPr>
          <w:rFonts w:ascii="Times New Roman" w:hAnsi="Times New Roman"/>
        </w:rPr>
        <w:t xml:space="preserve"> получено, что если на определенной опоре возникает аварийная ситуация, то велика вероятность, что в радиусе до 11 км вокруг неё разрядилась молния с энергией от 2,6 кДж. Однако, вероятность аварийного отключения в 2023 году была в целом низкая и оценивалась в ~5% от числа происходящих гроз над опорами, причём прямые удары по оценкам инструментального наблюдения отсутствовали.</w:t>
      </w:r>
      <w:r w:rsidR="00F939F9" w:rsidRPr="00973827">
        <w:rPr>
          <w:rFonts w:ascii="Times New Roman" w:hAnsi="Times New Roman"/>
        </w:rPr>
        <w:t xml:space="preserve"> Математическое моделирование метеопараметров (реанализ </w:t>
      </w:r>
      <w:r w:rsidR="00F939F9" w:rsidRPr="00973827">
        <w:rPr>
          <w:rFonts w:ascii="Times New Roman" w:hAnsi="Times New Roman"/>
          <w:lang w:val="en-US"/>
        </w:rPr>
        <w:t>NCEP</w:t>
      </w:r>
      <w:r w:rsidR="00F939F9" w:rsidRPr="00973827">
        <w:rPr>
          <w:rFonts w:ascii="Times New Roman" w:hAnsi="Times New Roman"/>
        </w:rPr>
        <w:t>/</w:t>
      </w:r>
      <w:r w:rsidR="00F939F9" w:rsidRPr="00973827">
        <w:rPr>
          <w:rFonts w:ascii="Times New Roman" w:hAnsi="Times New Roman"/>
          <w:lang w:val="en-US"/>
        </w:rPr>
        <w:t>NCAR</w:t>
      </w:r>
      <w:r w:rsidR="00F939F9" w:rsidRPr="00973827">
        <w:rPr>
          <w:rFonts w:ascii="Times New Roman" w:hAnsi="Times New Roman"/>
        </w:rPr>
        <w:t xml:space="preserve">, </w:t>
      </w:r>
      <w:r w:rsidR="00F939F9" w:rsidRPr="00973827">
        <w:rPr>
          <w:rFonts w:ascii="Times New Roman" w:hAnsi="Times New Roman"/>
          <w:lang w:val="en-US"/>
        </w:rPr>
        <w:t>HySplit</w:t>
      </w:r>
      <w:r w:rsidR="00F939F9" w:rsidRPr="00973827">
        <w:rPr>
          <w:rFonts w:ascii="Times New Roman" w:hAnsi="Times New Roman"/>
        </w:rPr>
        <w:t>) показало, что движение теплых воздушных масс происходило с юга. Суммарная за сутки протяженность грозовых очагов</w:t>
      </w:r>
      <w:r w:rsidR="002E33D3" w:rsidRPr="00973827">
        <w:rPr>
          <w:rFonts w:ascii="Times New Roman" w:hAnsi="Times New Roman"/>
        </w:rPr>
        <w:t xml:space="preserve">, оцененная по </w:t>
      </w:r>
      <w:r w:rsidR="00846914" w:rsidRPr="00973827">
        <w:rPr>
          <w:rFonts w:ascii="Times New Roman" w:hAnsi="Times New Roman"/>
        </w:rPr>
        <w:t xml:space="preserve">координатам </w:t>
      </w:r>
      <w:r w:rsidR="002E33D3" w:rsidRPr="00973827">
        <w:rPr>
          <w:rFonts w:ascii="Times New Roman" w:hAnsi="Times New Roman"/>
        </w:rPr>
        <w:t>крайни</w:t>
      </w:r>
      <w:r w:rsidR="00846914" w:rsidRPr="00973827">
        <w:rPr>
          <w:rFonts w:ascii="Times New Roman" w:hAnsi="Times New Roman"/>
        </w:rPr>
        <w:t>х</w:t>
      </w:r>
      <w:r w:rsidR="002E33D3" w:rsidRPr="00973827">
        <w:rPr>
          <w:rFonts w:ascii="Times New Roman" w:hAnsi="Times New Roman"/>
        </w:rPr>
        <w:t xml:space="preserve"> зарегистрированны</w:t>
      </w:r>
      <w:r w:rsidR="00846914" w:rsidRPr="00973827">
        <w:rPr>
          <w:rFonts w:ascii="Times New Roman" w:hAnsi="Times New Roman"/>
        </w:rPr>
        <w:t>х</w:t>
      </w:r>
      <w:r w:rsidR="002E33D3" w:rsidRPr="00973827">
        <w:rPr>
          <w:rFonts w:ascii="Times New Roman" w:hAnsi="Times New Roman"/>
        </w:rPr>
        <w:t xml:space="preserve"> грозовым разряд</w:t>
      </w:r>
      <w:r w:rsidR="00846914" w:rsidRPr="00973827">
        <w:rPr>
          <w:rFonts w:ascii="Times New Roman" w:hAnsi="Times New Roman"/>
        </w:rPr>
        <w:t>ов</w:t>
      </w:r>
      <w:r w:rsidR="002E33D3" w:rsidRPr="00973827">
        <w:rPr>
          <w:rFonts w:ascii="Times New Roman" w:hAnsi="Times New Roman"/>
        </w:rPr>
        <w:t>,</w:t>
      </w:r>
      <w:r w:rsidR="00F939F9" w:rsidRPr="00973827">
        <w:rPr>
          <w:rFonts w:ascii="Times New Roman" w:hAnsi="Times New Roman"/>
        </w:rPr>
        <w:t xml:space="preserve"> составила больше 120 км за сутки</w:t>
      </w:r>
      <w:r w:rsidR="002E33D3" w:rsidRPr="00973827">
        <w:rPr>
          <w:rFonts w:ascii="Times New Roman" w:hAnsi="Times New Roman"/>
        </w:rPr>
        <w:t>.</w:t>
      </w:r>
      <w:r w:rsidR="00ED77CC" w:rsidRPr="00973827">
        <w:rPr>
          <w:rFonts w:ascii="Times New Roman" w:hAnsi="Times New Roman"/>
        </w:rPr>
        <w:t xml:space="preserve"> </w:t>
      </w:r>
      <w:r w:rsidR="00F72FB7" w:rsidRPr="00973827">
        <w:rPr>
          <w:rFonts w:ascii="Times New Roman" w:hAnsi="Times New Roman"/>
        </w:rPr>
        <w:t xml:space="preserve">Энергии </w:t>
      </w:r>
      <w:r w:rsidR="002E33D3" w:rsidRPr="00973827">
        <w:rPr>
          <w:rFonts w:ascii="Times New Roman" w:hAnsi="Times New Roman"/>
        </w:rPr>
        <w:t xml:space="preserve">зарегистрированных </w:t>
      </w:r>
      <w:r w:rsidR="00F72FB7" w:rsidRPr="00973827">
        <w:rPr>
          <w:rFonts w:ascii="Times New Roman" w:hAnsi="Times New Roman"/>
        </w:rPr>
        <w:t>молний</w:t>
      </w:r>
      <w:r w:rsidR="00ED77D0" w:rsidRPr="00973827">
        <w:rPr>
          <w:rFonts w:ascii="Times New Roman" w:hAnsi="Times New Roman"/>
        </w:rPr>
        <w:t xml:space="preserve"> </w:t>
      </w:r>
      <w:r w:rsidR="003E0036" w:rsidRPr="00973827">
        <w:rPr>
          <w:rFonts w:ascii="Times New Roman" w:hAnsi="Times New Roman"/>
        </w:rPr>
        <w:t>(1)</w:t>
      </w:r>
      <w:r w:rsidR="00F72FB7" w:rsidRPr="00973827">
        <w:rPr>
          <w:rFonts w:ascii="Times New Roman" w:hAnsi="Times New Roman"/>
        </w:rPr>
        <w:t xml:space="preserve">, </w:t>
      </w:r>
      <w:r w:rsidR="002E33D3" w:rsidRPr="00973827">
        <w:rPr>
          <w:rFonts w:ascii="Times New Roman" w:hAnsi="Times New Roman"/>
        </w:rPr>
        <w:t xml:space="preserve">потенциально </w:t>
      </w:r>
      <w:r w:rsidR="00F72FB7" w:rsidRPr="00973827">
        <w:rPr>
          <w:rFonts w:ascii="Times New Roman" w:hAnsi="Times New Roman"/>
        </w:rPr>
        <w:t>вызвавших отключения, варьировали в пределах от 2 до 12 кДж, медиана оценивалась в 5,6 кДж</w:t>
      </w:r>
      <w:r w:rsidR="00E659B4" w:rsidRPr="00973827">
        <w:rPr>
          <w:rFonts w:ascii="Times New Roman" w:hAnsi="Times New Roman"/>
        </w:rPr>
        <w:t>.</w:t>
      </w:r>
      <w:r w:rsidR="00C421F3" w:rsidRPr="00973827">
        <w:rPr>
          <w:rFonts w:ascii="Times New Roman" w:hAnsi="Times New Roman"/>
        </w:rPr>
        <w:t xml:space="preserve"> </w:t>
      </w:r>
      <w:r w:rsidR="00DB7EFA" w:rsidRPr="00973827">
        <w:rPr>
          <w:rFonts w:ascii="Times New Roman" w:hAnsi="Times New Roman"/>
        </w:rPr>
        <w:t xml:space="preserve">Оценка пикового значения тока зарегистрированных </w:t>
      </w:r>
      <w:r w:rsidR="008D2525" w:rsidRPr="00973827">
        <w:rPr>
          <w:rFonts w:ascii="Times New Roman" w:hAnsi="Times New Roman"/>
        </w:rPr>
        <w:t xml:space="preserve">не менее 5 датчиками </w:t>
      </w:r>
      <w:r w:rsidR="00DB7EFA" w:rsidRPr="00973827">
        <w:rPr>
          <w:rFonts w:ascii="Times New Roman" w:hAnsi="Times New Roman"/>
          <w:lang w:val="en-US"/>
        </w:rPr>
        <w:t>WWLLN</w:t>
      </w:r>
      <w:r w:rsidR="00DB7EFA" w:rsidRPr="00973827">
        <w:rPr>
          <w:rFonts w:ascii="Times New Roman" w:hAnsi="Times New Roman"/>
        </w:rPr>
        <w:t xml:space="preserve"> </w:t>
      </w:r>
      <w:r w:rsidR="008D2525" w:rsidRPr="00973827">
        <w:rPr>
          <w:rFonts w:ascii="Times New Roman" w:hAnsi="Times New Roman"/>
        </w:rPr>
        <w:t>радиоимпульсов молний производится по следующим формулам [1]:</w:t>
      </w:r>
    </w:p>
    <w:p w14:paraId="7C0B37F0" w14:textId="3DA8BCF9" w:rsidR="006027EF" w:rsidRPr="00973827" w:rsidRDefault="0057606B" w:rsidP="00973827">
      <w:pPr>
        <w:pStyle w:val="a7"/>
        <w:spacing w:before="120" w:after="0" w:line="240" w:lineRule="auto"/>
        <w:ind w:left="0" w:firstLine="567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  <w14:ligatures w14:val="non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stroke</m:t>
            </m:r>
          </m:sub>
        </m:sSub>
        <m:r>
          <w:rPr>
            <w:rFonts w:ascii="Cambria Math" w:hAnsi="Cambria Math"/>
            <w:sz w:val="24"/>
            <w:szCs w:val="24"/>
          </w:rPr>
          <m:t>=2.22×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  <w14:ligatures w14:val="none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  <w14:ligatures w14:val="non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peak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1.62</m:t>
            </m:r>
          </m:sup>
        </m:sSup>
      </m:oMath>
      <w:r w:rsidR="00740F4E" w:rsidRPr="00973827">
        <w:rPr>
          <w:rFonts w:eastAsia="Times New Roman"/>
          <w:sz w:val="24"/>
          <w:szCs w:val="24"/>
          <w14:ligatures w14:val="none"/>
        </w:rPr>
        <w:t xml:space="preserve"> </w:t>
      </w:r>
      <w:r w:rsidR="00FD0249" w:rsidRPr="00973827">
        <w:rPr>
          <w:rFonts w:eastAsia="Times New Roman"/>
          <w:sz w:val="24"/>
          <w:szCs w:val="24"/>
          <w14:ligatures w14:val="none"/>
        </w:rPr>
        <w:t>(</w:t>
      </w:r>
      <w:r w:rsidR="00ED77CC" w:rsidRPr="00973827">
        <w:rPr>
          <w:rFonts w:eastAsia="Times New Roman"/>
          <w:sz w:val="24"/>
          <w:szCs w:val="24"/>
          <w14:ligatures w14:val="none"/>
        </w:rPr>
        <w:t>1</w:t>
      </w:r>
      <w:r w:rsidR="00FD0249" w:rsidRPr="00973827">
        <w:rPr>
          <w:rFonts w:eastAsia="Times New Roman"/>
          <w:sz w:val="24"/>
          <w:szCs w:val="24"/>
          <w14:ligatures w14:val="none"/>
        </w:rPr>
        <w:t xml:space="preserve">) </w:t>
      </w:r>
    </w:p>
    <w:p w14:paraId="556DE042" w14:textId="2CD28A6F" w:rsidR="006E46A5" w:rsidRPr="00973827" w:rsidRDefault="0057606B" w:rsidP="00973827">
      <w:pPr>
        <w:spacing w:before="120" w:after="0" w:line="240" w:lineRule="auto"/>
        <w:ind w:firstLine="567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peak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stroke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2.22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1.62</m:t>
                </m:r>
              </m:den>
            </m:f>
          </m:sup>
        </m:sSup>
      </m:oMath>
      <w:r w:rsidR="00740F4E" w:rsidRPr="00973827">
        <w:rPr>
          <w:rFonts w:ascii="Times New Roman" w:eastAsiaTheme="minorEastAsia" w:hAnsi="Times New Roman"/>
        </w:rPr>
        <w:t xml:space="preserve"> </w:t>
      </w:r>
      <w:r w:rsidR="00343B72" w:rsidRPr="00973827">
        <w:rPr>
          <w:rFonts w:ascii="Times New Roman" w:eastAsiaTheme="minorEastAsia" w:hAnsi="Times New Roman"/>
        </w:rPr>
        <w:t>(</w:t>
      </w:r>
      <w:r w:rsidR="00ED77CC" w:rsidRPr="00973827">
        <w:rPr>
          <w:rFonts w:ascii="Times New Roman" w:eastAsiaTheme="minorEastAsia" w:hAnsi="Times New Roman"/>
        </w:rPr>
        <w:t>2</w:t>
      </w:r>
      <w:r w:rsidR="00343B72" w:rsidRPr="00973827">
        <w:rPr>
          <w:rFonts w:ascii="Times New Roman" w:eastAsiaTheme="minorEastAsia" w:hAnsi="Times New Roman"/>
        </w:rPr>
        <w:t>)</w:t>
      </w:r>
      <w:r w:rsidR="00FD0249" w:rsidRPr="00973827">
        <w:rPr>
          <w:rFonts w:ascii="Times New Roman" w:eastAsiaTheme="minorEastAsia" w:hAnsi="Times New Roman"/>
        </w:rPr>
        <w:t xml:space="preserve"> </w:t>
      </w:r>
    </w:p>
    <w:p w14:paraId="3414C968" w14:textId="580AFCAC" w:rsidR="006D49B5" w:rsidRPr="00973827" w:rsidRDefault="008D2525" w:rsidP="00973827">
      <w:pPr>
        <w:spacing w:before="120" w:after="0" w:line="240" w:lineRule="auto"/>
        <w:jc w:val="both"/>
        <w:rPr>
          <w:rFonts w:ascii="Times New Roman" w:hAnsi="Times New Roman"/>
        </w:rPr>
      </w:pPr>
      <w:r w:rsidRPr="00973827">
        <w:rPr>
          <w:rFonts w:ascii="Times New Roman" w:hAnsi="Times New Roman"/>
        </w:rPr>
        <w:t>Т</w:t>
      </w:r>
      <w:r w:rsidR="00377467" w:rsidRPr="00973827">
        <w:rPr>
          <w:rFonts w:ascii="Times New Roman" w:hAnsi="Times New Roman"/>
        </w:rPr>
        <w:t xml:space="preserve">ок ближайшей к опоре (180 м) молнии, которая вызвала аварийное отключение, оценивался </w:t>
      </w:r>
      <w:r w:rsidRPr="00973827">
        <w:rPr>
          <w:rFonts w:ascii="Times New Roman" w:hAnsi="Times New Roman"/>
        </w:rPr>
        <w:t xml:space="preserve">согласно (1) и (2) </w:t>
      </w:r>
      <w:r w:rsidR="00377467" w:rsidRPr="00973827">
        <w:rPr>
          <w:rFonts w:ascii="Times New Roman" w:hAnsi="Times New Roman"/>
        </w:rPr>
        <w:t xml:space="preserve">в 80 кА </w:t>
      </w:r>
      <w:r w:rsidRPr="00973827">
        <w:rPr>
          <w:rFonts w:ascii="Times New Roman" w:hAnsi="Times New Roman"/>
        </w:rPr>
        <w:t>соответственно</w:t>
      </w:r>
      <w:r w:rsidR="00377467" w:rsidRPr="00973827">
        <w:rPr>
          <w:rFonts w:ascii="Times New Roman" w:hAnsi="Times New Roman"/>
        </w:rPr>
        <w:t xml:space="preserve"> </w:t>
      </w:r>
      <w:r w:rsidRPr="00973827">
        <w:rPr>
          <w:rFonts w:ascii="Times New Roman" w:hAnsi="Times New Roman"/>
        </w:rPr>
        <w:t xml:space="preserve">энергии в </w:t>
      </w:r>
      <w:r w:rsidR="00377467" w:rsidRPr="00973827">
        <w:rPr>
          <w:rFonts w:ascii="Times New Roman" w:hAnsi="Times New Roman"/>
        </w:rPr>
        <w:t>2,7 кДж. Самая дальняя молния (11 км), вероятно вызвавшая отключение, имела примерно такие же значения – 82 кА и 2,8 кДж.</w:t>
      </w:r>
      <w:r w:rsidR="00C35BED" w:rsidRPr="00973827">
        <w:rPr>
          <w:rFonts w:ascii="Times New Roman" w:hAnsi="Times New Roman"/>
        </w:rPr>
        <w:t xml:space="preserve"> Если рассматривать также</w:t>
      </w:r>
      <w:r w:rsidR="00505A9A" w:rsidRPr="00973827">
        <w:rPr>
          <w:rFonts w:ascii="Times New Roman" w:hAnsi="Times New Roman"/>
        </w:rPr>
        <w:t xml:space="preserve"> разряды, произошедшие в тот же час </w:t>
      </w:r>
      <w:r w:rsidR="00870532" w:rsidRPr="00973827">
        <w:rPr>
          <w:rFonts w:ascii="Times New Roman" w:hAnsi="Times New Roman"/>
        </w:rPr>
        <w:t xml:space="preserve">и </w:t>
      </w:r>
      <w:r w:rsidR="00505A9A" w:rsidRPr="00973827">
        <w:rPr>
          <w:rFonts w:ascii="Times New Roman" w:hAnsi="Times New Roman"/>
        </w:rPr>
        <w:t xml:space="preserve">в </w:t>
      </w:r>
      <w:r w:rsidR="00095FE2" w:rsidRPr="00973827">
        <w:rPr>
          <w:rFonts w:ascii="Times New Roman" w:hAnsi="Times New Roman"/>
        </w:rPr>
        <w:t xml:space="preserve">той же </w:t>
      </w:r>
      <w:r w:rsidR="00505A9A" w:rsidRPr="00973827">
        <w:rPr>
          <w:rFonts w:ascii="Times New Roman" w:hAnsi="Times New Roman"/>
        </w:rPr>
        <w:t xml:space="preserve">местности, </w:t>
      </w:r>
      <w:r w:rsidR="00095FE2" w:rsidRPr="00973827">
        <w:rPr>
          <w:rFonts w:ascii="Times New Roman" w:hAnsi="Times New Roman"/>
        </w:rPr>
        <w:t>можно заметить</w:t>
      </w:r>
      <w:r w:rsidR="00825F50" w:rsidRPr="00973827">
        <w:rPr>
          <w:rFonts w:ascii="Times New Roman" w:hAnsi="Times New Roman"/>
        </w:rPr>
        <w:t xml:space="preserve">, </w:t>
      </w:r>
      <w:r w:rsidR="00095FE2" w:rsidRPr="00973827">
        <w:rPr>
          <w:rFonts w:ascii="Times New Roman" w:hAnsi="Times New Roman"/>
        </w:rPr>
        <w:t>что в целом их энергии не особо отличались</w:t>
      </w:r>
      <w:r w:rsidR="00110423" w:rsidRPr="00973827">
        <w:rPr>
          <w:rFonts w:ascii="Times New Roman" w:hAnsi="Times New Roman"/>
        </w:rPr>
        <w:t xml:space="preserve"> и имели значения в 2,3</w:t>
      </w:r>
      <w:r w:rsidR="00537037" w:rsidRPr="00973827">
        <w:rPr>
          <w:rFonts w:ascii="Times New Roman" w:hAnsi="Times New Roman"/>
        </w:rPr>
        <w:t>‒</w:t>
      </w:r>
      <w:r w:rsidR="00110423" w:rsidRPr="00973827">
        <w:rPr>
          <w:rFonts w:ascii="Times New Roman" w:hAnsi="Times New Roman"/>
        </w:rPr>
        <w:t>3,1 кДж</w:t>
      </w:r>
      <w:r w:rsidR="00095FE2" w:rsidRPr="00973827">
        <w:rPr>
          <w:rFonts w:ascii="Times New Roman" w:hAnsi="Times New Roman"/>
        </w:rPr>
        <w:t xml:space="preserve">. Однако, </w:t>
      </w:r>
      <w:r w:rsidR="006E736D" w:rsidRPr="00973827">
        <w:rPr>
          <w:rFonts w:ascii="Times New Roman" w:hAnsi="Times New Roman"/>
        </w:rPr>
        <w:t xml:space="preserve">в случаях с дальними молниями, </w:t>
      </w:r>
      <w:r w:rsidR="00870532" w:rsidRPr="00973827">
        <w:rPr>
          <w:rFonts w:ascii="Times New Roman" w:hAnsi="Times New Roman"/>
        </w:rPr>
        <w:t xml:space="preserve">в радиусе </w:t>
      </w:r>
      <w:r w:rsidR="00265B19" w:rsidRPr="00973827">
        <w:rPr>
          <w:rFonts w:ascii="Times New Roman" w:hAnsi="Times New Roman"/>
        </w:rPr>
        <w:t>с</w:t>
      </w:r>
      <w:r w:rsidR="00122459" w:rsidRPr="00973827">
        <w:rPr>
          <w:rFonts w:ascii="Times New Roman" w:hAnsi="Times New Roman"/>
        </w:rPr>
        <w:t xml:space="preserve"> увеличение</w:t>
      </w:r>
      <w:r w:rsidR="002F5AA2" w:rsidRPr="00973827">
        <w:rPr>
          <w:rFonts w:ascii="Times New Roman" w:hAnsi="Times New Roman"/>
        </w:rPr>
        <w:t>м</w:t>
      </w:r>
      <w:r w:rsidR="00122459" w:rsidRPr="00973827">
        <w:rPr>
          <w:rFonts w:ascii="Times New Roman" w:hAnsi="Times New Roman"/>
        </w:rPr>
        <w:t xml:space="preserve"> расстояния от опоры</w:t>
      </w:r>
      <w:r w:rsidR="002F5AA2" w:rsidRPr="00973827">
        <w:rPr>
          <w:rFonts w:ascii="Times New Roman" w:hAnsi="Times New Roman"/>
        </w:rPr>
        <w:t xml:space="preserve"> зафиксировано</w:t>
      </w:r>
      <w:r w:rsidR="00122459" w:rsidRPr="00973827">
        <w:rPr>
          <w:rFonts w:ascii="Times New Roman" w:hAnsi="Times New Roman"/>
        </w:rPr>
        <w:t xml:space="preserve"> </w:t>
      </w:r>
      <w:r w:rsidR="002F5AA2" w:rsidRPr="00973827">
        <w:rPr>
          <w:rFonts w:ascii="Times New Roman" w:hAnsi="Times New Roman"/>
        </w:rPr>
        <w:t>повышение</w:t>
      </w:r>
      <w:r w:rsidR="00122459" w:rsidRPr="00973827">
        <w:rPr>
          <w:rFonts w:ascii="Times New Roman" w:hAnsi="Times New Roman"/>
        </w:rPr>
        <w:t xml:space="preserve"> </w:t>
      </w:r>
      <w:r w:rsidR="00F2787A" w:rsidRPr="00973827">
        <w:rPr>
          <w:rFonts w:ascii="Times New Roman" w:hAnsi="Times New Roman"/>
        </w:rPr>
        <w:t>средн</w:t>
      </w:r>
      <w:r w:rsidR="002F5AA2" w:rsidRPr="00973827">
        <w:rPr>
          <w:rFonts w:ascii="Times New Roman" w:hAnsi="Times New Roman"/>
        </w:rPr>
        <w:t>ей</w:t>
      </w:r>
      <w:r w:rsidR="00F2787A" w:rsidRPr="00973827">
        <w:rPr>
          <w:rFonts w:ascii="Times New Roman" w:hAnsi="Times New Roman"/>
        </w:rPr>
        <w:t xml:space="preserve"> энерги</w:t>
      </w:r>
      <w:r w:rsidR="002F5AA2" w:rsidRPr="00973827">
        <w:rPr>
          <w:rFonts w:ascii="Times New Roman" w:hAnsi="Times New Roman"/>
        </w:rPr>
        <w:t xml:space="preserve">и </w:t>
      </w:r>
      <w:r w:rsidR="006A1D0D" w:rsidRPr="00973827">
        <w:rPr>
          <w:rFonts w:ascii="Times New Roman" w:hAnsi="Times New Roman"/>
        </w:rPr>
        <w:t xml:space="preserve">примерно в </w:t>
      </w:r>
      <w:r w:rsidR="00A66035" w:rsidRPr="00973827">
        <w:rPr>
          <w:rFonts w:ascii="Times New Roman" w:hAnsi="Times New Roman"/>
        </w:rPr>
        <w:t>3</w:t>
      </w:r>
      <w:r w:rsidR="006A1D0D" w:rsidRPr="00973827">
        <w:rPr>
          <w:rFonts w:ascii="Times New Roman" w:hAnsi="Times New Roman"/>
        </w:rPr>
        <w:t>кДж, достигая значений 7-8 кДж</w:t>
      </w:r>
      <w:r w:rsidR="009A20C2" w:rsidRPr="00973827">
        <w:rPr>
          <w:rFonts w:ascii="Times New Roman" w:hAnsi="Times New Roman"/>
        </w:rPr>
        <w:t xml:space="preserve"> и 1</w:t>
      </w:r>
      <w:r w:rsidR="00C00D74" w:rsidRPr="00973827">
        <w:rPr>
          <w:rFonts w:ascii="Times New Roman" w:hAnsi="Times New Roman"/>
        </w:rPr>
        <w:t>45</w:t>
      </w:r>
      <w:r w:rsidR="00D92930" w:rsidRPr="00973827">
        <w:rPr>
          <w:rFonts w:ascii="Times New Roman" w:hAnsi="Times New Roman"/>
        </w:rPr>
        <w:t>-1</w:t>
      </w:r>
      <w:r w:rsidR="00C00D74" w:rsidRPr="00973827">
        <w:rPr>
          <w:rFonts w:ascii="Times New Roman" w:hAnsi="Times New Roman"/>
        </w:rPr>
        <w:t>60</w:t>
      </w:r>
      <w:r w:rsidR="00C8696D" w:rsidRPr="00973827">
        <w:rPr>
          <w:rFonts w:ascii="Times New Roman" w:hAnsi="Times New Roman"/>
        </w:rPr>
        <w:t xml:space="preserve"> </w:t>
      </w:r>
      <w:r w:rsidR="00C00D74" w:rsidRPr="00973827">
        <w:rPr>
          <w:rFonts w:ascii="Times New Roman" w:hAnsi="Times New Roman"/>
        </w:rPr>
        <w:t>кА</w:t>
      </w:r>
      <w:r w:rsidR="003E0036" w:rsidRPr="00973827">
        <w:rPr>
          <w:rFonts w:ascii="Times New Roman" w:hAnsi="Times New Roman"/>
        </w:rPr>
        <w:t>.</w:t>
      </w:r>
    </w:p>
    <w:p w14:paraId="7A4AC8F1" w14:textId="1C7F5C7F" w:rsidR="00ED77D0" w:rsidRPr="00973827" w:rsidRDefault="006D49B5" w:rsidP="00973827">
      <w:pPr>
        <w:spacing w:before="120" w:after="0" w:line="240" w:lineRule="auto"/>
        <w:jc w:val="center"/>
        <w:rPr>
          <w:rFonts w:ascii="Times New Roman" w:hAnsi="Times New Roman"/>
          <w:noProof/>
          <w:lang w:val="en-US"/>
          <w14:ligatures w14:val="standardContextual"/>
        </w:rPr>
      </w:pPr>
      <w:r w:rsidRPr="00973827">
        <w:rPr>
          <w:rFonts w:ascii="Times New Roman" w:hAnsi="Times New Roman"/>
          <w:noProof/>
          <w:lang w:eastAsia="ru-RU"/>
          <w14:ligatures w14:val="standardContextual"/>
        </w:rPr>
        <w:lastRenderedPageBreak/>
        <w:drawing>
          <wp:inline distT="0" distB="0" distL="0" distR="0" wp14:anchorId="2861008B" wp14:editId="55A627F7">
            <wp:extent cx="4476648" cy="2724150"/>
            <wp:effectExtent l="0" t="0" r="635" b="0"/>
            <wp:docPr id="2025923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23223" name="Рисунок 202592322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" t="1139" r="1647" b="1992"/>
                    <a:stretch/>
                  </pic:blipFill>
                  <pic:spPr bwMode="auto">
                    <a:xfrm>
                      <a:off x="0" y="0"/>
                      <a:ext cx="4544323" cy="2765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71726" w14:textId="24086A7C" w:rsidR="006D49B5" w:rsidRPr="00973827" w:rsidRDefault="006D49B5" w:rsidP="00973827">
      <w:pPr>
        <w:spacing w:line="240" w:lineRule="auto"/>
        <w:ind w:firstLine="708"/>
        <w:jc w:val="center"/>
        <w:rPr>
          <w:rFonts w:ascii="Times New Roman" w:hAnsi="Times New Roman"/>
          <w:i/>
          <w:iCs/>
        </w:rPr>
      </w:pPr>
      <w:r w:rsidRPr="00973827">
        <w:rPr>
          <w:rFonts w:ascii="Times New Roman" w:hAnsi="Times New Roman"/>
          <w:i/>
          <w:iCs/>
        </w:rPr>
        <w:t>рис. 1</w:t>
      </w:r>
      <w:r w:rsidRPr="00973827">
        <w:rPr>
          <w:rFonts w:ascii="Times New Roman" w:eastAsiaTheme="minorEastAsia" w:hAnsi="Times New Roman"/>
          <w:i/>
          <w:iCs/>
          <w:color w:val="000000" w:themeColor="text1"/>
          <w:kern w:val="24"/>
          <w:lang w:eastAsia="ru-RU"/>
        </w:rPr>
        <w:t xml:space="preserve"> </w:t>
      </w:r>
      <w:r w:rsidRPr="00973827">
        <w:rPr>
          <w:rFonts w:ascii="Times New Roman" w:hAnsi="Times New Roman"/>
          <w:i/>
          <w:iCs/>
        </w:rPr>
        <w:t xml:space="preserve">Распределение энергий </w:t>
      </w:r>
      <w:r w:rsidR="00C8696D" w:rsidRPr="00973827">
        <w:rPr>
          <w:rFonts w:ascii="Times New Roman" w:hAnsi="Times New Roman"/>
          <w:i/>
          <w:iCs/>
        </w:rPr>
        <w:t xml:space="preserve">и количества </w:t>
      </w:r>
      <w:r w:rsidRPr="00973827">
        <w:rPr>
          <w:rFonts w:ascii="Times New Roman" w:hAnsi="Times New Roman"/>
          <w:i/>
          <w:iCs/>
        </w:rPr>
        <w:t xml:space="preserve">молний по данным </w:t>
      </w:r>
      <w:r w:rsidRPr="00973827">
        <w:rPr>
          <w:rFonts w:ascii="Times New Roman" w:hAnsi="Times New Roman"/>
          <w:i/>
          <w:iCs/>
          <w:lang w:val="en-US"/>
        </w:rPr>
        <w:t>WWLLN</w:t>
      </w:r>
      <w:r w:rsidRPr="00973827">
        <w:rPr>
          <w:rFonts w:ascii="Times New Roman" w:hAnsi="Times New Roman"/>
          <w:i/>
          <w:iCs/>
        </w:rPr>
        <w:t xml:space="preserve"> 1.07.</w:t>
      </w:r>
      <w:r w:rsidR="00C8696D" w:rsidRPr="00973827">
        <w:rPr>
          <w:rFonts w:ascii="Times New Roman" w:hAnsi="Times New Roman"/>
          <w:i/>
          <w:iCs/>
        </w:rPr>
        <w:t>20</w:t>
      </w:r>
      <w:r w:rsidRPr="00973827">
        <w:rPr>
          <w:rFonts w:ascii="Times New Roman" w:hAnsi="Times New Roman"/>
          <w:i/>
          <w:iCs/>
        </w:rPr>
        <w:t>23</w:t>
      </w:r>
      <w:r w:rsidR="00C8696D" w:rsidRPr="00973827">
        <w:rPr>
          <w:rFonts w:ascii="Times New Roman" w:hAnsi="Times New Roman"/>
          <w:i/>
          <w:iCs/>
        </w:rPr>
        <w:t xml:space="preserve"> г</w:t>
      </w:r>
      <w:r w:rsidRPr="00973827">
        <w:rPr>
          <w:rFonts w:ascii="Times New Roman" w:hAnsi="Times New Roman"/>
          <w:i/>
          <w:iCs/>
        </w:rPr>
        <w:t>.</w:t>
      </w:r>
      <w:r w:rsidR="00C8696D" w:rsidRPr="00973827">
        <w:rPr>
          <w:rFonts w:ascii="Times New Roman" w:hAnsi="Times New Roman"/>
          <w:i/>
          <w:iCs/>
        </w:rPr>
        <w:t xml:space="preserve"> во время трех аварийных отключений на местности </w:t>
      </w:r>
      <w:r w:rsidR="0080057C" w:rsidRPr="00973827">
        <w:rPr>
          <w:rFonts w:ascii="Times New Roman" w:hAnsi="Times New Roman"/>
          <w:i/>
          <w:iCs/>
        </w:rPr>
        <w:t>58-60</w:t>
      </w:r>
      <w:r w:rsidR="00411919" w:rsidRPr="00973827">
        <w:rPr>
          <w:rFonts w:ascii="Times New Roman" w:hAnsi="Times New Roman"/>
          <w:i/>
          <w:iCs/>
        </w:rPr>
        <w:t>̊</w:t>
      </w:r>
      <w:r w:rsidR="00C8696D" w:rsidRPr="00973827">
        <w:rPr>
          <w:rFonts w:ascii="Times New Roman" w:hAnsi="Times New Roman"/>
          <w:i/>
          <w:iCs/>
        </w:rPr>
        <w:t xml:space="preserve"> с.ш. и </w:t>
      </w:r>
      <w:r w:rsidR="0080057C" w:rsidRPr="00973827">
        <w:rPr>
          <w:rFonts w:ascii="Times New Roman" w:hAnsi="Times New Roman"/>
          <w:i/>
          <w:iCs/>
        </w:rPr>
        <w:t>125-128</w:t>
      </w:r>
      <w:r w:rsidR="00411919" w:rsidRPr="00973827">
        <w:rPr>
          <w:rFonts w:ascii="Times New Roman" w:hAnsi="Times New Roman"/>
          <w:i/>
          <w:iCs/>
        </w:rPr>
        <w:t>̊</w:t>
      </w:r>
      <w:r w:rsidR="00C8696D" w:rsidRPr="00973827">
        <w:rPr>
          <w:rFonts w:ascii="Times New Roman" w:hAnsi="Times New Roman"/>
          <w:i/>
          <w:iCs/>
        </w:rPr>
        <w:t xml:space="preserve"> в.д.</w:t>
      </w:r>
    </w:p>
    <w:p w14:paraId="733B2A6A" w14:textId="77777777" w:rsidR="006D49B5" w:rsidRPr="00973827" w:rsidRDefault="006D49B5" w:rsidP="00973827">
      <w:pPr>
        <w:spacing w:before="120" w:after="0" w:line="240" w:lineRule="auto"/>
        <w:jc w:val="center"/>
        <w:rPr>
          <w:rFonts w:ascii="Times New Roman" w:hAnsi="Times New Roman"/>
        </w:rPr>
      </w:pPr>
    </w:p>
    <w:p w14:paraId="492FE913" w14:textId="51006DB9" w:rsidR="003E0036" w:rsidRPr="00973827" w:rsidRDefault="003E0036" w:rsidP="00973827">
      <w:pPr>
        <w:spacing w:before="120" w:after="0" w:line="240" w:lineRule="auto"/>
        <w:ind w:firstLine="397"/>
        <w:jc w:val="both"/>
        <w:rPr>
          <w:rFonts w:ascii="Times New Roman" w:hAnsi="Times New Roman"/>
        </w:rPr>
      </w:pPr>
      <w:r w:rsidRPr="00973827">
        <w:rPr>
          <w:rFonts w:ascii="Times New Roman" w:hAnsi="Times New Roman"/>
        </w:rPr>
        <w:t>Для примера рассмотрим</w:t>
      </w:r>
      <w:r w:rsidR="00704661" w:rsidRPr="00973827">
        <w:rPr>
          <w:rFonts w:ascii="Times New Roman" w:hAnsi="Times New Roman"/>
        </w:rPr>
        <w:t xml:space="preserve"> энергии 3 аварийных отключений, которые</w:t>
      </w:r>
      <w:r w:rsidRPr="00973827">
        <w:rPr>
          <w:rFonts w:ascii="Times New Roman" w:hAnsi="Times New Roman"/>
        </w:rPr>
        <w:t xml:space="preserve"> </w:t>
      </w:r>
      <w:r w:rsidR="00ED77D0" w:rsidRPr="00973827">
        <w:rPr>
          <w:rFonts w:ascii="Times New Roman" w:hAnsi="Times New Roman"/>
        </w:rPr>
        <w:t>возн</w:t>
      </w:r>
      <w:r w:rsidR="00704661" w:rsidRPr="00973827">
        <w:rPr>
          <w:rFonts w:ascii="Times New Roman" w:hAnsi="Times New Roman"/>
        </w:rPr>
        <w:t>икли</w:t>
      </w:r>
      <w:r w:rsidR="005270AA" w:rsidRPr="00973827">
        <w:rPr>
          <w:rFonts w:ascii="Times New Roman" w:hAnsi="Times New Roman"/>
        </w:rPr>
        <w:t xml:space="preserve"> 1 июля</w:t>
      </w:r>
      <w:r w:rsidRPr="00973827">
        <w:rPr>
          <w:rFonts w:ascii="Times New Roman" w:hAnsi="Times New Roman"/>
        </w:rPr>
        <w:t xml:space="preserve"> </w:t>
      </w:r>
      <w:r w:rsidR="006E1DF9" w:rsidRPr="00973827">
        <w:rPr>
          <w:rFonts w:ascii="Times New Roman" w:hAnsi="Times New Roman"/>
        </w:rPr>
        <w:t xml:space="preserve">2023 г. </w:t>
      </w:r>
      <w:r w:rsidRPr="00973827">
        <w:rPr>
          <w:rFonts w:ascii="Times New Roman" w:hAnsi="Times New Roman"/>
        </w:rPr>
        <w:t>с 14 до 17 часов по местному времени</w:t>
      </w:r>
      <w:r w:rsidR="00827EB9" w:rsidRPr="00973827">
        <w:rPr>
          <w:rFonts w:ascii="Times New Roman" w:hAnsi="Times New Roman"/>
        </w:rPr>
        <w:t xml:space="preserve"> </w:t>
      </w:r>
      <w:r w:rsidR="003D314F" w:rsidRPr="00973827">
        <w:rPr>
          <w:rFonts w:ascii="Times New Roman" w:hAnsi="Times New Roman"/>
        </w:rPr>
        <w:t xml:space="preserve">+9 </w:t>
      </w:r>
      <w:r w:rsidR="003D314F" w:rsidRPr="00973827">
        <w:rPr>
          <w:rFonts w:ascii="Times New Roman" w:hAnsi="Times New Roman"/>
          <w:lang w:val="en-US"/>
        </w:rPr>
        <w:t>UTC</w:t>
      </w:r>
      <w:r w:rsidR="003D314F" w:rsidRPr="00973827">
        <w:rPr>
          <w:rFonts w:ascii="Times New Roman" w:hAnsi="Times New Roman"/>
        </w:rPr>
        <w:t xml:space="preserve"> </w:t>
      </w:r>
      <w:r w:rsidR="00EC6A5F" w:rsidRPr="00973827">
        <w:rPr>
          <w:rFonts w:ascii="Times New Roman" w:hAnsi="Times New Roman"/>
        </w:rPr>
        <w:t>(рис.1)</w:t>
      </w:r>
      <w:r w:rsidRPr="00973827">
        <w:rPr>
          <w:rFonts w:ascii="Times New Roman" w:hAnsi="Times New Roman"/>
        </w:rPr>
        <w:t xml:space="preserve">. </w:t>
      </w:r>
      <w:r w:rsidR="00001EC6" w:rsidRPr="00973827">
        <w:rPr>
          <w:rFonts w:ascii="Times New Roman" w:hAnsi="Times New Roman"/>
        </w:rPr>
        <w:t>Гроза имела два возрастания</w:t>
      </w:r>
      <w:r w:rsidR="002E18CC" w:rsidRPr="00973827">
        <w:rPr>
          <w:rFonts w:ascii="Times New Roman" w:hAnsi="Times New Roman"/>
        </w:rPr>
        <w:t xml:space="preserve"> </w:t>
      </w:r>
      <w:r w:rsidR="00C8696D" w:rsidRPr="00973827">
        <w:rPr>
          <w:rFonts w:ascii="Times New Roman" w:hAnsi="Times New Roman"/>
        </w:rPr>
        <w:t xml:space="preserve">частоты молний </w:t>
      </w:r>
      <w:r w:rsidR="002E18CC" w:rsidRPr="00973827">
        <w:rPr>
          <w:rFonts w:ascii="Times New Roman" w:hAnsi="Times New Roman"/>
        </w:rPr>
        <w:t xml:space="preserve">– первый </w:t>
      </w:r>
      <w:r w:rsidR="006E1DF9" w:rsidRPr="00973827">
        <w:rPr>
          <w:rFonts w:ascii="Times New Roman" w:hAnsi="Times New Roman"/>
        </w:rPr>
        <w:t>локальный максимум</w:t>
      </w:r>
      <w:r w:rsidR="00B61AA5" w:rsidRPr="00973827">
        <w:rPr>
          <w:rFonts w:ascii="Times New Roman" w:hAnsi="Times New Roman"/>
        </w:rPr>
        <w:t xml:space="preserve"> </w:t>
      </w:r>
      <w:r w:rsidR="006E1DF9" w:rsidRPr="00973827">
        <w:rPr>
          <w:rFonts w:ascii="Times New Roman" w:hAnsi="Times New Roman"/>
        </w:rPr>
        <w:t xml:space="preserve">активности, </w:t>
      </w:r>
      <w:r w:rsidR="00B61AA5" w:rsidRPr="00973827">
        <w:rPr>
          <w:rFonts w:ascii="Times New Roman" w:hAnsi="Times New Roman"/>
        </w:rPr>
        <w:t>что соответств</w:t>
      </w:r>
      <w:r w:rsidR="00EC6A5F" w:rsidRPr="00973827">
        <w:rPr>
          <w:rFonts w:ascii="Times New Roman" w:hAnsi="Times New Roman"/>
        </w:rPr>
        <w:t>овал</w:t>
      </w:r>
      <w:r w:rsidR="00B61AA5" w:rsidRPr="00973827">
        <w:rPr>
          <w:rFonts w:ascii="Times New Roman" w:hAnsi="Times New Roman"/>
        </w:rPr>
        <w:t xml:space="preserve"> часам отключения, </w:t>
      </w:r>
      <w:r w:rsidR="002E18CC" w:rsidRPr="00973827">
        <w:rPr>
          <w:rFonts w:ascii="Times New Roman" w:hAnsi="Times New Roman"/>
        </w:rPr>
        <w:t>происходил на территории</w:t>
      </w:r>
      <w:r w:rsidR="00ED77D0" w:rsidRPr="00973827">
        <w:rPr>
          <w:rFonts w:ascii="Times New Roman" w:hAnsi="Times New Roman"/>
        </w:rPr>
        <w:t xml:space="preserve"> вокруг</w:t>
      </w:r>
      <w:r w:rsidR="002E18CC" w:rsidRPr="00973827">
        <w:rPr>
          <w:rFonts w:ascii="Times New Roman" w:hAnsi="Times New Roman"/>
        </w:rPr>
        <w:t xml:space="preserve"> ЛЭП</w:t>
      </w:r>
      <w:r w:rsidR="00ED77D0" w:rsidRPr="00973827">
        <w:rPr>
          <w:rFonts w:ascii="Times New Roman" w:hAnsi="Times New Roman"/>
        </w:rPr>
        <w:t xml:space="preserve"> и был самим </w:t>
      </w:r>
      <w:r w:rsidR="007241FE" w:rsidRPr="00973827">
        <w:rPr>
          <w:rFonts w:ascii="Times New Roman" w:hAnsi="Times New Roman"/>
        </w:rPr>
        <w:t>большим</w:t>
      </w:r>
      <w:r w:rsidR="00B61AA5" w:rsidRPr="00973827">
        <w:rPr>
          <w:rFonts w:ascii="Times New Roman" w:hAnsi="Times New Roman"/>
        </w:rPr>
        <w:t xml:space="preserve"> по количеству разрядов</w:t>
      </w:r>
      <w:r w:rsidR="00ED77D0" w:rsidRPr="00973827">
        <w:rPr>
          <w:rFonts w:ascii="Times New Roman" w:hAnsi="Times New Roman"/>
        </w:rPr>
        <w:t>,</w:t>
      </w:r>
      <w:r w:rsidR="002E18CC" w:rsidRPr="00973827">
        <w:rPr>
          <w:rFonts w:ascii="Times New Roman" w:hAnsi="Times New Roman"/>
        </w:rPr>
        <w:t xml:space="preserve"> </w:t>
      </w:r>
      <w:r w:rsidR="00B61AA5" w:rsidRPr="00973827">
        <w:rPr>
          <w:rFonts w:ascii="Times New Roman" w:hAnsi="Times New Roman"/>
        </w:rPr>
        <w:t xml:space="preserve">второй пик уже поменьше и слабее, так как </w:t>
      </w:r>
      <w:r w:rsidR="002E18CC" w:rsidRPr="00973827">
        <w:rPr>
          <w:rFonts w:ascii="Times New Roman" w:hAnsi="Times New Roman"/>
        </w:rPr>
        <w:t>очаг продвинулся далее</w:t>
      </w:r>
      <w:r w:rsidR="00B61AA5" w:rsidRPr="00973827">
        <w:rPr>
          <w:rFonts w:ascii="Times New Roman" w:hAnsi="Times New Roman"/>
        </w:rPr>
        <w:t xml:space="preserve"> и уже утратил первоначальную </w:t>
      </w:r>
      <w:r w:rsidR="006E1DF9" w:rsidRPr="00973827">
        <w:rPr>
          <w:rFonts w:ascii="Times New Roman" w:hAnsi="Times New Roman"/>
        </w:rPr>
        <w:t>мощность</w:t>
      </w:r>
      <w:r w:rsidR="005270AA" w:rsidRPr="00973827">
        <w:rPr>
          <w:rFonts w:ascii="Times New Roman" w:hAnsi="Times New Roman"/>
        </w:rPr>
        <w:t xml:space="preserve">. </w:t>
      </w:r>
      <w:r w:rsidR="007241FE" w:rsidRPr="00973827">
        <w:rPr>
          <w:rFonts w:ascii="Times New Roman" w:hAnsi="Times New Roman"/>
        </w:rPr>
        <w:t>Ви</w:t>
      </w:r>
      <w:r w:rsidR="005270AA" w:rsidRPr="00973827">
        <w:rPr>
          <w:rFonts w:ascii="Times New Roman" w:hAnsi="Times New Roman"/>
        </w:rPr>
        <w:t>дим, что в наиболее актив</w:t>
      </w:r>
      <w:r w:rsidR="007241FE" w:rsidRPr="00973827">
        <w:rPr>
          <w:rFonts w:ascii="Times New Roman" w:hAnsi="Times New Roman"/>
        </w:rPr>
        <w:t>ное время</w:t>
      </w:r>
      <w:r w:rsidR="005270AA" w:rsidRPr="00973827">
        <w:rPr>
          <w:rFonts w:ascii="Times New Roman" w:hAnsi="Times New Roman"/>
        </w:rPr>
        <w:t xml:space="preserve"> </w:t>
      </w:r>
      <w:r w:rsidR="00944A7C" w:rsidRPr="00973827">
        <w:rPr>
          <w:rFonts w:ascii="Times New Roman" w:hAnsi="Times New Roman"/>
        </w:rPr>
        <w:t>возникали</w:t>
      </w:r>
      <w:r w:rsidR="005270AA" w:rsidRPr="00973827">
        <w:rPr>
          <w:rFonts w:ascii="Times New Roman" w:hAnsi="Times New Roman"/>
        </w:rPr>
        <w:t xml:space="preserve"> </w:t>
      </w:r>
      <w:r w:rsidR="00944A7C" w:rsidRPr="00973827">
        <w:rPr>
          <w:rFonts w:ascii="Times New Roman" w:hAnsi="Times New Roman"/>
        </w:rPr>
        <w:t>самые</w:t>
      </w:r>
      <w:r w:rsidR="005270AA" w:rsidRPr="00973827">
        <w:rPr>
          <w:rFonts w:ascii="Times New Roman" w:hAnsi="Times New Roman"/>
        </w:rPr>
        <w:t xml:space="preserve"> сильные </w:t>
      </w:r>
      <w:r w:rsidR="00944A7C" w:rsidRPr="00973827">
        <w:rPr>
          <w:rFonts w:ascii="Times New Roman" w:hAnsi="Times New Roman"/>
        </w:rPr>
        <w:t>молнии</w:t>
      </w:r>
      <w:r w:rsidR="00827EB9" w:rsidRPr="00973827">
        <w:rPr>
          <w:rFonts w:ascii="Times New Roman" w:hAnsi="Times New Roman"/>
        </w:rPr>
        <w:t xml:space="preserve"> </w:t>
      </w:r>
      <w:r w:rsidR="007241FE" w:rsidRPr="00973827">
        <w:rPr>
          <w:rFonts w:ascii="Times New Roman" w:hAnsi="Times New Roman"/>
        </w:rPr>
        <w:t>с</w:t>
      </w:r>
      <w:r w:rsidR="00C8696D" w:rsidRPr="00973827">
        <w:rPr>
          <w:rFonts w:ascii="Times New Roman" w:hAnsi="Times New Roman"/>
        </w:rPr>
        <w:t>о</w:t>
      </w:r>
      <w:r w:rsidR="007241FE" w:rsidRPr="00973827">
        <w:rPr>
          <w:rFonts w:ascii="Times New Roman" w:hAnsi="Times New Roman"/>
        </w:rPr>
        <w:t xml:space="preserve"> значениями</w:t>
      </w:r>
      <w:r w:rsidR="00ED77D0" w:rsidRPr="00973827">
        <w:rPr>
          <w:rFonts w:ascii="Times New Roman" w:hAnsi="Times New Roman"/>
        </w:rPr>
        <w:t xml:space="preserve"> от 15 кДж</w:t>
      </w:r>
      <w:r w:rsidR="00827EB9" w:rsidRPr="00973827">
        <w:rPr>
          <w:rFonts w:ascii="Times New Roman" w:hAnsi="Times New Roman"/>
        </w:rPr>
        <w:t xml:space="preserve"> и более</w:t>
      </w:r>
      <w:r w:rsidR="00EC6A5F" w:rsidRPr="00973827">
        <w:rPr>
          <w:rFonts w:ascii="Times New Roman" w:hAnsi="Times New Roman"/>
        </w:rPr>
        <w:t>,</w:t>
      </w:r>
      <w:r w:rsidR="00B61AA5" w:rsidRPr="00973827">
        <w:rPr>
          <w:rFonts w:ascii="Times New Roman" w:hAnsi="Times New Roman"/>
        </w:rPr>
        <w:t xml:space="preserve"> </w:t>
      </w:r>
      <w:r w:rsidR="00EC6A5F" w:rsidRPr="00973827">
        <w:rPr>
          <w:rFonts w:ascii="Times New Roman" w:hAnsi="Times New Roman"/>
        </w:rPr>
        <w:t>н</w:t>
      </w:r>
      <w:r w:rsidR="00B61AA5" w:rsidRPr="00973827">
        <w:rPr>
          <w:rFonts w:ascii="Times New Roman" w:hAnsi="Times New Roman"/>
        </w:rPr>
        <w:t xml:space="preserve">аиболее </w:t>
      </w:r>
      <w:r w:rsidR="006E1DF9" w:rsidRPr="00973827">
        <w:rPr>
          <w:rFonts w:ascii="Times New Roman" w:hAnsi="Times New Roman"/>
        </w:rPr>
        <w:t>мощная</w:t>
      </w:r>
      <w:r w:rsidR="00B61AA5" w:rsidRPr="00973827">
        <w:rPr>
          <w:rFonts w:ascii="Times New Roman" w:hAnsi="Times New Roman"/>
        </w:rPr>
        <w:t xml:space="preserve"> </w:t>
      </w:r>
      <w:r w:rsidR="00EC6A5F" w:rsidRPr="00973827">
        <w:rPr>
          <w:rFonts w:ascii="Times New Roman" w:hAnsi="Times New Roman"/>
        </w:rPr>
        <w:t xml:space="preserve">их них </w:t>
      </w:r>
      <w:r w:rsidR="00B61AA5" w:rsidRPr="00973827">
        <w:rPr>
          <w:rFonts w:ascii="Times New Roman" w:hAnsi="Times New Roman"/>
        </w:rPr>
        <w:t xml:space="preserve">достигла отметки в 28,5 кДж. </w:t>
      </w:r>
      <w:r w:rsidR="007241FE" w:rsidRPr="00973827">
        <w:rPr>
          <w:rFonts w:ascii="Times New Roman" w:hAnsi="Times New Roman"/>
        </w:rPr>
        <w:t>М</w:t>
      </w:r>
      <w:r w:rsidR="005270AA" w:rsidRPr="00973827">
        <w:rPr>
          <w:rFonts w:ascii="Times New Roman" w:hAnsi="Times New Roman"/>
        </w:rPr>
        <w:t>едиана</w:t>
      </w:r>
      <w:r w:rsidR="007241FE" w:rsidRPr="00973827">
        <w:rPr>
          <w:rFonts w:ascii="Times New Roman" w:hAnsi="Times New Roman"/>
        </w:rPr>
        <w:t xml:space="preserve"> имела нестабильный характер и в первой половине она не превышала 5 кДж,</w:t>
      </w:r>
      <w:r w:rsidR="00EC6A5F" w:rsidRPr="00973827">
        <w:rPr>
          <w:rFonts w:ascii="Times New Roman" w:hAnsi="Times New Roman"/>
        </w:rPr>
        <w:t xml:space="preserve"> а </w:t>
      </w:r>
      <w:r w:rsidR="00B61AA5" w:rsidRPr="00973827">
        <w:rPr>
          <w:rFonts w:ascii="Times New Roman" w:hAnsi="Times New Roman"/>
        </w:rPr>
        <w:t xml:space="preserve">уже к концу </w:t>
      </w:r>
      <w:r w:rsidR="00827EB9" w:rsidRPr="00973827">
        <w:rPr>
          <w:rFonts w:ascii="Times New Roman" w:hAnsi="Times New Roman"/>
        </w:rPr>
        <w:t>средн</w:t>
      </w:r>
      <w:r w:rsidR="00B61AA5" w:rsidRPr="00973827">
        <w:rPr>
          <w:rFonts w:ascii="Times New Roman" w:hAnsi="Times New Roman"/>
        </w:rPr>
        <w:t>яя</w:t>
      </w:r>
      <w:r w:rsidR="00827EB9" w:rsidRPr="00973827">
        <w:rPr>
          <w:rFonts w:ascii="Times New Roman" w:hAnsi="Times New Roman"/>
        </w:rPr>
        <w:t xml:space="preserve"> энергия превы</w:t>
      </w:r>
      <w:r w:rsidR="00B61AA5" w:rsidRPr="00973827">
        <w:rPr>
          <w:rFonts w:ascii="Times New Roman" w:hAnsi="Times New Roman"/>
        </w:rPr>
        <w:t>сила</w:t>
      </w:r>
      <w:r w:rsidR="00EC6A5F" w:rsidRPr="00973827">
        <w:rPr>
          <w:rFonts w:ascii="Times New Roman" w:hAnsi="Times New Roman"/>
        </w:rPr>
        <w:t xml:space="preserve"> 6 кДж, дойдя до</w:t>
      </w:r>
      <w:r w:rsidR="00B61AA5" w:rsidRPr="00973827">
        <w:rPr>
          <w:rFonts w:ascii="Times New Roman" w:hAnsi="Times New Roman"/>
        </w:rPr>
        <w:t xml:space="preserve"> </w:t>
      </w:r>
      <w:r w:rsidR="00827EB9" w:rsidRPr="00973827">
        <w:rPr>
          <w:rFonts w:ascii="Times New Roman" w:hAnsi="Times New Roman"/>
        </w:rPr>
        <w:t>10 кДж</w:t>
      </w:r>
      <w:r w:rsidR="00944A7C" w:rsidRPr="00973827">
        <w:rPr>
          <w:rFonts w:ascii="Times New Roman" w:hAnsi="Times New Roman"/>
        </w:rPr>
        <w:t>. Погрешность</w:t>
      </w:r>
      <w:r w:rsidR="00B61AA5" w:rsidRPr="00973827">
        <w:rPr>
          <w:rFonts w:ascii="Times New Roman" w:hAnsi="Times New Roman"/>
        </w:rPr>
        <w:t xml:space="preserve">, обозначенная </w:t>
      </w:r>
      <w:r w:rsidR="00A25C9B" w:rsidRPr="00973827">
        <w:rPr>
          <w:rFonts w:ascii="Times New Roman" w:hAnsi="Times New Roman"/>
        </w:rPr>
        <w:t>линиями на медиане</w:t>
      </w:r>
      <w:r w:rsidR="00B61AA5" w:rsidRPr="00973827">
        <w:rPr>
          <w:rFonts w:ascii="Times New Roman" w:hAnsi="Times New Roman"/>
        </w:rPr>
        <w:t>,</w:t>
      </w:r>
      <w:r w:rsidR="00944A7C" w:rsidRPr="00973827">
        <w:rPr>
          <w:rFonts w:ascii="Times New Roman" w:hAnsi="Times New Roman"/>
        </w:rPr>
        <w:t xml:space="preserve"> заметно </w:t>
      </w:r>
      <w:r w:rsidR="00EC6A5F" w:rsidRPr="00973827">
        <w:rPr>
          <w:rFonts w:ascii="Times New Roman" w:hAnsi="Times New Roman"/>
        </w:rPr>
        <w:t>корректирует конечные результаты, и варьирует от 100 Дж до</w:t>
      </w:r>
      <w:r w:rsidR="00B61AA5" w:rsidRPr="00973827">
        <w:rPr>
          <w:rFonts w:ascii="Times New Roman" w:hAnsi="Times New Roman"/>
        </w:rPr>
        <w:t xml:space="preserve"> 1 кДж</w:t>
      </w:r>
      <w:r w:rsidR="00EC6A5F" w:rsidRPr="00973827">
        <w:rPr>
          <w:rFonts w:ascii="Times New Roman" w:hAnsi="Times New Roman"/>
        </w:rPr>
        <w:t xml:space="preserve">. </w:t>
      </w:r>
      <w:r w:rsidR="00050B90" w:rsidRPr="00973827">
        <w:rPr>
          <w:rFonts w:ascii="Times New Roman" w:hAnsi="Times New Roman"/>
        </w:rPr>
        <w:t>Зафиксирована</w:t>
      </w:r>
      <w:r w:rsidR="00EC6A5F" w:rsidRPr="00973827">
        <w:rPr>
          <w:rFonts w:ascii="Times New Roman" w:hAnsi="Times New Roman"/>
        </w:rPr>
        <w:t xml:space="preserve"> погрешность почти в 10 кДж, и скорее всего </w:t>
      </w:r>
      <w:r w:rsidR="006D49B5" w:rsidRPr="00973827">
        <w:rPr>
          <w:rFonts w:ascii="Times New Roman" w:hAnsi="Times New Roman"/>
        </w:rPr>
        <w:t>вызвана</w:t>
      </w:r>
      <w:r w:rsidR="00EC6A5F" w:rsidRPr="00973827">
        <w:rPr>
          <w:rFonts w:ascii="Times New Roman" w:hAnsi="Times New Roman"/>
        </w:rPr>
        <w:t xml:space="preserve"> </w:t>
      </w:r>
      <w:r w:rsidR="00050B90" w:rsidRPr="00973827">
        <w:rPr>
          <w:rFonts w:ascii="Times New Roman" w:hAnsi="Times New Roman"/>
        </w:rPr>
        <w:t>недостатками</w:t>
      </w:r>
      <w:r w:rsidR="00EC6A5F" w:rsidRPr="00973827">
        <w:rPr>
          <w:rFonts w:ascii="Times New Roman" w:hAnsi="Times New Roman"/>
        </w:rPr>
        <w:t xml:space="preserve"> аппаратуры и методов вычисления.</w:t>
      </w:r>
    </w:p>
    <w:p w14:paraId="7341175E" w14:textId="13EE8194" w:rsidR="00377467" w:rsidRPr="00973827" w:rsidRDefault="00377467" w:rsidP="00973827">
      <w:pPr>
        <w:spacing w:before="120" w:after="0" w:line="240" w:lineRule="auto"/>
        <w:ind w:firstLine="397"/>
        <w:jc w:val="center"/>
        <w:rPr>
          <w:rFonts w:ascii="Times New Roman" w:hAnsi="Times New Roman"/>
          <w:noProof/>
          <w14:ligatures w14:val="standardContextual"/>
        </w:rPr>
      </w:pPr>
    </w:p>
    <w:p w14:paraId="1895439E" w14:textId="248AC23A" w:rsidR="003D314F" w:rsidRPr="00973827" w:rsidRDefault="00973827" w:rsidP="009738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  <w:r w:rsidR="003D314F" w:rsidRPr="00973827">
        <w:rPr>
          <w:rFonts w:ascii="Times New Roman" w:hAnsi="Times New Roman"/>
        </w:rPr>
        <w:t>:</w:t>
      </w:r>
    </w:p>
    <w:p w14:paraId="66EA8C08" w14:textId="7154EA17" w:rsidR="003D314F" w:rsidRPr="00973827" w:rsidRDefault="003D314F" w:rsidP="00973827">
      <w:pPr>
        <w:pStyle w:val="a7"/>
        <w:numPr>
          <w:ilvl w:val="0"/>
          <w:numId w:val="4"/>
        </w:numPr>
        <w:spacing w:line="240" w:lineRule="auto"/>
        <w:ind w:left="0" w:firstLine="426"/>
        <w:jc w:val="both"/>
        <w:rPr>
          <w:sz w:val="24"/>
          <w:szCs w:val="24"/>
          <w:lang w:val="en-US"/>
        </w:rPr>
      </w:pPr>
      <w:r w:rsidRPr="00973827">
        <w:rPr>
          <w:sz w:val="24"/>
          <w:szCs w:val="24"/>
          <w:lang w:val="en-US"/>
        </w:rPr>
        <w:t xml:space="preserve">Hutchins M. L. et al. Far-field power of lightning strokes as measured by the </w:t>
      </w:r>
      <w:r w:rsidR="006D49B5" w:rsidRPr="00973827">
        <w:rPr>
          <w:sz w:val="24"/>
          <w:szCs w:val="24"/>
          <w:lang w:val="en-US"/>
        </w:rPr>
        <w:t>World-Wide</w:t>
      </w:r>
      <w:r w:rsidRPr="00973827">
        <w:rPr>
          <w:sz w:val="24"/>
          <w:szCs w:val="24"/>
          <w:lang w:val="en-US"/>
        </w:rPr>
        <w:t xml:space="preserve"> Lightning Location Network //Journal of Atmospheric and Oceanic technology. – 2012. – </w:t>
      </w:r>
      <w:r w:rsidR="00692852" w:rsidRPr="00973827">
        <w:rPr>
          <w:sz w:val="24"/>
          <w:szCs w:val="24"/>
          <w:lang w:val="en-US"/>
        </w:rPr>
        <w:t>V</w:t>
      </w:r>
      <w:r w:rsidRPr="00973827">
        <w:rPr>
          <w:sz w:val="24"/>
          <w:szCs w:val="24"/>
          <w:lang w:val="en-US"/>
        </w:rPr>
        <w:t>. 29</w:t>
      </w:r>
      <w:r w:rsidR="00692852" w:rsidRPr="00973827">
        <w:rPr>
          <w:sz w:val="24"/>
          <w:szCs w:val="24"/>
          <w:lang w:val="en-US"/>
        </w:rPr>
        <w:t>,</w:t>
      </w:r>
      <w:r w:rsidRPr="00973827">
        <w:rPr>
          <w:sz w:val="24"/>
          <w:szCs w:val="24"/>
          <w:lang w:val="en-US"/>
        </w:rPr>
        <w:t xml:space="preserve"> №. </w:t>
      </w:r>
      <w:r w:rsidRPr="00973827">
        <w:rPr>
          <w:sz w:val="24"/>
          <w:szCs w:val="24"/>
        </w:rPr>
        <w:t xml:space="preserve">8. – </w:t>
      </w:r>
      <w:r w:rsidR="00692852" w:rsidRPr="00973827">
        <w:rPr>
          <w:sz w:val="24"/>
          <w:szCs w:val="24"/>
          <w:lang w:val="en-US"/>
        </w:rPr>
        <w:t>P</w:t>
      </w:r>
      <w:r w:rsidRPr="00973827">
        <w:rPr>
          <w:sz w:val="24"/>
          <w:szCs w:val="24"/>
        </w:rPr>
        <w:t>. 1102-1110.</w:t>
      </w:r>
    </w:p>
    <w:sectPr w:rsidR="003D314F" w:rsidRPr="00973827" w:rsidSect="0097382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0A54"/>
    <w:multiLevelType w:val="hybridMultilevel"/>
    <w:tmpl w:val="3AF0577E"/>
    <w:lvl w:ilvl="0" w:tplc="E6B4152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B240FA"/>
    <w:multiLevelType w:val="hybridMultilevel"/>
    <w:tmpl w:val="1D6034D0"/>
    <w:lvl w:ilvl="0" w:tplc="22FC7348">
      <w:start w:val="1"/>
      <w:numFmt w:val="decimal"/>
      <w:lvlText w:val="(%1)"/>
      <w:lvlJc w:val="left"/>
      <w:pPr>
        <w:ind w:left="1068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66081B"/>
    <w:multiLevelType w:val="hybridMultilevel"/>
    <w:tmpl w:val="94CCCDD2"/>
    <w:lvl w:ilvl="0" w:tplc="8B24453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5475F9"/>
    <w:multiLevelType w:val="hybridMultilevel"/>
    <w:tmpl w:val="66BEFFB2"/>
    <w:lvl w:ilvl="0" w:tplc="4C20B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67"/>
    <w:rsid w:val="00001EC6"/>
    <w:rsid w:val="00010328"/>
    <w:rsid w:val="00036333"/>
    <w:rsid w:val="00050B90"/>
    <w:rsid w:val="00081982"/>
    <w:rsid w:val="00083D82"/>
    <w:rsid w:val="00095FE2"/>
    <w:rsid w:val="000C7E0B"/>
    <w:rsid w:val="000E2F93"/>
    <w:rsid w:val="00110423"/>
    <w:rsid w:val="00121044"/>
    <w:rsid w:val="00122459"/>
    <w:rsid w:val="00124022"/>
    <w:rsid w:val="00175A23"/>
    <w:rsid w:val="00176321"/>
    <w:rsid w:val="00177C71"/>
    <w:rsid w:val="00186042"/>
    <w:rsid w:val="00190939"/>
    <w:rsid w:val="00193E62"/>
    <w:rsid w:val="001974D7"/>
    <w:rsid w:val="001D08D3"/>
    <w:rsid w:val="001E2AFD"/>
    <w:rsid w:val="0022784F"/>
    <w:rsid w:val="00235892"/>
    <w:rsid w:val="0024440C"/>
    <w:rsid w:val="00244F1B"/>
    <w:rsid w:val="00265B19"/>
    <w:rsid w:val="00273D6C"/>
    <w:rsid w:val="002877EB"/>
    <w:rsid w:val="00295A0C"/>
    <w:rsid w:val="002A6CAE"/>
    <w:rsid w:val="002C3EBF"/>
    <w:rsid w:val="002E18CC"/>
    <w:rsid w:val="002E33D3"/>
    <w:rsid w:val="002F5AA2"/>
    <w:rsid w:val="002F7DF4"/>
    <w:rsid w:val="0032782F"/>
    <w:rsid w:val="00335D23"/>
    <w:rsid w:val="00343B72"/>
    <w:rsid w:val="00360ED9"/>
    <w:rsid w:val="00377467"/>
    <w:rsid w:val="0038532E"/>
    <w:rsid w:val="00390526"/>
    <w:rsid w:val="003A0E2E"/>
    <w:rsid w:val="003B3547"/>
    <w:rsid w:val="003D314F"/>
    <w:rsid w:val="003E0036"/>
    <w:rsid w:val="0040428F"/>
    <w:rsid w:val="00411919"/>
    <w:rsid w:val="004759D0"/>
    <w:rsid w:val="00492ADD"/>
    <w:rsid w:val="004B2CB0"/>
    <w:rsid w:val="004D2E3A"/>
    <w:rsid w:val="004F1D2C"/>
    <w:rsid w:val="00505A9A"/>
    <w:rsid w:val="00507872"/>
    <w:rsid w:val="005270AA"/>
    <w:rsid w:val="00532C6A"/>
    <w:rsid w:val="00537037"/>
    <w:rsid w:val="005739EC"/>
    <w:rsid w:val="0057606B"/>
    <w:rsid w:val="005E58AF"/>
    <w:rsid w:val="005F7BEA"/>
    <w:rsid w:val="00600A8D"/>
    <w:rsid w:val="006027EF"/>
    <w:rsid w:val="006158C9"/>
    <w:rsid w:val="00620732"/>
    <w:rsid w:val="006241B5"/>
    <w:rsid w:val="00636F97"/>
    <w:rsid w:val="00637B4F"/>
    <w:rsid w:val="00654095"/>
    <w:rsid w:val="00667C47"/>
    <w:rsid w:val="0068673E"/>
    <w:rsid w:val="00692852"/>
    <w:rsid w:val="00694EB1"/>
    <w:rsid w:val="006A1D0D"/>
    <w:rsid w:val="006C5BB1"/>
    <w:rsid w:val="006D49B5"/>
    <w:rsid w:val="006E1DF9"/>
    <w:rsid w:val="006E46A5"/>
    <w:rsid w:val="006E736D"/>
    <w:rsid w:val="006F263E"/>
    <w:rsid w:val="00704661"/>
    <w:rsid w:val="007241FE"/>
    <w:rsid w:val="00740F4E"/>
    <w:rsid w:val="007B26CF"/>
    <w:rsid w:val="0080057C"/>
    <w:rsid w:val="00813073"/>
    <w:rsid w:val="008178AA"/>
    <w:rsid w:val="0082310D"/>
    <w:rsid w:val="00825F50"/>
    <w:rsid w:val="00827EB9"/>
    <w:rsid w:val="00846914"/>
    <w:rsid w:val="0086109E"/>
    <w:rsid w:val="00870532"/>
    <w:rsid w:val="008D2525"/>
    <w:rsid w:val="0090175E"/>
    <w:rsid w:val="00902E07"/>
    <w:rsid w:val="00935EF2"/>
    <w:rsid w:val="00944A7C"/>
    <w:rsid w:val="00946514"/>
    <w:rsid w:val="00973827"/>
    <w:rsid w:val="009A20C2"/>
    <w:rsid w:val="009D4AAF"/>
    <w:rsid w:val="00A25C9B"/>
    <w:rsid w:val="00A51A8D"/>
    <w:rsid w:val="00A66035"/>
    <w:rsid w:val="00A7345C"/>
    <w:rsid w:val="00A915A5"/>
    <w:rsid w:val="00A915C1"/>
    <w:rsid w:val="00AC6663"/>
    <w:rsid w:val="00AE6781"/>
    <w:rsid w:val="00B22AD1"/>
    <w:rsid w:val="00B3548A"/>
    <w:rsid w:val="00B3753C"/>
    <w:rsid w:val="00B61AA5"/>
    <w:rsid w:val="00B900AF"/>
    <w:rsid w:val="00C00D74"/>
    <w:rsid w:val="00C032A3"/>
    <w:rsid w:val="00C268F1"/>
    <w:rsid w:val="00C3121B"/>
    <w:rsid w:val="00C35BED"/>
    <w:rsid w:val="00C421F3"/>
    <w:rsid w:val="00C8696D"/>
    <w:rsid w:val="00C874A4"/>
    <w:rsid w:val="00CB00B3"/>
    <w:rsid w:val="00CC2BFF"/>
    <w:rsid w:val="00D448E1"/>
    <w:rsid w:val="00D45CDA"/>
    <w:rsid w:val="00D53E8A"/>
    <w:rsid w:val="00D92930"/>
    <w:rsid w:val="00DB7EFA"/>
    <w:rsid w:val="00DE338C"/>
    <w:rsid w:val="00E22866"/>
    <w:rsid w:val="00E43AD8"/>
    <w:rsid w:val="00E659B4"/>
    <w:rsid w:val="00EA1459"/>
    <w:rsid w:val="00EA56AF"/>
    <w:rsid w:val="00EB21CE"/>
    <w:rsid w:val="00EB2E02"/>
    <w:rsid w:val="00EC6A5F"/>
    <w:rsid w:val="00EC7809"/>
    <w:rsid w:val="00ED77CC"/>
    <w:rsid w:val="00ED77D0"/>
    <w:rsid w:val="00EF739C"/>
    <w:rsid w:val="00F03A98"/>
    <w:rsid w:val="00F2787A"/>
    <w:rsid w:val="00F72FB7"/>
    <w:rsid w:val="00F82916"/>
    <w:rsid w:val="00F939F9"/>
    <w:rsid w:val="00FA1E28"/>
    <w:rsid w:val="00FA5338"/>
    <w:rsid w:val="00FB1DA4"/>
    <w:rsid w:val="00FC6457"/>
    <w:rsid w:val="00FD0249"/>
    <w:rsid w:val="00FD423F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9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67"/>
    <w:rPr>
      <w:rFonts w:asciiTheme="minorHAnsi" w:eastAsia="Times New Roman" w:hAnsiTheme="minorHAnsi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23F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D423F"/>
    <w:pPr>
      <w:keepNext/>
      <w:keepLines/>
      <w:spacing w:before="40" w:after="0" w:line="259" w:lineRule="auto"/>
      <w:outlineLvl w:val="2"/>
    </w:pPr>
    <w:rPr>
      <w:rFonts w:ascii="Times New Roman" w:eastAsiaTheme="majorEastAsia" w:hAnsi="Times New Roman" w:cstheme="majorBidi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"/>
    <w:basedOn w:val="3"/>
    <w:link w:val="32"/>
    <w:autoRedefine/>
    <w:qFormat/>
    <w:rsid w:val="00FD423F"/>
    <w:pPr>
      <w:jc w:val="center"/>
    </w:pPr>
    <w:rPr>
      <w:rFonts w:cs="Times New Roman"/>
      <w:color w:val="0A2F40" w:themeColor="accent1" w:themeShade="7F"/>
    </w:rPr>
  </w:style>
  <w:style w:type="character" w:customStyle="1" w:styleId="32">
    <w:name w:val="заголовок 3 Знак"/>
    <w:basedOn w:val="30"/>
    <w:link w:val="31"/>
    <w:rsid w:val="00FD423F"/>
    <w:rPr>
      <w:rFonts w:ascii="Times New Roman" w:eastAsiaTheme="majorEastAsia" w:hAnsi="Times New Roman" w:cs="Times New Roman"/>
      <w:color w:val="0A2F40" w:themeColor="accent1" w:themeShade="7F"/>
      <w:sz w:val="28"/>
    </w:rPr>
  </w:style>
  <w:style w:type="character" w:customStyle="1" w:styleId="30">
    <w:name w:val="Заголовок 3 Знак"/>
    <w:basedOn w:val="a0"/>
    <w:link w:val="3"/>
    <w:uiPriority w:val="9"/>
    <w:rsid w:val="00FD423F"/>
    <w:rPr>
      <w:rFonts w:ascii="Times New Roman" w:eastAsiaTheme="majorEastAsia" w:hAnsi="Times New Roman" w:cstheme="majorBidi"/>
      <w:sz w:val="28"/>
    </w:rPr>
  </w:style>
  <w:style w:type="paragraph" w:customStyle="1" w:styleId="21">
    <w:name w:val="Заголовок2"/>
    <w:basedOn w:val="2"/>
    <w:link w:val="22"/>
    <w:autoRedefine/>
    <w:rsid w:val="00FD423F"/>
    <w:pPr>
      <w:spacing w:before="40" w:after="0" w:line="259" w:lineRule="auto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Заголовок2 Знак"/>
    <w:basedOn w:val="20"/>
    <w:link w:val="21"/>
    <w:rsid w:val="00FD423F"/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23F"/>
    <w:rPr>
      <w:rFonts w:ascii="Times New Roman" w:eastAsiaTheme="majorEastAsia" w:hAnsi="Times New Roman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774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4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7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746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3">
    <w:name w:val="Quote"/>
    <w:basedOn w:val="a"/>
    <w:next w:val="a"/>
    <w:link w:val="24"/>
    <w:uiPriority w:val="29"/>
    <w:qFormat/>
    <w:rsid w:val="00377467"/>
    <w:pPr>
      <w:spacing w:before="160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szCs w:val="28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sid w:val="00377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467"/>
    <w:pPr>
      <w:ind w:left="720"/>
      <w:contextualSpacing/>
    </w:pPr>
    <w:rPr>
      <w:rFonts w:ascii="Times New Roman" w:eastAsiaTheme="minorHAnsi" w:hAnsi="Times New Roman"/>
      <w:sz w:val="28"/>
      <w:szCs w:val="28"/>
      <w14:ligatures w14:val="standardContextual"/>
    </w:rPr>
  </w:style>
  <w:style w:type="character" w:styleId="a8">
    <w:name w:val="Intense Emphasis"/>
    <w:basedOn w:val="a0"/>
    <w:uiPriority w:val="21"/>
    <w:qFormat/>
    <w:rsid w:val="003774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  <w:szCs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74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746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746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746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390526"/>
    <w:rPr>
      <w:color w:val="666666"/>
    </w:rPr>
  </w:style>
  <w:style w:type="paragraph" w:styleId="ae">
    <w:name w:val="Normal (Web)"/>
    <w:basedOn w:val="a"/>
    <w:uiPriority w:val="99"/>
    <w:semiHidden/>
    <w:unhideWhenUsed/>
    <w:rsid w:val="002F7DF4"/>
    <w:pPr>
      <w:spacing w:before="100" w:beforeAutospacing="1" w:after="100" w:afterAutospacing="1" w:line="240" w:lineRule="auto"/>
    </w:pPr>
    <w:rPr>
      <w:rFonts w:ascii="Times New Roman" w:hAnsi="Times New Roman"/>
      <w:kern w:val="0"/>
      <w:lang w:eastAsia="ru-RU"/>
    </w:rPr>
  </w:style>
  <w:style w:type="character" w:styleId="af">
    <w:name w:val="annotation reference"/>
    <w:basedOn w:val="a0"/>
    <w:uiPriority w:val="99"/>
    <w:semiHidden/>
    <w:unhideWhenUsed/>
    <w:rsid w:val="004759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59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59D0"/>
    <w:rPr>
      <w:rFonts w:asciiTheme="minorHAnsi" w:eastAsia="Times New Roman" w:hAnsiTheme="minorHAnsi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59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59D0"/>
    <w:rPr>
      <w:rFonts w:asciiTheme="minorHAnsi" w:eastAsia="Times New Roman" w:hAnsiTheme="minorHAnsi"/>
      <w:b/>
      <w:bCs/>
      <w:sz w:val="20"/>
      <w:szCs w:val="20"/>
      <w14:ligatures w14:val="none"/>
    </w:rPr>
  </w:style>
  <w:style w:type="paragraph" w:styleId="af4">
    <w:name w:val="Revision"/>
    <w:hidden/>
    <w:uiPriority w:val="99"/>
    <w:semiHidden/>
    <w:rsid w:val="0080057C"/>
    <w:pPr>
      <w:spacing w:after="0" w:line="240" w:lineRule="auto"/>
    </w:pPr>
    <w:rPr>
      <w:rFonts w:asciiTheme="minorHAnsi" w:eastAsia="Times New Roman" w:hAnsiTheme="minorHAnsi"/>
      <w:sz w:val="24"/>
      <w:szCs w:val="24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97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3827"/>
    <w:rPr>
      <w:rFonts w:ascii="Tahoma" w:eastAsia="Times New Roman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67"/>
    <w:rPr>
      <w:rFonts w:asciiTheme="minorHAnsi" w:eastAsia="Times New Roman" w:hAnsiTheme="minorHAnsi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23F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D423F"/>
    <w:pPr>
      <w:keepNext/>
      <w:keepLines/>
      <w:spacing w:before="40" w:after="0" w:line="259" w:lineRule="auto"/>
      <w:outlineLvl w:val="2"/>
    </w:pPr>
    <w:rPr>
      <w:rFonts w:ascii="Times New Roman" w:eastAsiaTheme="majorEastAsia" w:hAnsi="Times New Roman" w:cstheme="majorBidi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"/>
    <w:basedOn w:val="3"/>
    <w:link w:val="32"/>
    <w:autoRedefine/>
    <w:qFormat/>
    <w:rsid w:val="00FD423F"/>
    <w:pPr>
      <w:jc w:val="center"/>
    </w:pPr>
    <w:rPr>
      <w:rFonts w:cs="Times New Roman"/>
      <w:color w:val="0A2F40" w:themeColor="accent1" w:themeShade="7F"/>
    </w:rPr>
  </w:style>
  <w:style w:type="character" w:customStyle="1" w:styleId="32">
    <w:name w:val="заголовок 3 Знак"/>
    <w:basedOn w:val="30"/>
    <w:link w:val="31"/>
    <w:rsid w:val="00FD423F"/>
    <w:rPr>
      <w:rFonts w:ascii="Times New Roman" w:eastAsiaTheme="majorEastAsia" w:hAnsi="Times New Roman" w:cs="Times New Roman"/>
      <w:color w:val="0A2F40" w:themeColor="accent1" w:themeShade="7F"/>
      <w:sz w:val="28"/>
    </w:rPr>
  </w:style>
  <w:style w:type="character" w:customStyle="1" w:styleId="30">
    <w:name w:val="Заголовок 3 Знак"/>
    <w:basedOn w:val="a0"/>
    <w:link w:val="3"/>
    <w:uiPriority w:val="9"/>
    <w:rsid w:val="00FD423F"/>
    <w:rPr>
      <w:rFonts w:ascii="Times New Roman" w:eastAsiaTheme="majorEastAsia" w:hAnsi="Times New Roman" w:cstheme="majorBidi"/>
      <w:sz w:val="28"/>
    </w:rPr>
  </w:style>
  <w:style w:type="paragraph" w:customStyle="1" w:styleId="21">
    <w:name w:val="Заголовок2"/>
    <w:basedOn w:val="2"/>
    <w:link w:val="22"/>
    <w:autoRedefine/>
    <w:rsid w:val="00FD423F"/>
    <w:pPr>
      <w:spacing w:before="40" w:after="0" w:line="259" w:lineRule="auto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Заголовок2 Знак"/>
    <w:basedOn w:val="20"/>
    <w:link w:val="21"/>
    <w:rsid w:val="00FD423F"/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23F"/>
    <w:rPr>
      <w:rFonts w:ascii="Times New Roman" w:eastAsiaTheme="majorEastAsia" w:hAnsi="Times New Roman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774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4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7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746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3">
    <w:name w:val="Quote"/>
    <w:basedOn w:val="a"/>
    <w:next w:val="a"/>
    <w:link w:val="24"/>
    <w:uiPriority w:val="29"/>
    <w:qFormat/>
    <w:rsid w:val="00377467"/>
    <w:pPr>
      <w:spacing w:before="160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szCs w:val="28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sid w:val="00377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467"/>
    <w:pPr>
      <w:ind w:left="720"/>
      <w:contextualSpacing/>
    </w:pPr>
    <w:rPr>
      <w:rFonts w:ascii="Times New Roman" w:eastAsiaTheme="minorHAnsi" w:hAnsi="Times New Roman"/>
      <w:sz w:val="28"/>
      <w:szCs w:val="28"/>
      <w14:ligatures w14:val="standardContextual"/>
    </w:rPr>
  </w:style>
  <w:style w:type="character" w:styleId="a8">
    <w:name w:val="Intense Emphasis"/>
    <w:basedOn w:val="a0"/>
    <w:uiPriority w:val="21"/>
    <w:qFormat/>
    <w:rsid w:val="003774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  <w:szCs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74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746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746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746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390526"/>
    <w:rPr>
      <w:color w:val="666666"/>
    </w:rPr>
  </w:style>
  <w:style w:type="paragraph" w:styleId="ae">
    <w:name w:val="Normal (Web)"/>
    <w:basedOn w:val="a"/>
    <w:uiPriority w:val="99"/>
    <w:semiHidden/>
    <w:unhideWhenUsed/>
    <w:rsid w:val="002F7DF4"/>
    <w:pPr>
      <w:spacing w:before="100" w:beforeAutospacing="1" w:after="100" w:afterAutospacing="1" w:line="240" w:lineRule="auto"/>
    </w:pPr>
    <w:rPr>
      <w:rFonts w:ascii="Times New Roman" w:hAnsi="Times New Roman"/>
      <w:kern w:val="0"/>
      <w:lang w:eastAsia="ru-RU"/>
    </w:rPr>
  </w:style>
  <w:style w:type="character" w:styleId="af">
    <w:name w:val="annotation reference"/>
    <w:basedOn w:val="a0"/>
    <w:uiPriority w:val="99"/>
    <w:semiHidden/>
    <w:unhideWhenUsed/>
    <w:rsid w:val="004759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59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59D0"/>
    <w:rPr>
      <w:rFonts w:asciiTheme="minorHAnsi" w:eastAsia="Times New Roman" w:hAnsiTheme="minorHAnsi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59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59D0"/>
    <w:rPr>
      <w:rFonts w:asciiTheme="minorHAnsi" w:eastAsia="Times New Roman" w:hAnsiTheme="minorHAnsi"/>
      <w:b/>
      <w:bCs/>
      <w:sz w:val="20"/>
      <w:szCs w:val="20"/>
      <w14:ligatures w14:val="none"/>
    </w:rPr>
  </w:style>
  <w:style w:type="paragraph" w:styleId="af4">
    <w:name w:val="Revision"/>
    <w:hidden/>
    <w:uiPriority w:val="99"/>
    <w:semiHidden/>
    <w:rsid w:val="0080057C"/>
    <w:pPr>
      <w:spacing w:after="0" w:line="240" w:lineRule="auto"/>
    </w:pPr>
    <w:rPr>
      <w:rFonts w:asciiTheme="minorHAnsi" w:eastAsia="Times New Roman" w:hAnsiTheme="minorHAnsi"/>
      <w:sz w:val="24"/>
      <w:szCs w:val="24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97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3827"/>
    <w:rPr>
      <w:rFonts w:ascii="Tahoma" w:eastAsia="Times New Roman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rinaksus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Ударина</dc:creator>
  <cp:lastModifiedBy>Соловьева Лилия Ивановна</cp:lastModifiedBy>
  <cp:revision>3</cp:revision>
  <dcterms:created xsi:type="dcterms:W3CDTF">2025-04-22T03:27:00Z</dcterms:created>
  <dcterms:modified xsi:type="dcterms:W3CDTF">2025-04-22T03:35:00Z</dcterms:modified>
</cp:coreProperties>
</file>