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A44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51" w:firstLineChars="125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Б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ИНАРНЫЕ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ОППОЗИЦИИ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КАК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ОСНОВА АНТОНИМИЧЕСКИХ КОМПОЗИТОВ В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КИТАЙСКОМ ЯЗЫКЕ</w:t>
      </w:r>
    </w:p>
    <w:p w14:paraId="6DD85262">
      <w:pPr>
        <w:spacing w:after="0" w:line="240" w:lineRule="auto"/>
        <w:ind w:firstLine="709"/>
        <w:jc w:val="right"/>
        <w:rPr>
          <w:rFonts w:ascii="Times New Roman" w:hAnsi="Times New Roman" w:eastAsia="Calibri" w:cs="Times New Roman"/>
          <w:b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b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Calibri" w:cs="Times New Roman"/>
          <w:b/>
          <w:i/>
          <w:i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Куприянова</w:t>
      </w:r>
      <w:r>
        <w:rPr>
          <w:rFonts w:hint="default" w:ascii="Times New Roman" w:hAnsi="Times New Roman" w:eastAsia="Calibri" w:cs="Times New Roman"/>
          <w:b/>
          <w:i/>
          <w:i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А.И.</w:t>
      </w:r>
      <w:r>
        <w:rPr>
          <w:rFonts w:ascii="Times New Roman" w:hAnsi="Times New Roman" w:eastAsia="Calibri" w:cs="Times New Roman"/>
          <w:b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, студент 1 курса </w:t>
      </w:r>
    </w:p>
    <w:p w14:paraId="4C26C2F8">
      <w:pPr>
        <w:spacing w:after="0" w:line="240" w:lineRule="auto"/>
        <w:ind w:firstLine="709"/>
        <w:jc w:val="right"/>
        <w:rPr>
          <w:rFonts w:ascii="Times New Roman" w:hAnsi="Times New Roman" w:eastAsia="Calibri" w:cs="Times New Roman"/>
          <w:b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b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магистратуры кафедры ИЦЛ</w:t>
      </w:r>
    </w:p>
    <w:p w14:paraId="5D12E6DC">
      <w:pPr>
        <w:spacing w:after="0" w:line="240" w:lineRule="auto"/>
        <w:ind w:firstLine="709"/>
        <w:jc w:val="right"/>
        <w:rPr>
          <w:rFonts w:ascii="Times New Roman" w:hAnsi="Times New Roman" w:eastAsia="Calibri" w:cs="Times New Roman"/>
          <w:b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CDD1366">
      <w:pPr>
        <w:spacing w:after="0" w:line="240" w:lineRule="auto"/>
        <w:ind w:firstLine="709"/>
        <w:jc w:val="right"/>
        <w:rPr>
          <w:rFonts w:ascii="Times New Roman" w:hAnsi="Times New Roman" w:eastAsia="Calibri" w:cs="Times New Roman"/>
          <w:b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b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Острикова Г.Н., профессор кафедры ИЦЛ,</w:t>
      </w:r>
    </w:p>
    <w:p w14:paraId="17B4D8E5">
      <w:pPr>
        <w:spacing w:after="0" w:line="240" w:lineRule="auto"/>
        <w:ind w:firstLine="709"/>
        <w:jc w:val="right"/>
        <w:rPr>
          <w:rFonts w:ascii="Times New Roman" w:hAnsi="Times New Roman" w:eastAsia="Calibri" w:cs="Times New Roman"/>
          <w:b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b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доцент, доктор филологических наук</w:t>
      </w:r>
    </w:p>
    <w:p w14:paraId="330A079C">
      <w:pPr>
        <w:spacing w:before="100" w:beforeAutospacing="1" w:after="100" w:afterAutospacing="1" w:line="240" w:lineRule="auto"/>
        <w:ind w:right="57" w:firstLine="709"/>
        <w:jc w:val="right"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Донской государственный технический университет (ДГТУ)</w:t>
      </w:r>
    </w:p>
    <w:p w14:paraId="3F2F9375">
      <w:pPr>
        <w:spacing w:before="100" w:beforeAutospacing="1" w:after="100" w:afterAutospacing="1" w:line="240" w:lineRule="auto"/>
        <w:ind w:right="57" w:firstLine="709"/>
        <w:jc w:val="right"/>
        <w:rPr>
          <w:rFonts w:hint="default" w:ascii="Times New Roman" w:hAnsi="Times New Roman" w:cs="Times New Roman"/>
          <w:b/>
          <w:i/>
          <w:i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</w:p>
    <w:p w14:paraId="097BD8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80" w:firstLineChars="10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Бинарные оппозиции представляют собой один из фундаментальных механизмов категоризации действительности в человеческом сознании.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 xml:space="preserve"> Дж. Лакофф и М. Джонсон в работе «</w:t>
      </w:r>
      <w:r>
        <w:rPr>
          <w:rFonts w:hint="default" w:ascii="Times New Roman" w:hAnsi="Times New Roman" w:eastAsia="SimSun" w:cs="Times New Roman"/>
          <w:sz w:val="28"/>
          <w:szCs w:val="28"/>
        </w:rPr>
        <w:t>Метафоры, которыми мы живём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 xml:space="preserve">», отмечают, что базовые концепты организуются в сознании человека именно как оппозиции. Например, </w:t>
      </w:r>
      <w:r>
        <w:rPr>
          <w:rFonts w:hint="default" w:ascii="Times New Roman" w:hAnsi="Times New Roman" w:eastAsia="Segoe UI" w:cs="Times New Roman"/>
          <w:b w:val="0"/>
          <w:bCs w:val="0"/>
          <w:i/>
          <w:iCs/>
          <w:caps w:val="0"/>
          <w:color w:val="0F1115"/>
          <w:spacing w:val="0"/>
          <w:sz w:val="28"/>
          <w:szCs w:val="28"/>
          <w:shd w:val="clear" w:fill="FFFFFF"/>
        </w:rPr>
        <w:t>верх – низ, свет – тьма, добро – зло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/>
        </w:rPr>
        <w:t>[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 w:eastAsia="zh-CN"/>
        </w:rPr>
        <w:t>1, с. 35-45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/>
        </w:rPr>
        <w:t>]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В китайском языке бинарные оппозиции приобретают особое значение, так как они связаны с философской концепцией «инь-ян». Согласно данной концепции, все сущее в мире состоит из двух противоположных, но взаимосвязанных между собой явлений. А.А. Маслова в своей работе «Основы современной лингвистики: курс лекций» отмечает, что в языковом сознании эти оппозиции редко осмысляются как непримиримые противоречия, напротив, язык стремится к преодолению бинарности через синтез, что и порождает феномен антонимических композитов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[2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с. 10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]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141E8E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80" w:firstLineChars="10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Arial Unicode MS" w:cs="Times New Roman"/>
          <w:sz w:val="28"/>
          <w:szCs w:val="28"/>
        </w:rPr>
        <w:t>Антонимические композиты — это уникальный способ словообразования в китайском языке, отражающий принципы мышления и культуры народа Китая.</w:t>
      </w:r>
      <w:r>
        <w:rPr>
          <w:rFonts w:hint="default" w:ascii="Times New Roman" w:hAnsi="Times New Roman" w:eastAsia="Arial Unicode MS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 xml:space="preserve">Классическими примерами таких единиц выступают </w:t>
      </w:r>
      <w:r>
        <w:rPr>
          <w:rFonts w:hint="eastAsia" w:ascii="Times New Roman" w:hAnsi="Times New Roman" w:eastAsia="SimSun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大小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 w:eastAsia="zh-CN"/>
        </w:rPr>
        <w:t>(</w:t>
      </w:r>
      <w:r>
        <w:rPr>
          <w:rStyle w:val="5"/>
          <w:rFonts w:hint="default" w:ascii="Times New Roman" w:hAnsi="Times New Roman" w:eastAsia="Segoe UI" w:cs="Times New Roman"/>
          <w:caps w:val="0"/>
          <w:color w:val="0F1115"/>
          <w:spacing w:val="0"/>
          <w:sz w:val="28"/>
          <w:szCs w:val="28"/>
          <w:shd w:val="clear" w:fill="FFFFFF"/>
        </w:rPr>
        <w:t>dàxiǎo</w:t>
      </w:r>
      <w:r>
        <w:rPr>
          <w:rStyle w:val="5"/>
          <w:rFonts w:hint="default" w:ascii="Times New Roman" w:hAnsi="Times New Roman" w:eastAsia="Segoe UI" w:cs="Times New Roman"/>
          <w:caps w:val="0"/>
          <w:color w:val="0F1115"/>
          <w:spacing w:val="0"/>
          <w:sz w:val="28"/>
          <w:szCs w:val="28"/>
          <w:shd w:val="clear" w:fill="FFFFFF"/>
          <w:lang w:val="ru-RU"/>
        </w:rPr>
        <w:t>)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</w:t>
      </w:r>
      <w:r>
        <w:rPr>
          <w:rFonts w:hint="default" w:ascii="Times New Roman" w:hAnsi="Times New Roman" w:eastAsia="Segoe UI" w:cs="Times New Roman"/>
          <w:i/>
          <w:iCs/>
          <w:caps w:val="0"/>
          <w:color w:val="0F1115"/>
          <w:spacing w:val="0"/>
          <w:sz w:val="28"/>
          <w:szCs w:val="28"/>
          <w:shd w:val="clear" w:fill="FFFFFF"/>
        </w:rPr>
        <w:t>размер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 xml:space="preserve">, </w:t>
      </w:r>
      <w:r>
        <w:rPr>
          <w:rFonts w:hint="eastAsia" w:ascii="Times New Roman" w:hAnsi="Times New Roman" w:eastAsia="SimSun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长短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>(</w:t>
      </w:r>
      <w:r>
        <w:rPr>
          <w:rStyle w:val="5"/>
          <w:rFonts w:hint="default" w:ascii="Times New Roman" w:hAnsi="Times New Roman" w:eastAsia="Segoe UI" w:cs="Times New Roman"/>
          <w:caps w:val="0"/>
          <w:color w:val="0F1115"/>
          <w:spacing w:val="0"/>
          <w:sz w:val="28"/>
          <w:szCs w:val="28"/>
          <w:shd w:val="clear" w:fill="FFFFFF"/>
        </w:rPr>
        <w:t>chángduǎn</w:t>
      </w:r>
      <w:r>
        <w:rPr>
          <w:rStyle w:val="5"/>
          <w:rFonts w:hint="default" w:ascii="Times New Roman" w:hAnsi="Times New Roman" w:eastAsia="Segoe UI" w:cs="Times New Roman"/>
          <w:caps w:val="0"/>
          <w:color w:val="0F1115"/>
          <w:spacing w:val="0"/>
          <w:sz w:val="28"/>
          <w:szCs w:val="28"/>
          <w:shd w:val="clear" w:fill="FFFFFF"/>
          <w:lang w:val="ru-RU"/>
        </w:rPr>
        <w:t>)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</w:t>
      </w:r>
      <w:r>
        <w:rPr>
          <w:rFonts w:hint="default" w:ascii="Times New Roman" w:hAnsi="Times New Roman" w:eastAsia="Segoe UI" w:cs="Times New Roman"/>
          <w:i/>
          <w:iCs/>
          <w:caps w:val="0"/>
          <w:color w:val="0F1115"/>
          <w:spacing w:val="0"/>
          <w:sz w:val="28"/>
          <w:szCs w:val="28"/>
          <w:shd w:val="clear" w:fill="FFFFFF"/>
        </w:rPr>
        <w:t>длина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, 买卖 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>(</w:t>
      </w:r>
      <w:r>
        <w:rPr>
          <w:rStyle w:val="5"/>
          <w:rFonts w:hint="default" w:ascii="Times New Roman" w:hAnsi="Times New Roman" w:eastAsia="Segoe UI" w:cs="Times New Roman"/>
          <w:caps w:val="0"/>
          <w:color w:val="0F1115"/>
          <w:spacing w:val="0"/>
          <w:sz w:val="28"/>
          <w:szCs w:val="28"/>
          <w:shd w:val="clear" w:fill="FFFFFF"/>
        </w:rPr>
        <w:t>mǎimai</w:t>
      </w:r>
      <w:r>
        <w:rPr>
          <w:rStyle w:val="5"/>
          <w:rFonts w:hint="default" w:ascii="Times New Roman" w:hAnsi="Times New Roman" w:eastAsia="Segoe UI" w:cs="Times New Roman"/>
          <w:caps w:val="0"/>
          <w:color w:val="0F1115"/>
          <w:spacing w:val="0"/>
          <w:sz w:val="28"/>
          <w:szCs w:val="28"/>
          <w:shd w:val="clear" w:fill="FFFFFF"/>
          <w:lang w:val="ru-RU"/>
        </w:rPr>
        <w:t>)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</w:t>
      </w:r>
      <w:r>
        <w:rPr>
          <w:rFonts w:hint="default" w:ascii="Times New Roman" w:hAnsi="Times New Roman" w:eastAsia="Segoe UI" w:cs="Times New Roman"/>
          <w:i/>
          <w:iCs/>
          <w:caps w:val="0"/>
          <w:color w:val="0F1115"/>
          <w:spacing w:val="0"/>
          <w:sz w:val="28"/>
          <w:szCs w:val="28"/>
          <w:shd w:val="clear" w:fill="FFFFFF"/>
        </w:rPr>
        <w:t>торговля</w:t>
      </w:r>
      <w:r>
        <w:rPr>
          <w:rFonts w:hint="default" w:ascii="Times New Roman" w:hAnsi="Times New Roman" w:eastAsia="Segoe UI" w:cs="Times New Roman"/>
          <w:i/>
          <w:iCs/>
          <w:caps w:val="0"/>
          <w:color w:val="0F1115"/>
          <w:spacing w:val="0"/>
          <w:sz w:val="28"/>
          <w:szCs w:val="28"/>
          <w:shd w:val="clear" w:fill="FFFFFF"/>
          <w:lang w:val="ru-RU"/>
        </w:rPr>
        <w:t>,</w:t>
      </w:r>
      <w:r>
        <w:rPr>
          <w:rFonts w:hint="eastAsia" w:ascii="Times New Roman" w:hAnsi="Times New Roman" w:eastAsia="SimSun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 xml:space="preserve"> 呼吸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 w:eastAsia="zh-CN"/>
        </w:rPr>
        <w:t>(</w:t>
      </w:r>
      <w:r>
        <w:rPr>
          <w:rStyle w:val="5"/>
          <w:rFonts w:hint="default" w:ascii="Times New Roman" w:hAnsi="Times New Roman" w:eastAsia="Segoe UI" w:cs="Times New Roman"/>
          <w:caps w:val="0"/>
          <w:color w:val="0F1115"/>
          <w:spacing w:val="0"/>
          <w:sz w:val="28"/>
          <w:szCs w:val="28"/>
          <w:shd w:val="clear" w:fill="FFFFFF"/>
        </w:rPr>
        <w:t>hūxī</w:t>
      </w:r>
      <w:r>
        <w:rPr>
          <w:rStyle w:val="5"/>
          <w:rFonts w:hint="default" w:ascii="Times New Roman" w:hAnsi="Times New Roman" w:eastAsia="Segoe UI" w:cs="Times New Roman"/>
          <w:caps w:val="0"/>
          <w:color w:val="0F1115"/>
          <w:spacing w:val="0"/>
          <w:sz w:val="28"/>
          <w:szCs w:val="28"/>
          <w:shd w:val="clear" w:fill="FFFFFF"/>
          <w:lang w:val="ru-RU"/>
        </w:rPr>
        <w:t>)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</w:t>
      </w:r>
      <w:r>
        <w:rPr>
          <w:rFonts w:hint="default" w:ascii="Times New Roman" w:hAnsi="Times New Roman" w:eastAsia="Segoe UI" w:cs="Times New Roman"/>
          <w:i/>
          <w:iCs/>
          <w:caps w:val="0"/>
          <w:color w:val="0F1115"/>
          <w:spacing w:val="0"/>
          <w:sz w:val="28"/>
          <w:szCs w:val="28"/>
          <w:shd w:val="clear" w:fill="FFFFFF"/>
        </w:rPr>
        <w:t>дыхание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 xml:space="preserve"> и многие другие.</w:t>
      </w:r>
    </w:p>
    <w:p w14:paraId="619BB8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80" w:firstLineChars="100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8"/>
          <w:szCs w:val="28"/>
          <w:lang w:val="ru-RU" w:eastAsia="zh-CN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 xml:space="preserve">Бинарные оппозиции, составляющие основу для образования антонимических композитов могут быть классифицированы по следующим признакам: пространственные, временные и оценочные. Пространственные оппозиции имеют значение приблизительности или целостного охвата пространства. Например, </w:t>
      </w:r>
      <w:r>
        <w:rPr>
          <w:rFonts w:hint="eastAsia" w:ascii="Times New Roman" w:hAnsi="Times New Roman" w:eastAsia="SimSun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 xml:space="preserve">上下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 w:eastAsia="zh-CN"/>
        </w:rPr>
        <w:t xml:space="preserve">(shàngxià), где  </w:t>
      </w:r>
      <w:r>
        <w:rPr>
          <w:rFonts w:hint="eastAsia" w:ascii="Times New Roman" w:hAnsi="Times New Roman" w:eastAsia="SimSun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上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 w:eastAsia="zh-CN"/>
        </w:rPr>
        <w:t xml:space="preserve"> (shàng) </w:t>
      </w:r>
      <w:r>
        <w:rPr>
          <w:rFonts w:hint="default" w:ascii="Times New Roman" w:hAnsi="Times New Roman" w:cs="Times New Roman"/>
          <w:sz w:val="24"/>
          <w:szCs w:val="24"/>
        </w:rPr>
        <w:t>—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i/>
          <w:iCs/>
          <w:caps w:val="0"/>
          <w:color w:val="0F1115"/>
          <w:spacing w:val="0"/>
          <w:sz w:val="28"/>
          <w:szCs w:val="28"/>
          <w:shd w:val="clear" w:fill="FFFFFF"/>
          <w:lang w:val="ru-RU" w:eastAsia="zh-CN"/>
        </w:rPr>
        <w:t xml:space="preserve">верх, а </w:t>
      </w:r>
      <w:r>
        <w:rPr>
          <w:rFonts w:hint="eastAsia" w:ascii="Times New Roman" w:hAnsi="Times New Roman" w:eastAsia="SimSun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下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 w:eastAsia="zh-CN"/>
        </w:rPr>
        <w:t xml:space="preserve"> (xià) </w:t>
      </w:r>
      <w:r>
        <w:rPr>
          <w:rFonts w:hint="default" w:ascii="Times New Roman" w:hAnsi="Times New Roman" w:cs="Times New Roman"/>
          <w:sz w:val="24"/>
          <w:szCs w:val="24"/>
        </w:rPr>
        <w:t>—</w:t>
      </w:r>
      <w:r>
        <w:rPr>
          <w:rFonts w:hint="default" w:ascii="Times New Roman" w:hAnsi="Times New Roman" w:eastAsia="SimSun" w:cs="Times New Roman"/>
          <w:i/>
          <w:iCs/>
          <w:caps w:val="0"/>
          <w:color w:val="0F1115"/>
          <w:spacing w:val="0"/>
          <w:sz w:val="28"/>
          <w:szCs w:val="28"/>
          <w:shd w:val="clear" w:fill="FFFFFF"/>
          <w:lang w:val="ru-RU" w:eastAsia="zh-CN"/>
        </w:rPr>
        <w:t xml:space="preserve"> низ.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 w:eastAsia="zh-CN"/>
        </w:rPr>
        <w:t xml:space="preserve">Вместе они образуют значение </w:t>
      </w:r>
      <w:r>
        <w:rPr>
          <w:rFonts w:hint="default" w:ascii="Times New Roman" w:hAnsi="Times New Roman" w:eastAsia="SimSun" w:cs="Times New Roman"/>
          <w:i/>
          <w:iCs/>
          <w:caps w:val="0"/>
          <w:color w:val="0F1115"/>
          <w:spacing w:val="0"/>
          <w:sz w:val="28"/>
          <w:szCs w:val="28"/>
          <w:shd w:val="clear" w:fill="FFFFFF"/>
          <w:lang w:val="ru-RU" w:eastAsia="zh-CN"/>
        </w:rPr>
        <w:t xml:space="preserve">приблизительно.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 w:eastAsia="zh-CN"/>
        </w:rPr>
        <w:t>В слове</w:t>
      </w:r>
      <w:r>
        <w:rPr>
          <w:rFonts w:hint="default" w:ascii="Times New Roman" w:hAnsi="Times New Roman" w:eastAsia="SimSun" w:cs="Times New Roman"/>
          <w:i/>
          <w:iCs/>
          <w:caps w:val="0"/>
          <w:color w:val="0F1115"/>
          <w:spacing w:val="0"/>
          <w:sz w:val="28"/>
          <w:szCs w:val="28"/>
          <w:shd w:val="clear" w:fill="FFFFFF"/>
          <w:lang w:val="ru-RU" w:eastAsia="zh-CN"/>
        </w:rPr>
        <w:t xml:space="preserve"> </w:t>
      </w:r>
      <w:r>
        <w:rPr>
          <w:rFonts w:hint="eastAsia" w:ascii="Times New Roman" w:hAnsi="Times New Roman" w:eastAsia="SimSun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左右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 w:eastAsia="zh-CN"/>
        </w:rPr>
        <w:t xml:space="preserve"> (zuǒyòu) иероглиф 左 (zuǒ) означает </w:t>
      </w:r>
      <w:r>
        <w:rPr>
          <w:rFonts w:hint="default" w:ascii="Times New Roman" w:hAnsi="Times New Roman" w:eastAsia="SimSun" w:cs="Times New Roman"/>
          <w:i/>
          <w:iCs/>
          <w:caps w:val="0"/>
          <w:color w:val="0F1115"/>
          <w:spacing w:val="0"/>
          <w:sz w:val="28"/>
          <w:szCs w:val="28"/>
          <w:shd w:val="clear" w:fill="FFFFFF"/>
          <w:lang w:val="ru-RU" w:eastAsia="zh-CN"/>
        </w:rPr>
        <w:t>лево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 w:eastAsia="zh-CN"/>
        </w:rPr>
        <w:t xml:space="preserve">, а 右 (yòu) </w:t>
      </w:r>
      <w:r>
        <w:rPr>
          <w:rFonts w:hint="default" w:ascii="Times New Roman" w:hAnsi="Times New Roman" w:eastAsia="SimSun" w:cs="Times New Roman"/>
          <w:i/>
          <w:iCs/>
          <w:caps w:val="0"/>
          <w:color w:val="0F1115"/>
          <w:spacing w:val="0"/>
          <w:sz w:val="28"/>
          <w:szCs w:val="28"/>
          <w:shd w:val="clear" w:fill="FFFFFF"/>
          <w:lang w:val="ru-RU" w:eastAsia="zh-CN"/>
        </w:rPr>
        <w:t>право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 w:eastAsia="zh-CN"/>
        </w:rPr>
        <w:t xml:space="preserve">. В переводе это слово означает не только </w:t>
      </w:r>
      <w:r>
        <w:rPr>
          <w:rFonts w:hint="default" w:ascii="Times New Roman" w:hAnsi="Times New Roman" w:eastAsia="SimSun" w:cs="Times New Roman"/>
          <w:i/>
          <w:iCs/>
          <w:caps w:val="0"/>
          <w:color w:val="0F1115"/>
          <w:spacing w:val="0"/>
          <w:sz w:val="28"/>
          <w:szCs w:val="28"/>
          <w:shd w:val="clear" w:fill="FFFFFF"/>
          <w:lang w:val="ru-RU" w:eastAsia="zh-CN"/>
        </w:rPr>
        <w:t>левую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SimSun" w:cs="Times New Roman"/>
          <w:i/>
          <w:iCs/>
          <w:caps w:val="0"/>
          <w:color w:val="0F1115"/>
          <w:spacing w:val="0"/>
          <w:sz w:val="28"/>
          <w:szCs w:val="28"/>
          <w:shd w:val="clear" w:fill="FFFFFF"/>
          <w:lang w:val="ru-RU" w:eastAsia="zh-CN"/>
        </w:rPr>
        <w:t>и правую сторон</w:t>
      </w:r>
      <w:bookmarkStart w:id="0" w:name="_GoBack"/>
      <w:bookmarkEnd w:id="0"/>
      <w:r>
        <w:rPr>
          <w:rFonts w:hint="default" w:ascii="Times New Roman" w:hAnsi="Times New Roman" w:eastAsia="SimSun" w:cs="Times New Roman"/>
          <w:i/>
          <w:iCs/>
          <w:caps w:val="0"/>
          <w:color w:val="0F1115"/>
          <w:spacing w:val="0"/>
          <w:sz w:val="28"/>
          <w:szCs w:val="28"/>
          <w:shd w:val="clear" w:fill="FFFFFF"/>
          <w:lang w:val="ru-RU" w:eastAsia="zh-CN"/>
        </w:rPr>
        <w:t>у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 w:eastAsia="zh-CN"/>
        </w:rPr>
        <w:t xml:space="preserve">; </w:t>
      </w:r>
      <w:r>
        <w:rPr>
          <w:rFonts w:hint="default" w:ascii="Times New Roman" w:hAnsi="Times New Roman" w:eastAsia="SimSun" w:cs="Times New Roman"/>
          <w:i/>
          <w:iCs/>
          <w:caps w:val="0"/>
          <w:color w:val="0F1115"/>
          <w:spacing w:val="0"/>
          <w:sz w:val="28"/>
          <w:szCs w:val="28"/>
          <w:shd w:val="clear" w:fill="FFFFFF"/>
          <w:lang w:val="ru-RU" w:eastAsia="zh-CN"/>
        </w:rPr>
        <w:t>примерно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 w:eastAsia="zh-CN"/>
        </w:rPr>
        <w:t xml:space="preserve">, но и </w:t>
      </w:r>
      <w:r>
        <w:rPr>
          <w:rFonts w:hint="default" w:ascii="Times New Roman" w:hAnsi="Times New Roman" w:eastAsia="SimSun" w:cs="Times New Roman"/>
          <w:i/>
          <w:iCs/>
          <w:caps w:val="0"/>
          <w:color w:val="0F1115"/>
          <w:spacing w:val="0"/>
          <w:sz w:val="28"/>
          <w:szCs w:val="28"/>
          <w:shd w:val="clear" w:fill="FFFFFF"/>
          <w:lang w:val="ru-RU" w:eastAsia="zh-CN"/>
        </w:rPr>
        <w:t>контролировать; управлять; окружение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 w:eastAsia="zh-CN"/>
        </w:rPr>
        <w:t xml:space="preserve">. Также стоит выделить единицу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东西</w:t>
      </w:r>
      <w:r>
        <w:rPr>
          <w:rFonts w:hint="eastAsia" w:ascii="Times New Roman" w:hAnsi="Times New Roman" w:eastAsia="SimSun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 w:eastAsia="zh-CN"/>
        </w:rPr>
        <w:t xml:space="preserve">(dōngxī) </w:t>
      </w:r>
      <w:r>
        <w:rPr>
          <w:rFonts w:hint="default" w:ascii="Times New Roman" w:hAnsi="Times New Roman" w:cs="Times New Roman"/>
          <w:sz w:val="24"/>
          <w:szCs w:val="24"/>
        </w:rPr>
        <w:t>—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>восток и запад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 xml:space="preserve">, которая в результате полной лексикализации приобрела значение 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 xml:space="preserve">вещь, предмет.  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 xml:space="preserve">Как указывает Люй Шусян в работе «Современная китайская грамматика: словарь наиболее употребительных слов», данный случай представляет собой крайнюю степень семантической трансформации, возможную только при длительном употреблении и полном отрыве от первоначального значения 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en-US"/>
        </w:rPr>
        <w:t>[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 w:eastAsia="zh-CN"/>
        </w:rPr>
        <w:t>3, с. 157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en-US"/>
        </w:rPr>
        <w:t>]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>.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 xml:space="preserve">Временные оппозиции имеют значение, обозначающее временной охват. Примерами таких композитов являются единицы </w:t>
      </w:r>
      <w:r>
        <w:rPr>
          <w:rFonts w:hint="eastAsia" w:ascii="Times New Roman" w:hAnsi="Times New Roman" w:cs="Times New Roman"/>
          <w:i w:val="0"/>
          <w:iCs w:val="0"/>
          <w:sz w:val="28"/>
          <w:szCs w:val="28"/>
          <w:lang w:val="en-US" w:eastAsia="zh-CN"/>
        </w:rPr>
        <w:t>古今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 w:eastAsia="zh-CN"/>
        </w:rPr>
        <w:t xml:space="preserve"> (gǔjīn) </w:t>
      </w:r>
      <w:r>
        <w:rPr>
          <w:rFonts w:hint="default" w:ascii="Times New Roman" w:hAnsi="Times New Roman" w:cs="Times New Roman"/>
          <w:sz w:val="24"/>
          <w:szCs w:val="24"/>
        </w:rPr>
        <w:t>—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>древность и современность; временные рамки истории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 w:eastAsia="zh-CN"/>
        </w:rPr>
        <w:t xml:space="preserve">, </w:t>
      </w:r>
      <w:r>
        <w:rPr>
          <w:rFonts w:hint="eastAsia" w:ascii="Times New Roman" w:hAnsi="Times New Roman" w:cs="Times New Roman"/>
          <w:i w:val="0"/>
          <w:iCs w:val="0"/>
          <w:sz w:val="28"/>
          <w:szCs w:val="28"/>
          <w:lang w:val="en-US" w:eastAsia="zh-CN"/>
        </w:rPr>
        <w:t>昼夜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 w:eastAsia="zh-CN"/>
        </w:rPr>
        <w:t xml:space="preserve"> (zhòuyè) </w:t>
      </w:r>
      <w:r>
        <w:rPr>
          <w:rFonts w:hint="default" w:ascii="Times New Roman" w:hAnsi="Times New Roman" w:cs="Times New Roman"/>
          <w:sz w:val="24"/>
          <w:szCs w:val="24"/>
        </w:rPr>
        <w:t>—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 xml:space="preserve">день и ночь; круглые сутки. 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 xml:space="preserve">Оценочные оппозиции образуют композиты, обозначающие сферу межличностных отношений. Например, </w:t>
      </w:r>
      <w:r>
        <w:rPr>
          <w:rFonts w:hint="eastAsia" w:ascii="Times New Roman" w:hAnsi="Times New Roman" w:cs="Times New Roman"/>
          <w:i w:val="0"/>
          <w:iCs w:val="0"/>
          <w:sz w:val="28"/>
          <w:szCs w:val="28"/>
          <w:lang w:val="en-US" w:eastAsia="zh-CN"/>
        </w:rPr>
        <w:t xml:space="preserve">是非 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 w:eastAsia="zh-CN"/>
        </w:rPr>
        <w:t xml:space="preserve">(shìfēi) </w:t>
      </w:r>
      <w:r>
        <w:rPr>
          <w:rFonts w:hint="default" w:ascii="Times New Roman" w:hAnsi="Times New Roman" w:cs="Times New Roman"/>
          <w:sz w:val="24"/>
          <w:szCs w:val="24"/>
        </w:rPr>
        <w:t>—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 xml:space="preserve">истина и ложь; ссора. 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 xml:space="preserve">Единица </w:t>
      </w:r>
      <w:r>
        <w:rPr>
          <w:rFonts w:hint="eastAsia" w:ascii="Times New Roman" w:hAnsi="Times New Roman" w:cs="Times New Roman"/>
          <w:i w:val="0"/>
          <w:iCs w:val="0"/>
          <w:sz w:val="28"/>
          <w:szCs w:val="28"/>
          <w:lang w:val="en-US" w:eastAsia="zh-CN"/>
        </w:rPr>
        <w:t>善恶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 w:eastAsia="zh-CN"/>
        </w:rPr>
        <w:t xml:space="preserve"> (shànè) </w:t>
      </w:r>
      <w:r>
        <w:rPr>
          <w:rFonts w:hint="default" w:ascii="Times New Roman" w:hAnsi="Times New Roman" w:cs="Times New Roman"/>
          <w:sz w:val="24"/>
          <w:szCs w:val="24"/>
        </w:rPr>
        <w:t>—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>добро и зло; моральная оценка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>.</w:t>
      </w:r>
    </w:p>
    <w:p w14:paraId="060638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80" w:firstLineChars="100"/>
        <w:jc w:val="both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 xml:space="preserve">Таким образом, бинарные оппозиции являются фундаментальным источником антонимических композитов в китайском языке. В процессе перехода от бинарных оппозиций к антонимическим композитам происходит обобщение значений в таких словах как </w:t>
      </w:r>
      <w:r>
        <w:rPr>
          <w:rFonts w:hint="eastAsia" w:ascii="Times New Roman" w:hAnsi="Times New Roman" w:eastAsia="SimSun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 xml:space="preserve">大小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 w:eastAsia="zh-CN"/>
        </w:rPr>
        <w:t>(</w:t>
      </w:r>
      <w:r>
        <w:rPr>
          <w:rStyle w:val="5"/>
          <w:rFonts w:hint="default" w:ascii="Times New Roman" w:hAnsi="Times New Roman" w:eastAsia="Segoe UI" w:cs="Times New Roman"/>
          <w:caps w:val="0"/>
          <w:color w:val="0F1115"/>
          <w:spacing w:val="0"/>
          <w:sz w:val="28"/>
          <w:szCs w:val="28"/>
          <w:shd w:val="clear" w:fill="FFFFFF"/>
        </w:rPr>
        <w:t>dàxiǎo</w:t>
      </w:r>
      <w:r>
        <w:rPr>
          <w:rStyle w:val="5"/>
          <w:rFonts w:hint="default" w:ascii="Times New Roman" w:hAnsi="Times New Roman" w:eastAsia="Segoe UI" w:cs="Times New Roman"/>
          <w:caps w:val="0"/>
          <w:color w:val="0F1115"/>
          <w:spacing w:val="0"/>
          <w:sz w:val="28"/>
          <w:szCs w:val="28"/>
          <w:shd w:val="clear" w:fill="FFFFFF"/>
          <w:lang w:val="ru-RU"/>
        </w:rPr>
        <w:t>)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</w:t>
      </w:r>
      <w:r>
        <w:rPr>
          <w:rFonts w:hint="default" w:ascii="Times New Roman" w:hAnsi="Times New Roman" w:eastAsia="Segoe UI" w:cs="Times New Roman"/>
          <w:i/>
          <w:iCs/>
          <w:caps w:val="0"/>
          <w:color w:val="0F1115"/>
          <w:spacing w:val="0"/>
          <w:sz w:val="28"/>
          <w:szCs w:val="28"/>
          <w:shd w:val="clear" w:fill="FFFFFF"/>
        </w:rPr>
        <w:t>размер</w:t>
      </w:r>
      <w:r>
        <w:rPr>
          <w:rFonts w:hint="default" w:ascii="Times New Roman" w:hAnsi="Times New Roman" w:eastAsia="Segoe UI" w:cs="Times New Roman"/>
          <w:i/>
          <w:iCs/>
          <w:caps w:val="0"/>
          <w:color w:val="0F1115"/>
          <w:spacing w:val="0"/>
          <w:sz w:val="28"/>
          <w:szCs w:val="28"/>
          <w:shd w:val="clear" w:fill="FFFFFF"/>
          <w:lang w:val="ru-RU"/>
        </w:rPr>
        <w:t xml:space="preserve">, </w:t>
      </w:r>
      <w:r>
        <w:rPr>
          <w:rFonts w:hint="eastAsia" w:ascii="Times New Roman" w:hAnsi="Times New Roman" w:eastAsia="SimSun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长短</w:t>
      </w:r>
      <w:r>
        <w:rPr>
          <w:rFonts w:hint="eastAsia" w:ascii="Times New Roman" w:hAnsi="Times New Roman" w:eastAsia="SimSun" w:cs="Times New Roman"/>
          <w:i/>
          <w:i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SimSun" w:cs="Times New Roman"/>
          <w:i/>
          <w:iCs/>
          <w:caps w:val="0"/>
          <w:color w:val="0F1115"/>
          <w:spacing w:val="0"/>
          <w:sz w:val="28"/>
          <w:szCs w:val="28"/>
          <w:shd w:val="clear" w:fill="FFFFFF"/>
          <w:lang w:val="ru-RU" w:eastAsia="zh-CN"/>
        </w:rPr>
        <w:t>(chángduǎn)</w:t>
      </w:r>
      <w:r>
        <w:rPr>
          <w:rFonts w:hint="default" w:ascii="Times New Roman" w:hAnsi="Times New Roman" w:eastAsia="Segoe UI" w:cs="Times New Roman"/>
          <w:i/>
          <w:iCs/>
          <w:caps w:val="0"/>
          <w:color w:val="0F1115"/>
          <w:spacing w:val="0"/>
          <w:sz w:val="28"/>
          <w:szCs w:val="28"/>
          <w:shd w:val="clear" w:fill="FFFFFF"/>
          <w:lang w:val="ru-RU"/>
        </w:rPr>
        <w:t xml:space="preserve"> длина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>. Также, происходит метонимический перенос и полная лексикализация слов. Антонимические композиты представляют собой не только словообразовательную модель, но и лингвистическое воплощение глубинных когнитивных механизмов, свойственных китайскому языковому сознанию. Изучение феномена антонимических композитов важно не только для лексикологии китайского языка, но и для понимания общих закономерностей взаимодействия языка, мышления и культуры.</w:t>
      </w:r>
    </w:p>
    <w:p w14:paraId="56E5A5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  <w:lang w:val="ru-RU"/>
        </w:rPr>
      </w:pPr>
    </w:p>
    <w:p w14:paraId="1377AB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>Список использованных источников</w:t>
      </w:r>
    </w:p>
    <w:p w14:paraId="02312DD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50" w:firstLineChars="125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Лакофф Дж., Джонсон М. Метафоры, которыми мы живём. – М.: Едиториал УРСС, 2004. – 256 с.</w:t>
      </w:r>
    </w:p>
    <w:p w14:paraId="06E3D70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50" w:firstLineChars="125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Маслова В.А. Основы современной лингвистики </w:t>
      </w:r>
      <w:r>
        <w:rPr>
          <w:rFonts w:hint="default" w:ascii="Times New Roman" w:hAnsi="Times New Roman" w:eastAsia="SimSun" w:cs="Times New Roman"/>
          <w:sz w:val="28"/>
          <w:szCs w:val="28"/>
          <w:lang w:val="ru-RU" w:eastAsia="zh-CN"/>
        </w:rPr>
        <w:t xml:space="preserve">: курс лекций / В.А. Маслова. </w:t>
      </w:r>
      <w:r>
        <w:rPr>
          <w:rFonts w:hint="default" w:ascii="Times New Roman" w:hAnsi="Times New Roman" w:eastAsia="SimSun" w:cs="Times New Roman"/>
          <w:sz w:val="28"/>
          <w:szCs w:val="28"/>
        </w:rPr>
        <w:t>–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 Витебск : ВГУ имени П.М. Машерова, 2018. </w:t>
      </w:r>
      <w:r>
        <w:rPr>
          <w:rFonts w:hint="default" w:ascii="Times New Roman" w:hAnsi="Times New Roman" w:eastAsia="SimSun" w:cs="Times New Roman"/>
          <w:sz w:val="28"/>
          <w:szCs w:val="28"/>
        </w:rPr>
        <w:t>–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 222 с.</w:t>
      </w:r>
    </w:p>
    <w:p w14:paraId="4A0871D9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50" w:firstLineChars="125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 xml:space="preserve">Люй Шусян. Современная китайская грамматика: словарь наиболее употребительных слов = </w:t>
      </w:r>
      <w:r>
        <w:rPr>
          <w:rFonts w:hint="eastAsia" w:ascii="Times New Roman" w:hAnsi="Times New Roman" w:eastAsia="SimSun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现代汉语八百词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 xml:space="preserve"> [Текст]</w:t>
      </w:r>
      <w:r>
        <w:rPr>
          <w:rFonts w:hint="eastAsia" w:ascii="Times New Roman" w:hAnsi="Times New Roman" w:eastAsia="SimSun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 w:eastAsia="zh-CN"/>
        </w:rPr>
        <w:t xml:space="preserve">Пекин: Шану иньшугуань, </w:t>
      </w:r>
      <w:r>
        <w:rPr>
          <w:rFonts w:hint="eastAsia" w:ascii="Times New Roman" w:hAnsi="Times New Roman" w:eastAsia="SimSun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1984. — 668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 w:eastAsia="zh-CN"/>
        </w:rPr>
        <w:t xml:space="preserve"> с. 157</w:t>
      </w:r>
    </w:p>
    <w:sectPr>
      <w:pgSz w:w="11906" w:h="16838"/>
      <w:pgMar w:top="1440" w:right="1134" w:bottom="1440" w:left="1134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 Unicode MS">
    <w:altName w:val="Arial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ndara Light">
    <w:panose1 w:val="020E0502030303020204"/>
    <w:charset w:val="00"/>
    <w:family w:val="auto"/>
    <w:pitch w:val="default"/>
    <w:sig w:usb0="A00002EF" w:usb1="4000A44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C3C74D"/>
    <w:multiLevelType w:val="singleLevel"/>
    <w:tmpl w:val="F5C3C74D"/>
    <w:lvl w:ilvl="0" w:tentative="0">
      <w:start w:val="1"/>
      <w:numFmt w:val="decimal"/>
      <w:suff w:val="space"/>
      <w:lvlText w:val="%1."/>
      <w:lvlJc w:val="left"/>
      <w:rPr>
        <w:rFonts w:hint="default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C18F8"/>
    <w:rsid w:val="12D83861"/>
    <w:rsid w:val="27401A65"/>
    <w:rsid w:val="326E47C0"/>
    <w:rsid w:val="33021E05"/>
    <w:rsid w:val="40E67A8F"/>
    <w:rsid w:val="7A8B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0"/>
    <w:rPr>
      <w:i/>
      <w:iCs/>
    </w:rPr>
  </w:style>
  <w:style w:type="character" w:styleId="6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2026-02-15T19:20:00Z</dcterms:created>
  <dc:creator>Анастасия</dc:creator>
  <cp:lastModifiedBy>Анастасия Куприянова</cp:lastModifiedBy>
  <dcterms:modified xsi:type="dcterms:W3CDTF">2026-02-18T15:12:35Z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55ED27825D094F06AFEEED8B2300CE71_13</vt:lpwstr>
  </property>
</Properties>
</file>