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7F" w:rsidRPr="0038397F" w:rsidRDefault="0038397F" w:rsidP="0038397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97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оформлен</w:t>
      </w:r>
      <w:r w:rsidR="004F3B1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ию электронного варианта статьи</w:t>
      </w:r>
      <w:r w:rsidRPr="0038397F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4F3B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окно добавления статьи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вставляется </w:t>
      </w:r>
      <w:r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только текст сам</w:t>
      </w:r>
      <w:r w:rsidR="004F3B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ой</w:t>
      </w:r>
      <w:r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F3B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статьи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Секцию, название работы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(на русском и английском языках)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имя, фамилию, отчество, учреждение и электронный адрес вводить </w:t>
      </w:r>
      <w:r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нужно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эти сведения уж</w:t>
      </w:r>
      <w:r w:rsidR="004F3B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 указаны над окном добавления статьи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(они автоматически сформированы из поданной Вами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заявки на участие в конгрессе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38397F" w:rsidRPr="0038397F" w:rsidRDefault="004F3B1F" w:rsidP="00383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Объем статьи</w:t>
      </w:r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12 до 20 тыс. знаков (включ</w:t>
      </w:r>
      <w:r w:rsid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ая пробелы и список литературы, </w:t>
      </w:r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более 3 рис. и 5 табл.) </w:t>
      </w:r>
    </w:p>
    <w:p w:rsidR="0038397F" w:rsidRDefault="004F3B1F" w:rsidP="00383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оформления статьи</w:t>
      </w:r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котор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предполага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 наличие </w:t>
      </w:r>
      <w:r w:rsidR="0038397F"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математических формул</w:t>
      </w:r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должна использоваться </w:t>
      </w:r>
      <w:r w:rsidR="0038397F"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система компьютерной верстки </w:t>
      </w:r>
      <w:proofErr w:type="spellStart"/>
      <w:r w:rsidR="0038397F"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</w:t>
      </w:r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spellEnd"/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этом случае после окна добавления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статьи</w:t>
      </w:r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необходимо поставить галочку </w:t>
      </w:r>
      <w:r w:rsidR="0038397F"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«Я использую </w:t>
      </w:r>
      <w:proofErr w:type="spellStart"/>
      <w:r w:rsidR="0038397F"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</w:t>
      </w:r>
      <w:proofErr w:type="spellEnd"/>
      <w:r w:rsidR="0038397F"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только тогда система будет воспринимать специальные символы и команды </w:t>
      </w:r>
      <w:proofErr w:type="spellStart"/>
      <w:r w:rsidR="0038397F"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ТеХ.</w:t>
      </w:r>
      <w:proofErr w:type="spellEnd"/>
    </w:p>
    <w:p w:rsidR="0038397F" w:rsidRPr="0038397F" w:rsidRDefault="004F3B1F" w:rsidP="00383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Вначале текста статьи необходимо разместить </w:t>
      </w:r>
      <w:r w:rsidR="00631C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УДК,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аннотацию (3-5 предложений) и ключевые слова (на русском и английском языках).</w:t>
      </w:r>
    </w:p>
    <w:p w:rsidR="0038397F" w:rsidRPr="0038397F" w:rsidRDefault="0038397F" w:rsidP="00383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Список литературы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оформляется в алфавитном порядке по фамилии автора, сначала русскоязычная литература, затем иностранная, далее интернет-сайты. В тексте </w:t>
      </w:r>
      <w:r w:rsidR="004F3B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статьи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должны присутствовать ссылки на все источники из списка лит</w:t>
      </w:r>
      <w:r w:rsidR="004F3B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ературы. Ссылки в тексте статьи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оформляются в виде [n1], [n1, n2, …], где n1, n2 — номера источников в списке литературы. 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Внимание! При загрузке тезисов через систему автоматического макетирования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нумерацию источников в списке литературы вводить нельзя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после сохранения тезисов система автоматически нумерует строки. Переход на новый пункт списка производится нажатием клавиши «</w:t>
      </w:r>
      <w:proofErr w:type="spellStart"/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Enter</w:t>
      </w:r>
      <w:proofErr w:type="spellEnd"/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</w:t>
      </w:r>
    </w:p>
    <w:p w:rsidR="0038397F" w:rsidRPr="0038397F" w:rsidRDefault="0038397F" w:rsidP="00383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Примечания и цитаты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оформляются по правилам гарвардской системы цитирования: в тексте в скобках приводятся фамилия цитируемого автора (или фамилия первого автора, если авторов несколько), год издания и страница, а в Списке источников и литературы в конце работы приводятся все источники и публикации в алфавитном порядке. </w:t>
      </w:r>
      <w:hyperlink r:id="rId7" w:tgtFrame="_blank" w:history="1">
        <w:proofErr w:type="gramStart"/>
        <w:r w:rsidRPr="0038397F">
          <w:rPr>
            <w:rFonts w:ascii="Verdana" w:eastAsia="Times New Roman" w:hAnsi="Verdana" w:cs="Times New Roman"/>
            <w:b/>
            <w:bCs/>
            <w:color w:val="2992D4"/>
            <w:sz w:val="18"/>
            <w:szCs w:val="18"/>
            <w:lang w:eastAsia="ru-RU"/>
          </w:rPr>
          <w:t>Интернет-публикации</w:t>
        </w:r>
        <w:proofErr w:type="gramEnd"/>
        <w:r w:rsidRPr="0038397F">
          <w:rPr>
            <w:rFonts w:ascii="Verdana" w:eastAsia="Times New Roman" w:hAnsi="Verdana" w:cs="Times New Roman"/>
            <w:b/>
            <w:bCs/>
            <w:color w:val="2992D4"/>
            <w:sz w:val="18"/>
            <w:szCs w:val="18"/>
            <w:lang w:eastAsia="ru-RU"/>
          </w:rPr>
          <w:t xml:space="preserve"> описываются по правилам ГОСТа</w:t>
        </w:r>
      </w:hyperlink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цитируются, согласно с общими правилами (по автору, названию с экрана).</w:t>
      </w:r>
    </w:p>
    <w:p w:rsidR="0038397F" w:rsidRPr="0038397F" w:rsidRDefault="0038397F" w:rsidP="00383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83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Изображения</w:t>
      </w:r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загружаются файлам формата </w:t>
      </w:r>
      <w:proofErr w:type="spellStart"/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jpg</w:t>
      </w:r>
      <w:proofErr w:type="spellEnd"/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png</w:t>
      </w:r>
      <w:proofErr w:type="spellEnd"/>
      <w:r w:rsidRPr="00383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вставки текста тезисов.</w:t>
      </w:r>
    </w:p>
    <w:p w:rsidR="00E66E21" w:rsidRDefault="0038397F" w:rsidP="0038397F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8397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Обращаем Ваше внимание, что в случае значительного отклонения электронного варианта от указанных рекомендаций, Оргкомитет оставляет за собой право не рассматривать поступившие тезисы.</w:t>
      </w:r>
    </w:p>
    <w:p w:rsidR="004926EA" w:rsidRPr="004926EA" w:rsidRDefault="004926EA" w:rsidP="004926EA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926EA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Использован</w:t>
      </w:r>
      <w:r w:rsidR="00631C07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ие системы макетирования статьи</w:t>
      </w:r>
    </w:p>
    <w:p w:rsidR="004926EA" w:rsidRPr="004926EA" w:rsidRDefault="004926EA" w:rsidP="004926E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4926EA" w:rsidRPr="004926EA" w:rsidRDefault="004926EA" w:rsidP="004926EA">
      <w:pPr>
        <w:spacing w:after="0" w:line="240" w:lineRule="auto"/>
        <w:ind w:firstLine="34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Оформление математических формул</w:t>
      </w:r>
      <w:proofErr w:type="gram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Д</w:t>
      </w:r>
      <w:proofErr w:type="gram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ля оформления </w:t>
      </w:r>
      <w:r w:rsidR="00631C0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статьи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котор</w:t>
      </w:r>
      <w:r w:rsidR="00631C0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ая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предполага</w:t>
      </w:r>
      <w:r w:rsidR="00631C0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 наличие математических формул, должна использоваться система компьютерной верстки </w:t>
      </w:r>
      <w:proofErr w:type="spellStart"/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ТеХ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Для активации режима компьютерной верстки </w:t>
      </w:r>
      <w:proofErr w:type="spellStart"/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ТеХ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необходимо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отметить галочкой пункт 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«Я использую разметку </w:t>
      </w:r>
      <w:proofErr w:type="spellStart"/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TeX</w:t>
      </w:r>
      <w:proofErr w:type="spellEnd"/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»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при этом важно отметить:</w:t>
      </w:r>
    </w:p>
    <w:p w:rsidR="004926EA" w:rsidRPr="004926EA" w:rsidRDefault="004926EA" w:rsidP="004926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символы</w:t>
      </w:r>
      <w:proofErr w:type="gram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$ &amp; % # _ { } ~ ^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proofErr w:type="gram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являются специальными и используются для кода 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TeX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-а; использовать их в тексте можно, добавив символ 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\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то есть 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\$ \&amp; \% \# \_ \{ \} \~ \^ \\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. Например, 50% надо записать как 50\%.</w:t>
      </w:r>
    </w:p>
    <w:p w:rsidR="004926EA" w:rsidRPr="004926EA" w:rsidRDefault="004926EA" w:rsidP="004926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каждый абзац должен быть отделен командой конца абзаца 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\</w:t>
      </w:r>
      <w:proofErr w:type="spellStart"/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par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(в конце каждого абзаца надо дописать « 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\</w:t>
      </w:r>
      <w:proofErr w:type="spellStart"/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par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»).</w:t>
      </w:r>
    </w:p>
    <w:p w:rsidR="004926EA" w:rsidRPr="004926EA" w:rsidRDefault="004926EA" w:rsidP="004926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математические формулы должны быть окружены спец</w:t>
      </w:r>
      <w:r w:rsidR="00E24F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альным символом-командой 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$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 Например, фразу «Квадратное уравнение - это уравнение вида ax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vertAlign w:val="superscript"/>
          <w:lang w:eastAsia="ru-RU"/>
        </w:rPr>
        <w:t>2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 + 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bx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+ c = 0» надо записать как «Квадратное уравнение - это уравнение вида 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$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ax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^{2} + 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bx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+ c = 0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$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».</w:t>
      </w:r>
    </w:p>
    <w:p w:rsidR="004926EA" w:rsidRPr="004926EA" w:rsidRDefault="004926EA" w:rsidP="004926EA">
      <w:pPr>
        <w:spacing w:after="0" w:line="240" w:lineRule="auto"/>
        <w:ind w:firstLine="34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Обращаем Ваше внимание на два важных момента: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 xml:space="preserve">- после загрузки </w:t>
      </w:r>
      <w:r w:rsidR="00631C0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статьи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форму, открывшаяся страница с макетом Ваш</w:t>
      </w:r>
      <w:r w:rsidR="00631C0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ей статьи</w:t>
      </w:r>
      <w:bookmarkStart w:id="0" w:name="_GoBack"/>
      <w:bookmarkEnd w:id="0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по-прежнему будет содержать разметку </w:t>
      </w:r>
      <w:proofErr w:type="spellStart"/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ТеХ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- разметка </w:t>
      </w:r>
      <w:proofErr w:type="spellStart"/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ТеХ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 будет применена только в 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pdf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-файле, который создает система.</w:t>
      </w:r>
    </w:p>
    <w:p w:rsidR="004926EA" w:rsidRPr="004926EA" w:rsidRDefault="004926EA" w:rsidP="004926EA">
      <w:pPr>
        <w:spacing w:after="0" w:line="240" w:lineRule="auto"/>
        <w:ind w:firstLine="34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Как записывать </w:t>
      </w:r>
      <w:r w:rsidR="00E24F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</w:t>
      </w:r>
      <w:r w:rsidR="00E24FE2"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ерхние и нижние индексы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Вы можете прочитать здесь: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hyperlink r:id="rId8" w:history="1">
        <w:r w:rsidRPr="004926EA">
          <w:rPr>
            <w:rFonts w:ascii="Verdana" w:eastAsia="Times New Roman" w:hAnsi="Verdana" w:cs="Times New Roman"/>
            <w:color w:val="2992D4"/>
            <w:sz w:val="18"/>
            <w:szCs w:val="18"/>
            <w:shd w:val="clear" w:color="auto" w:fill="FFFFFF"/>
            <w:lang w:eastAsia="ru-RU"/>
          </w:rPr>
          <w:t>http://www.astronet.ru/db/msg/1202050/power.html</w:t>
        </w:r>
      </w:hyperlink>
    </w:p>
    <w:p w:rsidR="004926EA" w:rsidRPr="004926EA" w:rsidRDefault="004926EA" w:rsidP="004926EA">
      <w:pPr>
        <w:spacing w:after="240" w:line="240" w:lineRule="auto"/>
        <w:ind w:firstLine="34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Запись </w:t>
      </w:r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таблиц</w:t>
      </w:r>
      <w:proofErr w:type="gram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Д</w:t>
      </w:r>
      <w:proofErr w:type="gram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ля того, чтобы записать таблицу, необходимо активировать режим компьютерной верстки </w:t>
      </w:r>
      <w:proofErr w:type="spellStart"/>
      <w:r w:rsidRPr="00492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ТеХ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 (см. 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пунк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выше «Оформление математических формул») и вставить код таблицы. Кратко о </w:t>
      </w:r>
      <w:proofErr w:type="gram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том</w:t>
      </w:r>
      <w:proofErr w:type="gram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как сформировать код таблицы написано здесь:</w:t>
      </w:r>
      <w:r w:rsidR="00E24F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hyperlink r:id="rId9" w:history="1">
        <w:r w:rsidRPr="004926EA">
          <w:rPr>
            <w:rFonts w:ascii="Verdana" w:eastAsia="Times New Roman" w:hAnsi="Verdana" w:cs="Times New Roman"/>
            <w:color w:val="2992D4"/>
            <w:sz w:val="18"/>
            <w:szCs w:val="18"/>
            <w:shd w:val="clear" w:color="auto" w:fill="FFFFFF"/>
            <w:lang w:eastAsia="ru-RU"/>
          </w:rPr>
          <w:t>http://mydebianblog.blogspot.ru/2009/01/tables-in-latex.html</w:t>
        </w:r>
      </w:hyperlink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br/>
        <w:t>Пример, такой код: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begin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{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center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}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begin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{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tabular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}{|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c|c|c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|}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hline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textbf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{Колонка 1} &amp; 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textbf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{Колонка 2} &amp; 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textbf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{Колонка 3} \\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hline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Ячейка 1.1 &amp; Ячейка 1.2 &amp; Ячейка 1.3 \\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hline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Ячейка 2.1 &amp; Ячейка 2.2 &amp; Ячейка 2.3 \\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hline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end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{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tabular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}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\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end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{</w:t>
      </w:r>
      <w:proofErr w:type="spellStart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center</w:t>
      </w:r>
      <w:proofErr w:type="spellEnd"/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}</w:t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4926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/>
        <w:t>отобразит следующую таблицу:</w:t>
      </w:r>
    </w:p>
    <w:tbl>
      <w:tblPr>
        <w:tblW w:w="6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990"/>
        <w:gridCol w:w="2005"/>
      </w:tblGrid>
      <w:tr w:rsidR="004926EA" w:rsidRPr="004926EA" w:rsidTr="004926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Колонка 3</w:t>
            </w:r>
          </w:p>
        </w:tc>
      </w:tr>
      <w:tr w:rsidR="004926EA" w:rsidRPr="004926EA" w:rsidTr="004926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6EA" w:rsidRPr="004926EA" w:rsidTr="004926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Ячейка 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Ячейка 1.3</w:t>
            </w:r>
          </w:p>
        </w:tc>
      </w:tr>
      <w:tr w:rsidR="004926EA" w:rsidRPr="004926EA" w:rsidTr="004926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6EA" w:rsidRPr="004926EA" w:rsidTr="004926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Ячейка 2.3</w:t>
            </w:r>
          </w:p>
        </w:tc>
      </w:tr>
      <w:tr w:rsidR="004926EA" w:rsidRPr="004926EA" w:rsidTr="004926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26EA" w:rsidRPr="004926EA" w:rsidRDefault="004926EA" w:rsidP="0049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26EA" w:rsidRDefault="004926EA" w:rsidP="0038397F"/>
    <w:sectPr w:rsidR="004926EA" w:rsidSect="00631C07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F6B"/>
    <w:multiLevelType w:val="multilevel"/>
    <w:tmpl w:val="410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D2C08"/>
    <w:multiLevelType w:val="multilevel"/>
    <w:tmpl w:val="F9F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32"/>
    <w:rsid w:val="0038397F"/>
    <w:rsid w:val="004926EA"/>
    <w:rsid w:val="004F3B1F"/>
    <w:rsid w:val="00631C07"/>
    <w:rsid w:val="00E24FE2"/>
    <w:rsid w:val="00E66E21"/>
    <w:rsid w:val="00F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/db/msg/1202050/pow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ssi.ru/navigator/webcitin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debianblog.blogspot.ru/2009/01/tables-in-lat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D243-0530-4002-8DA7-856674D8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Лилия Васильевна</dc:creator>
  <cp:keywords/>
  <dc:description/>
  <cp:lastModifiedBy>Фирсова Лилия Васильевна</cp:lastModifiedBy>
  <cp:revision>4</cp:revision>
  <dcterms:created xsi:type="dcterms:W3CDTF">2015-02-09T07:17:00Z</dcterms:created>
  <dcterms:modified xsi:type="dcterms:W3CDTF">2015-02-09T07:54:00Z</dcterms:modified>
</cp:coreProperties>
</file>