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E4" w:rsidRDefault="00F611E4" w:rsidP="00F611E4" w14:paraId="15df4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1E4" w:rsidRDefault="00F611E4" w:rsidP="00F611E4" w14:paraId="72b124b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964815" cy="1190625"/>
            <wp:effectExtent l="0" t="0" r="6985" b="9525"/>
            <wp:wrapThrough wrapText="bothSides">
              <wp:wrapPolygon edited="0">
                <wp:start x="0" y="0"/>
                <wp:lineTo x="0" y="21427"/>
                <wp:lineTo x="21512" y="21427"/>
                <wp:lineTo x="21512" y="0"/>
                <wp:lineTo x="0" y="0"/>
              </wp:wrapPolygon>
            </wp:wrapThrough>
            <wp:docPr id="6" name="Рисунок 6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1388" r="2083" b="2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ФГБОУ ВПО «Алтайский государственный университет»</w:t>
      </w:r>
    </w:p>
    <w:p w:rsidR="00F611E4" w:rsidRDefault="00F611E4" w:rsidP="00F611E4" w14:paraId="5828142b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Физико-технический факультет</w:t>
      </w:r>
    </w:p>
    <w:p w:rsidR="00F611E4" w:rsidRDefault="00F611E4" w:rsidP="00F611E4" w14:paraId="107f3603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Факультет массовых коммуникаций, филологии и политологии</w:t>
      </w:r>
    </w:p>
    <w:p w:rsidR="00F611E4" w:rsidRDefault="00F611E4" w:rsidP="00F611E4" w14:paraId="333a5cfe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Научное студенческое общество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АлтГУ</w:t>
      </w:r>
      <w:proofErr w:type="spellEnd"/>
    </w:p>
    <w:p w:rsidR="00875216" w:rsidRPr="008B5553" w:rsidRDefault="00875216" w:rsidP="00875216" w14:paraId="705a7d3c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875216" w:rsidRDefault="00875216" w:rsidP="00875216" w14:paraId="56eb094d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875216" w:rsidRDefault="00875216" w:rsidP="00875216" w14:paraId="328839a6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875216" w:rsidRDefault="00875216" w:rsidP="00875216" w14:paraId="100d2d0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sz w:val="32"/>
          <w:szCs w:val="32"/>
        </w:rPr>
        <w:t>Второе ИНФОРМАЦИОННОЕ ПИСЬМО</w:t>
      </w:r>
    </w:p>
    <w:p w:rsidR="00875216" w:rsidRDefault="00875216" w:rsidP="00875216" w14:paraId="4fb327c4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</w:p>
    <w:p w:rsidR="00875216" w:rsidRDefault="00875216" w:rsidP="00875216" w14:paraId="26827228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 xml:space="preserve">Уважаемые коллеги! </w:t>
      </w:r>
    </w:p>
    <w:p w:rsidR="00875216" w:rsidRDefault="00875216" w:rsidP="00875216" w14:paraId="61825ec4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</w:p>
    <w:p w:rsidR="00875216" w:rsidRDefault="00875216" w:rsidP="00875216" w14:paraId="7e802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Физико</w:t>
      </w:r>
      <w:r w:rsidRPr="007B3592">
        <w:rPr>
          <w:rFonts w:ascii="Constantia" w:hAnsi="Constantia" w:cs="Constantia"/>
          <w:sz w:val="28"/>
          <w:szCs w:val="28"/>
        </w:rPr>
        <w:t xml:space="preserve">-технический факультет, факультет массовых коммуникаций, филологии и политологии, Научное студенческое общество Алтайского государственного университета приглашают принять участие </w:t>
      </w:r>
      <w:r w:rsidRPr="00557531">
        <w:rPr>
          <w:rFonts w:ascii="Constantia" w:hAnsi="Constantia" w:cs="Constantia"/>
          <w:sz w:val="28"/>
          <w:szCs w:val="28"/>
        </w:rPr>
        <w:t xml:space="preserve">в </w:t>
      </w:r>
      <w:r w:rsidR="00F611E4">
        <w:rPr>
          <w:rFonts w:ascii="Constantia" w:hAnsi="Constantia" w:cs="Constantia"/>
          <w:sz w:val="28"/>
          <w:szCs w:val="28"/>
          <w:lang w:val="en-US"/>
        </w:rPr>
        <w:t>IV</w:t>
      </w:r>
      <w:r w:rsidRPr="00557531">
        <w:rPr>
          <w:rFonts w:ascii="Constantia" w:hAnsi="Constantia" w:cs="Constantia"/>
          <w:sz w:val="28"/>
          <w:szCs w:val="28"/>
        </w:rPr>
        <w:t xml:space="preserve"> Междисциплинарной</w:t>
      </w:r>
      <w:r w:rsidRPr="007B3592">
        <w:rPr>
          <w:rFonts w:ascii="Constantia" w:hAnsi="Constantia" w:cs="Constantia"/>
          <w:sz w:val="28"/>
          <w:szCs w:val="28"/>
        </w:rPr>
        <w:t xml:space="preserve"> межвузовской конференции студентов, магистрантов и аспирантов</w:t>
      </w:r>
      <w:r>
        <w:rPr>
          <w:rFonts w:ascii="Constantia" w:hAnsi="Constantia" w:cs="Constantia"/>
          <w:sz w:val="28"/>
          <w:szCs w:val="28"/>
        </w:rPr>
        <w:t xml:space="preserve"> </w:t>
      </w:r>
    </w:p>
    <w:p w:rsidR="00875216" w:rsidRDefault="00875216" w:rsidP="00875216" w14:paraId="3ff9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216" w:rsidRPr="009B6145" w:rsidRDefault="00875216" w:rsidP="00875216" w14:paraId="24c02784">
      <w:pPr>
        <w:spacing w:line="240" w:lineRule="auto"/>
        <w:jc w:val="center"/>
        <w:rPr>
          <w:rFonts w:ascii="Constantia" w:hAnsi="Constantia" w:cs="Constantia"/>
          <w:color w:val="002060"/>
          <w:sz w:val="28"/>
          <w:szCs w:val="28"/>
        </w:rPr>
      </w:pPr>
      <w:r w:rsidRPr="009B6145">
        <w:rPr>
          <w:rFonts w:ascii="Courier New" w:eastAsia="Arial Unicode MS" w:hAnsi="Courier New" w:cs="Courier New"/>
          <w:b/>
          <w:color w:val="002060"/>
          <w:sz w:val="36"/>
          <w:szCs w:val="36"/>
        </w:rPr>
        <w:t>«ИНФОРМАЦИОННОЕ ПРОСТРАНСТВО В АСПЕКТЕ ГУМАНИ</w:t>
      </w:r>
      <w:r w:rsidR="00F611E4">
        <w:rPr>
          <w:rFonts w:ascii="Courier New" w:eastAsia="Arial Unicode MS" w:hAnsi="Courier New" w:cs="Courier New"/>
          <w:b/>
          <w:color w:val="002060"/>
          <w:sz w:val="36"/>
          <w:szCs w:val="36"/>
        </w:rPr>
        <w:t>ТАРНЫХ И ТЕХНИЧЕСКИХ НАУК – 2015</w:t>
      </w:r>
      <w:r w:rsidRPr="009B6145">
        <w:rPr>
          <w:rFonts w:ascii="Courier New" w:eastAsia="Arial Unicode MS" w:hAnsi="Courier New" w:cs="Courier New"/>
          <w:b/>
          <w:color w:val="002060"/>
          <w:sz w:val="36"/>
          <w:szCs w:val="36"/>
        </w:rPr>
        <w:t>»</w:t>
      </w:r>
    </w:p>
    <w:p w:rsidR="00875216" w:rsidRPr="007B3592" w:rsidRDefault="00875216" w:rsidP="00875216" w14:paraId="2daf3ffa">
      <w:pPr>
        <w:jc w:val="both"/>
        <w:rPr>
          <w:rFonts w:ascii="Constantia" w:hAnsi="Constantia" w:cs="Constantia"/>
          <w:sz w:val="28"/>
          <w:szCs w:val="28"/>
        </w:rPr>
      </w:pPr>
      <w:r w:rsidRPr="007B3592">
        <w:rPr>
          <w:rFonts w:ascii="Constantia" w:hAnsi="Constantia" w:cs="Constantia"/>
          <w:sz w:val="28"/>
          <w:szCs w:val="28"/>
        </w:rPr>
        <w:t xml:space="preserve">Конференция состоится </w:t>
      </w:r>
      <w:r w:rsidRPr="007B3592">
        <w:rPr>
          <w:rFonts w:ascii="Constantia" w:hAnsi="Constantia" w:cs="Constantia"/>
          <w:b/>
          <w:sz w:val="28"/>
          <w:szCs w:val="28"/>
        </w:rPr>
        <w:t>25 ноября</w:t>
      </w:r>
      <w:r w:rsidR="00F611E4">
        <w:rPr>
          <w:rFonts w:ascii="Constantia" w:hAnsi="Constantia" w:cs="Constantia"/>
          <w:b/>
          <w:bCs/>
          <w:sz w:val="28"/>
          <w:szCs w:val="28"/>
        </w:rPr>
        <w:t xml:space="preserve"> 2015</w:t>
      </w:r>
      <w:r w:rsidRPr="007B3592">
        <w:rPr>
          <w:rFonts w:ascii="Constantia" w:hAnsi="Constantia" w:cs="Constantia"/>
          <w:b/>
          <w:bCs/>
          <w:sz w:val="28"/>
          <w:szCs w:val="28"/>
        </w:rPr>
        <w:t xml:space="preserve"> года</w:t>
      </w:r>
      <w:r>
        <w:rPr>
          <w:rFonts w:ascii="Constantia" w:hAnsi="Constantia" w:cs="Constantia"/>
          <w:b/>
          <w:bCs/>
          <w:sz w:val="28"/>
          <w:szCs w:val="28"/>
        </w:rPr>
        <w:t xml:space="preserve"> в 9:00</w:t>
      </w:r>
      <w:r w:rsidRPr="007B3592">
        <w:rPr>
          <w:rFonts w:ascii="Constantia" w:hAnsi="Constantia" w:cs="Constantia"/>
          <w:sz w:val="28"/>
          <w:szCs w:val="28"/>
        </w:rPr>
        <w:t xml:space="preserve"> по адресу: г. Барнаул, ул. Димитрова, 66 (корпус «Д» Алтайского государственного университета). </w:t>
      </w:r>
    </w:p>
    <w:p w:rsidR="00875216" w:rsidRPr="007B3592" w:rsidRDefault="00875216" w:rsidP="00875216" w14:paraId="6a211a44">
      <w:pPr>
        <w:jc w:val="both"/>
        <w:rPr>
          <w:rFonts w:ascii="Constantia" w:hAnsi="Constantia" w:cs="Constantia"/>
          <w:b/>
          <w:sz w:val="28"/>
          <w:szCs w:val="28"/>
        </w:rPr>
      </w:pPr>
      <w:r w:rsidRPr="007B3592">
        <w:rPr>
          <w:rFonts w:ascii="Constantia" w:hAnsi="Constantia" w:cs="Constantia"/>
          <w:sz w:val="28"/>
          <w:szCs w:val="28"/>
        </w:rPr>
        <w:t xml:space="preserve">К участию в конференции приглашаются студенты, магистранты и аспиранты вузов. В рамках конференции состоится конкурсный отбор лучших докладов (1, 2, 3 места). Все докладчики получат сертификаты участников конференции. По результатам конференции </w:t>
      </w:r>
      <w:r w:rsidRPr="007B3592">
        <w:rPr>
          <w:rFonts w:ascii="Constantia" w:hAnsi="Constantia" w:cs="Constantia"/>
          <w:b/>
          <w:sz w:val="28"/>
          <w:szCs w:val="28"/>
        </w:rPr>
        <w:t xml:space="preserve">планируется выпуск сборника </w:t>
      </w:r>
      <w:r>
        <w:rPr>
          <w:rFonts w:ascii="Constantia" w:hAnsi="Constantia" w:cs="Constantia"/>
          <w:sz w:val="28"/>
          <w:szCs w:val="28"/>
        </w:rPr>
        <w:t>материалов конференции.</w:t>
      </w:r>
    </w:p>
    <w:p w:rsidR="00875216" w:rsidRPr="007B3592" w:rsidRDefault="00875216" w:rsidP="00875216" w14:paraId="49095e5f">
      <w:pPr>
        <w:ind w:firstLine="708"/>
        <w:jc w:val="center"/>
        <w:rPr>
          <w:rFonts w:ascii="Constantia" w:hAnsi="Constantia" w:cs="Constantia"/>
          <w:i/>
          <w:iCs/>
          <w:sz w:val="28"/>
          <w:szCs w:val="24"/>
        </w:rPr>
      </w:pPr>
      <w:r w:rsidRPr="007B3592">
        <w:rPr>
          <w:rFonts w:ascii="Constantia" w:hAnsi="Constantia" w:cs="Constantia"/>
          <w:b/>
          <w:sz w:val="28"/>
          <w:szCs w:val="24"/>
        </w:rPr>
        <w:t>Секции конференции:</w:t>
      </w:r>
    </w:p>
    <w:p w:rsidR="00F611E4" w:rsidRPr="00F611E4" w:rsidRDefault="00875216" w:rsidP="00F611E4" w14:paraId="5bda039f">
      <w:pPr>
        <w:spacing w:line="240" w:lineRule="auto"/>
        <w:jc w:val="both"/>
        <w:rPr>
          <w:rFonts w:ascii="Constantia" w:hAnsi="Constantia" w:cs="Constantia"/>
          <w:sz w:val="28"/>
          <w:szCs w:val="24"/>
        </w:rPr>
      </w:pPr>
      <w:r w:rsidRPr="007B3592">
        <w:rPr>
          <w:rFonts w:ascii="Constantia" w:hAnsi="Constantia" w:cs="Constantia"/>
          <w:i/>
          <w:iCs/>
          <w:sz w:val="28"/>
          <w:szCs w:val="24"/>
        </w:rPr>
        <w:t>Секция 1.</w:t>
      </w:r>
      <w:r w:rsidRPr="007B3592">
        <w:rPr>
          <w:rFonts w:ascii="Constantia" w:hAnsi="Constantia" w:cs="Constantia"/>
          <w:sz w:val="28"/>
          <w:szCs w:val="24"/>
        </w:rPr>
        <w:t xml:space="preserve"> </w:t>
      </w:r>
      <w:r w:rsidR="00F611E4" w:rsidRPr="00F611E4">
        <w:rPr>
          <w:rFonts w:ascii="Constantia" w:hAnsi="Constantia" w:cs="Constantia"/>
          <w:sz w:val="28"/>
          <w:szCs w:val="24"/>
        </w:rPr>
        <w:t>Информационное пространство: инновации, технологии, безопасность.</w:t>
      </w:r>
    </w:p>
    <w:p w:rsidR="00F611E4" w:rsidRPr="00F611E4" w:rsidRDefault="00F611E4" w:rsidP="00F611E4" w14:paraId="61a365d2">
      <w:pPr>
        <w:spacing w:line="240" w:lineRule="auto"/>
        <w:jc w:val="both"/>
        <w:rPr>
          <w:rFonts w:ascii="Constantia" w:hAnsi="Constantia" w:cs="Constantia"/>
          <w:sz w:val="28"/>
          <w:szCs w:val="24"/>
        </w:rPr>
      </w:pPr>
      <w:r w:rsidRPr="00F611E4">
        <w:rPr>
          <w:rFonts w:ascii="Constantia" w:hAnsi="Constantia" w:cs="Constantia"/>
          <w:i/>
          <w:iCs/>
          <w:sz w:val="28"/>
          <w:szCs w:val="24"/>
        </w:rPr>
        <w:t>Секция 2.</w:t>
      </w:r>
      <w:r w:rsidRPr="00F611E4">
        <w:rPr>
          <w:rFonts w:ascii="Constantia" w:hAnsi="Constantia" w:cs="Constantia"/>
          <w:sz w:val="28"/>
          <w:szCs w:val="24"/>
        </w:rPr>
        <w:t xml:space="preserve"> Информационное пространство и личность в условиях медиатизации (языковые, философские, культурологические, психологические аспекты).</w:t>
      </w:r>
    </w:p>
    <w:p w:rsidR="00875216" w:rsidRPr="001B235D" w:rsidRDefault="00875216" w:rsidP="00F611E4" w14:paraId="640458de">
      <w:pPr>
        <w:spacing w:line="240" w:lineRule="auto"/>
        <w:jc w:val="both"/>
        <w:rPr>
          <w:rFonts w:ascii="Constantia" w:hAnsi="Constantia" w:cs="Constantia"/>
          <w:sz w:val="28"/>
          <w:szCs w:val="24"/>
        </w:rPr>
      </w:pPr>
    </w:p>
    <w:p w:rsidR="00875216" w:rsidRPr="009B566E" w:rsidRDefault="00875216" w:rsidP="00875216" w14:paraId="3cf15604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875216" w:rsidRDefault="00875216" w:rsidP="00875216" w14:paraId="53597861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8B5553" w:rsidRDefault="008B5553" w:rsidP="00875216" w14:paraId="6a6f383b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875216" w:rsidRDefault="00875216" w:rsidP="00875216" w14:paraId="34902554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875216" w:rsidRPr="007B3592" w:rsidRDefault="00875216" w:rsidP="00875216" w14:paraId="1ce926f8">
      <w:pPr>
        <w:jc w:val="center"/>
        <w:rPr>
          <w:rFonts w:ascii="Constantia" w:hAnsi="Constantia" w:cs="Constantia"/>
          <w:sz w:val="28"/>
          <w:szCs w:val="28"/>
        </w:rPr>
      </w:pPr>
      <w:r w:rsidRPr="007B3592">
        <w:rPr>
          <w:rFonts w:ascii="Constantia" w:hAnsi="Constantia" w:cs="Constantia"/>
          <w:b/>
          <w:bCs/>
          <w:i/>
          <w:iCs/>
          <w:sz w:val="28"/>
          <w:szCs w:val="28"/>
        </w:rPr>
        <w:lastRenderedPageBreak/>
        <w:t>Организационный комитет конференции:</w:t>
      </w:r>
    </w:p>
    <w:p w:rsidR="00F611E4" w:rsidRPr="00F611E4" w:rsidRDefault="00F611E4" w:rsidP="00F611E4" w14:paraId="19d5367a">
      <w:pPr>
        <w:numPr>
          <w:ilvl w:val="0"/>
          <w:numId w:val="5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F611E4">
        <w:rPr>
          <w:rFonts w:ascii="Constantia" w:hAnsi="Constantia" w:cs="Constantia"/>
          <w:sz w:val="28"/>
          <w:szCs w:val="28"/>
        </w:rPr>
        <w:t>Поляков Виктор Владимирович, декан ФТФ, зав. кафедрой прикладной физики, электроники и информационной безопасности, доктор физ.-мат. наук, профессор;</w:t>
      </w:r>
    </w:p>
    <w:p w:rsidR="00F611E4" w:rsidRPr="00F611E4" w:rsidRDefault="00F611E4" w:rsidP="00F611E4" w14:paraId="574c5c49">
      <w:pPr>
        <w:numPr>
          <w:ilvl w:val="0"/>
          <w:numId w:val="5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F611E4">
        <w:rPr>
          <w:rFonts w:ascii="Constantia" w:hAnsi="Constantia" w:cs="Constantia"/>
          <w:sz w:val="28"/>
          <w:szCs w:val="28"/>
        </w:rPr>
        <w:t>Мансков</w:t>
      </w:r>
      <w:proofErr w:type="spellEnd"/>
      <w:r w:rsidRPr="00F611E4">
        <w:rPr>
          <w:rFonts w:ascii="Constantia" w:hAnsi="Constantia" w:cs="Constantia"/>
          <w:sz w:val="28"/>
          <w:szCs w:val="28"/>
        </w:rPr>
        <w:t xml:space="preserve"> Сергей Анатольевич, декан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ФМКФиП</w:t>
      </w:r>
      <w:proofErr w:type="spellEnd"/>
      <w:r w:rsidRPr="00F611E4">
        <w:rPr>
          <w:rFonts w:ascii="Constantia" w:hAnsi="Constantia" w:cs="Constantia"/>
          <w:sz w:val="28"/>
          <w:szCs w:val="28"/>
        </w:rPr>
        <w:t xml:space="preserve">, канд.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F611E4">
        <w:rPr>
          <w:rFonts w:ascii="Constantia" w:hAnsi="Constantia" w:cs="Constantia"/>
          <w:sz w:val="28"/>
          <w:szCs w:val="28"/>
        </w:rPr>
        <w:t>. наук, доцент;</w:t>
      </w:r>
    </w:p>
    <w:p w:rsidR="00F611E4" w:rsidRPr="00F611E4" w:rsidRDefault="00F611E4" w:rsidP="00F611E4" w14:paraId="73eb626b">
      <w:pPr>
        <w:numPr>
          <w:ilvl w:val="0"/>
          <w:numId w:val="5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F611E4">
        <w:rPr>
          <w:rFonts w:ascii="Constantia" w:hAnsi="Constantia" w:cs="Constantia"/>
          <w:sz w:val="28"/>
          <w:szCs w:val="28"/>
        </w:rPr>
        <w:t>Скубач</w:t>
      </w:r>
      <w:proofErr w:type="spellEnd"/>
      <w:r w:rsidRPr="00F611E4">
        <w:rPr>
          <w:rFonts w:ascii="Constantia" w:hAnsi="Constantia" w:cs="Constantia"/>
          <w:sz w:val="28"/>
          <w:szCs w:val="28"/>
        </w:rPr>
        <w:t xml:space="preserve"> Ольга Александровна, зам. декана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ФМКФиП</w:t>
      </w:r>
      <w:proofErr w:type="spellEnd"/>
      <w:r w:rsidRPr="00F611E4">
        <w:rPr>
          <w:rFonts w:ascii="Constantia" w:hAnsi="Constantia" w:cs="Constantia"/>
          <w:sz w:val="28"/>
          <w:szCs w:val="28"/>
        </w:rPr>
        <w:t xml:space="preserve">, канд.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F611E4">
        <w:rPr>
          <w:rFonts w:ascii="Constantia" w:hAnsi="Constantia" w:cs="Constantia"/>
          <w:sz w:val="28"/>
          <w:szCs w:val="28"/>
        </w:rPr>
        <w:t>. наук, доцент кафедры общей и прикладной филологии, литературы и русского языка;</w:t>
      </w:r>
    </w:p>
    <w:p w:rsidR="00F611E4" w:rsidRPr="00F611E4" w:rsidRDefault="00F611E4" w:rsidP="00F611E4" w14:paraId="3b2736eb">
      <w:pPr>
        <w:numPr>
          <w:ilvl w:val="0"/>
          <w:numId w:val="5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F611E4">
        <w:rPr>
          <w:rFonts w:ascii="Constantia" w:hAnsi="Constantia" w:cs="Constantia"/>
          <w:sz w:val="28"/>
          <w:szCs w:val="28"/>
        </w:rPr>
        <w:t>Белозерских Василий Вениаминович, зам. декана ФТФ, ст. преподаватель кафедры вычислительной техники и электроники;</w:t>
      </w:r>
    </w:p>
    <w:p w:rsidR="00F611E4" w:rsidRPr="00F611E4" w:rsidRDefault="00F611E4" w:rsidP="00F611E4" w14:paraId="19a3779f">
      <w:pPr>
        <w:numPr>
          <w:ilvl w:val="0"/>
          <w:numId w:val="5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F611E4">
        <w:rPr>
          <w:rFonts w:ascii="Constantia" w:hAnsi="Constantia" w:cs="Constantia"/>
          <w:sz w:val="28"/>
          <w:szCs w:val="28"/>
        </w:rPr>
        <w:t>Филин Яков Александрович, председатель НСО ФТФ;</w:t>
      </w:r>
    </w:p>
    <w:p w:rsidR="00F611E4" w:rsidRPr="00F611E4" w:rsidRDefault="00F611E4" w:rsidP="00F611E4" w14:paraId="72b10c18">
      <w:pPr>
        <w:numPr>
          <w:ilvl w:val="0"/>
          <w:numId w:val="5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F611E4">
        <w:rPr>
          <w:rFonts w:ascii="Constantia" w:hAnsi="Constantia" w:cs="Constantia"/>
          <w:sz w:val="28"/>
          <w:szCs w:val="28"/>
        </w:rPr>
        <w:t xml:space="preserve">Морозова Яна Сергеевна, председатель НСО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ФМКФиП</w:t>
      </w:r>
      <w:proofErr w:type="spellEnd"/>
      <w:r w:rsidRPr="00F611E4">
        <w:rPr>
          <w:rFonts w:ascii="Constantia" w:hAnsi="Constantia" w:cs="Constantia"/>
          <w:sz w:val="28"/>
          <w:szCs w:val="28"/>
        </w:rPr>
        <w:t>;</w:t>
      </w:r>
    </w:p>
    <w:p w:rsidR="00F611E4" w:rsidRPr="00F611E4" w:rsidRDefault="00F611E4" w:rsidP="00F611E4" w14:paraId="6c27418b">
      <w:pPr>
        <w:numPr>
          <w:ilvl w:val="0"/>
          <w:numId w:val="5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F611E4">
        <w:rPr>
          <w:rFonts w:ascii="Constantia" w:hAnsi="Constantia" w:cs="Constantia"/>
          <w:sz w:val="28"/>
          <w:szCs w:val="28"/>
        </w:rPr>
        <w:t xml:space="preserve">Эдокова Анастасия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Тариэлиевна</w:t>
      </w:r>
      <w:proofErr w:type="spellEnd"/>
      <w:r w:rsidRPr="00F611E4">
        <w:rPr>
          <w:rFonts w:ascii="Constantia" w:hAnsi="Constantia" w:cs="Constantia"/>
          <w:sz w:val="28"/>
          <w:szCs w:val="28"/>
        </w:rPr>
        <w:t>, зам. председателя НСО ФТФ;</w:t>
      </w:r>
    </w:p>
    <w:p w:rsidR="00F611E4" w:rsidRPr="00F611E4" w:rsidRDefault="00F611E4" w:rsidP="00F611E4" w14:paraId="5f777953">
      <w:pPr>
        <w:numPr>
          <w:ilvl w:val="0"/>
          <w:numId w:val="5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F611E4">
        <w:rPr>
          <w:rFonts w:ascii="Constantia" w:hAnsi="Constantia" w:cs="Constantia"/>
          <w:sz w:val="28"/>
          <w:szCs w:val="28"/>
        </w:rPr>
        <w:t xml:space="preserve">Черенкова Анастасия Васильевна, ведущий инженер сектора организации УИРС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АлтГУ</w:t>
      </w:r>
      <w:proofErr w:type="spellEnd"/>
      <w:r w:rsidRPr="00F611E4">
        <w:rPr>
          <w:rFonts w:ascii="Constantia" w:hAnsi="Constantia" w:cs="Constantia"/>
          <w:sz w:val="28"/>
          <w:szCs w:val="28"/>
        </w:rPr>
        <w:t>.</w:t>
      </w:r>
    </w:p>
    <w:p w:rsidR="00875216" w:rsidRPr="00C9671C" w:rsidRDefault="00875216" w:rsidP="00875216" w14:paraId="27106958">
      <w:pPr>
        <w:spacing w:after="0"/>
        <w:ind w:left="714"/>
        <w:jc w:val="both"/>
        <w:rPr>
          <w:rFonts w:ascii="Constantia" w:hAnsi="Constantia" w:cs="Constantia"/>
          <w:b/>
          <w:i/>
          <w:sz w:val="28"/>
          <w:szCs w:val="28"/>
        </w:rPr>
      </w:pPr>
    </w:p>
    <w:p w:rsidR="00875216" w:rsidRPr="00C9671C" w:rsidRDefault="00875216" w:rsidP="00875216" w14:paraId="47b565f0">
      <w:pPr>
        <w:jc w:val="center"/>
        <w:rPr>
          <w:rFonts w:ascii="Constantia" w:hAnsi="Constantia" w:cs="Constantia"/>
          <w:b/>
          <w:bCs/>
          <w:i/>
          <w:iCs/>
          <w:sz w:val="28"/>
          <w:szCs w:val="28"/>
        </w:rPr>
      </w:pPr>
      <w:r w:rsidRPr="00C9671C">
        <w:rPr>
          <w:rFonts w:ascii="Constantia" w:hAnsi="Constantia" w:cs="Constantia"/>
          <w:b/>
          <w:bCs/>
          <w:i/>
          <w:iCs/>
          <w:sz w:val="28"/>
          <w:szCs w:val="28"/>
        </w:rPr>
        <w:t xml:space="preserve"> Программный комитет конференции:</w:t>
      </w:r>
    </w:p>
    <w:p w:rsidR="00F611E4" w:rsidRPr="00F611E4" w:rsidRDefault="00F611E4" w:rsidP="00F611E4" w14:paraId="247f0d7d">
      <w:pPr>
        <w:numPr>
          <w:ilvl w:val="0"/>
          <w:numId w:val="6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F611E4">
        <w:rPr>
          <w:rFonts w:ascii="Constantia" w:hAnsi="Constantia" w:cs="Constantia"/>
          <w:sz w:val="28"/>
          <w:szCs w:val="28"/>
        </w:rPr>
        <w:t xml:space="preserve">Лукашевич Елена Васильевна, доктор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F611E4">
        <w:rPr>
          <w:rFonts w:ascii="Constantia" w:hAnsi="Constantia" w:cs="Constantia"/>
          <w:sz w:val="28"/>
          <w:szCs w:val="28"/>
        </w:rPr>
        <w:t>. наук, профессор, зав. кафедрой теории и практики журналистики;</w:t>
      </w:r>
    </w:p>
    <w:p w:rsidR="00F611E4" w:rsidRPr="00F611E4" w:rsidRDefault="00F611E4" w:rsidP="00F611E4" w14:paraId="53317400">
      <w:pPr>
        <w:numPr>
          <w:ilvl w:val="0"/>
          <w:numId w:val="6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F611E4">
        <w:rPr>
          <w:rFonts w:ascii="Constantia" w:hAnsi="Constantia" w:cs="Constantia"/>
          <w:sz w:val="28"/>
          <w:szCs w:val="28"/>
        </w:rPr>
        <w:t xml:space="preserve">Мансуров Александр Валерьевич, канд.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техн</w:t>
      </w:r>
      <w:proofErr w:type="spellEnd"/>
      <w:r w:rsidRPr="00F611E4">
        <w:rPr>
          <w:rFonts w:ascii="Constantia" w:hAnsi="Constantia" w:cs="Constantia"/>
          <w:sz w:val="28"/>
          <w:szCs w:val="28"/>
        </w:rPr>
        <w:t>. наук, доцент кафедры прикладной физики, электроники и информационной безопасности;</w:t>
      </w:r>
    </w:p>
    <w:p w:rsidR="00F611E4" w:rsidRPr="00F611E4" w:rsidRDefault="00F611E4" w:rsidP="00F611E4" w14:paraId="20010424">
      <w:pPr>
        <w:numPr>
          <w:ilvl w:val="0"/>
          <w:numId w:val="6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F611E4">
        <w:rPr>
          <w:rFonts w:ascii="Constantia" w:hAnsi="Constantia" w:cs="Constantia"/>
          <w:sz w:val="28"/>
          <w:szCs w:val="28"/>
        </w:rPr>
        <w:t>Никитин Андрей Борисович, главный редактор сайта Altapress.ru и радиостанции "Серебряный дождь в Барнауле";</w:t>
      </w:r>
    </w:p>
    <w:p w:rsidR="00F611E4" w:rsidRPr="00F611E4" w:rsidRDefault="00F611E4" w:rsidP="00F611E4" w14:paraId="24f809b1">
      <w:pPr>
        <w:numPr>
          <w:ilvl w:val="0"/>
          <w:numId w:val="6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F611E4">
        <w:rPr>
          <w:rFonts w:ascii="Constantia" w:hAnsi="Constantia" w:cs="Constantia"/>
          <w:sz w:val="28"/>
          <w:szCs w:val="28"/>
        </w:rPr>
        <w:t>Витвинчук</w:t>
      </w:r>
      <w:proofErr w:type="spellEnd"/>
      <w:r w:rsidRPr="00F611E4">
        <w:rPr>
          <w:rFonts w:ascii="Constantia" w:hAnsi="Constantia" w:cs="Constantia"/>
          <w:sz w:val="28"/>
          <w:szCs w:val="28"/>
        </w:rPr>
        <w:t xml:space="preserve"> Владимир Валерьевич, канд.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F611E4">
        <w:rPr>
          <w:rFonts w:ascii="Constantia" w:hAnsi="Constantia" w:cs="Constantia"/>
          <w:sz w:val="28"/>
          <w:szCs w:val="28"/>
        </w:rPr>
        <w:t>. наук, доцент кафедры теории и практики журналистики;</w:t>
      </w:r>
    </w:p>
    <w:p w:rsidR="00F611E4" w:rsidRPr="00F611E4" w:rsidRDefault="00F611E4" w:rsidP="00F611E4" w14:paraId="391c3887">
      <w:pPr>
        <w:numPr>
          <w:ilvl w:val="0"/>
          <w:numId w:val="6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F611E4">
        <w:rPr>
          <w:rFonts w:ascii="Constantia" w:hAnsi="Constantia" w:cs="Constantia"/>
          <w:sz w:val="28"/>
          <w:szCs w:val="28"/>
        </w:rPr>
        <w:t>Шарлаев</w:t>
      </w:r>
      <w:proofErr w:type="spellEnd"/>
      <w:r w:rsidRPr="00F611E4">
        <w:rPr>
          <w:rFonts w:ascii="Constantia" w:hAnsi="Constantia" w:cs="Constantia"/>
          <w:sz w:val="28"/>
          <w:szCs w:val="28"/>
        </w:rPr>
        <w:t xml:space="preserve"> Евгений Владимирович, канд.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техн</w:t>
      </w:r>
      <w:proofErr w:type="spellEnd"/>
      <w:r w:rsidRPr="00F611E4">
        <w:rPr>
          <w:rFonts w:ascii="Constantia" w:hAnsi="Constantia" w:cs="Constantia"/>
          <w:sz w:val="28"/>
          <w:szCs w:val="28"/>
        </w:rPr>
        <w:t xml:space="preserve">. наук, доцент кафедры информатики и вычислительной техники и информационной безопасности </w:t>
      </w:r>
      <w:proofErr w:type="spellStart"/>
      <w:r w:rsidRPr="00F611E4">
        <w:rPr>
          <w:rFonts w:ascii="Constantia" w:hAnsi="Constantia" w:cs="Constantia"/>
          <w:sz w:val="28"/>
          <w:szCs w:val="28"/>
        </w:rPr>
        <w:t>АлтГТУ</w:t>
      </w:r>
      <w:proofErr w:type="spellEnd"/>
      <w:r w:rsidRPr="00F611E4">
        <w:rPr>
          <w:rFonts w:ascii="Constantia" w:hAnsi="Constantia" w:cs="Constantia"/>
          <w:sz w:val="28"/>
          <w:szCs w:val="28"/>
        </w:rPr>
        <w:t>.</w:t>
      </w:r>
    </w:p>
    <w:p w:rsidR="00875216" w:rsidRDefault="00875216" w:rsidP="00875216" w14:paraId="5df35c96">
      <w:pPr>
        <w:spacing w:after="0"/>
        <w:ind w:left="720"/>
        <w:jc w:val="both"/>
        <w:rPr>
          <w:rFonts w:ascii="Constantia" w:hAnsi="Constantia" w:cs="Constantia"/>
          <w:sz w:val="28"/>
          <w:szCs w:val="28"/>
        </w:rPr>
      </w:pPr>
    </w:p>
    <w:p w:rsidR="00875216" w:rsidRDefault="00875216" w:rsidP="00875216" w14:paraId="462a026b">
      <w:pPr>
        <w:jc w:val="both"/>
        <w:rPr>
          <w:rFonts w:ascii="Times New Roman" w:hAnsi="Times New Roman"/>
          <w:b/>
          <w:bCs/>
          <w:i/>
          <w:spacing w:val="24"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 xml:space="preserve">Заявки </w:t>
      </w:r>
      <w:r w:rsidRPr="00C9671C">
        <w:rPr>
          <w:rFonts w:ascii="Constantia" w:hAnsi="Constantia" w:cs="Constantia"/>
          <w:b/>
          <w:sz w:val="28"/>
          <w:szCs w:val="28"/>
        </w:rPr>
        <w:t xml:space="preserve">принимаются </w:t>
      </w:r>
      <w:r w:rsidR="00F611E4">
        <w:rPr>
          <w:rFonts w:ascii="Constantia" w:hAnsi="Constantia" w:cs="Constantia"/>
          <w:b/>
          <w:sz w:val="32"/>
          <w:szCs w:val="32"/>
          <w:u w:val="single"/>
        </w:rPr>
        <w:t>до 15 ноября 2015</w:t>
      </w:r>
      <w:r w:rsidRPr="00C9671C">
        <w:rPr>
          <w:rFonts w:ascii="Constantia" w:hAnsi="Constantia" w:cs="Constantia"/>
          <w:b/>
          <w:sz w:val="32"/>
          <w:szCs w:val="32"/>
          <w:u w:val="single"/>
        </w:rPr>
        <w:t xml:space="preserve"> г.</w:t>
      </w:r>
      <w:r w:rsidRPr="00C9671C">
        <w:rPr>
          <w:rFonts w:ascii="Constantia" w:hAnsi="Constantia" w:cs="Constantia"/>
          <w:b/>
          <w:sz w:val="28"/>
          <w:szCs w:val="28"/>
        </w:rPr>
        <w:t xml:space="preserve"> по электронной почте: </w:t>
      </w:r>
      <w:hyperlink r:id="rId6" w:history="1">
        <w:r w:rsidR="00F611E4" w:rsidRPr="009A078B">
          <w:rPr>
            <w:rStyle w:val="a3"/>
            <w:rFonts w:ascii="Times New Roman" w:hAnsi="Times New Roman"/>
            <w:b/>
            <w:bCs/>
            <w:i/>
            <w:spacing w:val="24"/>
            <w:sz w:val="28"/>
            <w:szCs w:val="28"/>
          </w:rPr>
          <w:t>inf.space@yandex.ru</w:t>
        </w:r>
      </w:hyperlink>
      <w:r w:rsidRPr="00C9671C">
        <w:rPr>
          <w:rFonts w:ascii="Times New Roman" w:hAnsi="Times New Roman"/>
          <w:b/>
          <w:bCs/>
          <w:i/>
          <w:spacing w:val="24"/>
          <w:sz w:val="28"/>
          <w:szCs w:val="28"/>
        </w:rPr>
        <w:t xml:space="preserve"> (см. Приложение).</w:t>
      </w:r>
    </w:p>
    <w:p w:rsidR="00875216" w:rsidRPr="001B235D" w:rsidRDefault="00875216" w:rsidP="00875216" w14:paraId="265f254a">
      <w:pPr>
        <w:jc w:val="both"/>
        <w:rPr>
          <w:rFonts w:ascii="Constantia" w:hAnsi="Constantia" w:cs="Constantia"/>
          <w:sz w:val="28"/>
          <w:szCs w:val="28"/>
        </w:rPr>
      </w:pPr>
    </w:p>
    <w:p w:rsidR="008B5553" w:rsidRPr="006A608E" w:rsidRDefault="008B5553" w:rsidP="008B5553" w14:paraId="496716ea">
      <w:pPr>
        <w:spacing w:after="0" w:line="240" w:lineRule="auto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b/>
          <w:sz w:val="28"/>
          <w:szCs w:val="28"/>
        </w:rPr>
        <w:t>Контакты Оргкомитета конференции:</w:t>
      </w:r>
    </w:p>
    <w:p w:rsidR="008B5553" w:rsidRPr="006A608E" w:rsidRDefault="008B5553" w:rsidP="008B5553" w14:paraId="6b7e3656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t xml:space="preserve">Научное студенческое общество ФТФ </w:t>
      </w:r>
      <w:proofErr w:type="spellStart"/>
      <w:r w:rsidRPr="006A608E">
        <w:rPr>
          <w:rFonts w:ascii="Constantia" w:hAnsi="Constantia" w:cs="Constantia"/>
          <w:sz w:val="24"/>
          <w:szCs w:val="28"/>
        </w:rPr>
        <w:t>АлтГУ</w:t>
      </w:r>
      <w:proofErr w:type="spellEnd"/>
      <w:r w:rsidRPr="006A608E">
        <w:rPr>
          <w:rFonts w:ascii="Constantia" w:hAnsi="Constantia" w:cs="Constantia"/>
          <w:sz w:val="24"/>
          <w:szCs w:val="28"/>
        </w:rPr>
        <w:t>: Филин Яков Александрович</w:t>
      </w:r>
    </w:p>
    <w:p w:rsidR="008B5553" w:rsidRPr="006A608E" w:rsidRDefault="008B5553" w:rsidP="008B5553" w14:paraId="3c487676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t>(</w:t>
      </w:r>
      <w:hyperlink r:id="rId7" w:history="1">
        <w:proofErr w:type="gramStart"/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yaha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-</w:t>
        </w:r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f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@</w:t>
        </w:r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mail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.</w:t>
        </w:r>
        <w:proofErr w:type="spellStart"/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ru</w:t>
        </w:r>
        <w:proofErr w:type="spellEnd"/>
      </w:hyperlink>
      <w:r w:rsidRPr="006A608E">
        <w:rPr>
          <w:rFonts w:ascii="Constantia" w:hAnsi="Constantia" w:cs="Constantia"/>
          <w:sz w:val="24"/>
          <w:szCs w:val="28"/>
        </w:rPr>
        <w:t xml:space="preserve"> </w:t>
      </w:r>
      <w:hyperlink r:id="rId8" w:history="1"/>
      <w:r w:rsidRPr="006A608E">
        <w:rPr>
          <w:rFonts w:ascii="Constantia" w:hAnsi="Constantia" w:cs="Constantia"/>
          <w:sz w:val="24"/>
          <w:szCs w:val="28"/>
        </w:rPr>
        <w:t xml:space="preserve"> тел.</w:t>
      </w:r>
      <w:proofErr w:type="gramEnd"/>
      <w:r w:rsidRPr="006A608E">
        <w:rPr>
          <w:rFonts w:ascii="Constantia" w:hAnsi="Constantia" w:cs="Constantia"/>
          <w:sz w:val="24"/>
          <w:szCs w:val="28"/>
        </w:rPr>
        <w:t>+7-913-230-59-48).</w:t>
      </w:r>
    </w:p>
    <w:p w:rsidR="008B5553" w:rsidRDefault="008B5553" w:rsidP="008B5553" w14:paraId="258c7a54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t xml:space="preserve">Научное студенческое общество </w:t>
      </w:r>
      <w:proofErr w:type="spellStart"/>
      <w:r w:rsidRPr="006A608E">
        <w:rPr>
          <w:rFonts w:ascii="Constantia" w:hAnsi="Constantia" w:cs="Constantia"/>
          <w:sz w:val="24"/>
          <w:szCs w:val="28"/>
        </w:rPr>
        <w:t>ФМКФиП</w:t>
      </w:r>
      <w:proofErr w:type="spellEnd"/>
      <w:r w:rsidRPr="006A608E">
        <w:rPr>
          <w:rFonts w:ascii="Constantia" w:hAnsi="Constantia" w:cs="Constantia"/>
          <w:sz w:val="24"/>
          <w:szCs w:val="28"/>
        </w:rPr>
        <w:t xml:space="preserve"> </w:t>
      </w:r>
      <w:proofErr w:type="spellStart"/>
      <w:r w:rsidRPr="006A608E">
        <w:rPr>
          <w:rFonts w:ascii="Constantia" w:hAnsi="Constantia" w:cs="Constantia"/>
          <w:sz w:val="24"/>
          <w:szCs w:val="28"/>
        </w:rPr>
        <w:t>АлтГУ</w:t>
      </w:r>
      <w:proofErr w:type="spellEnd"/>
      <w:r w:rsidRPr="006A608E">
        <w:rPr>
          <w:rFonts w:ascii="Constantia" w:hAnsi="Constantia" w:cs="Constantia"/>
          <w:sz w:val="24"/>
          <w:szCs w:val="28"/>
        </w:rPr>
        <w:t xml:space="preserve">: Морозова Яна Сергеевна </w:t>
      </w:r>
    </w:p>
    <w:p w:rsidR="008B5553" w:rsidRPr="00171B6B" w:rsidRDefault="008B5553" w:rsidP="008B5553" w14:paraId="250e7c1b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t>(</w:t>
      </w:r>
      <w:hyperlink r:id="rId9" w:history="1"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yams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97@</w:t>
        </w:r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mail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.</w:t>
        </w:r>
        <w:proofErr w:type="spellStart"/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ru</w:t>
        </w:r>
        <w:proofErr w:type="spellEnd"/>
      </w:hyperlink>
      <w:r w:rsidRPr="006A608E">
        <w:rPr>
          <w:rFonts w:ascii="Constantia" w:hAnsi="Constantia" w:cs="Constantia"/>
          <w:sz w:val="24"/>
          <w:szCs w:val="28"/>
        </w:rPr>
        <w:t xml:space="preserve"> тел. +7-913-363-83-82)</w:t>
      </w:r>
      <w:r w:rsidRPr="00171B6B">
        <w:rPr>
          <w:rFonts w:ascii="Constantia" w:hAnsi="Constantia" w:cs="Constantia"/>
          <w:sz w:val="24"/>
          <w:szCs w:val="28"/>
        </w:rPr>
        <w:t xml:space="preserve"> </w:t>
      </w:r>
    </w:p>
    <w:p w:rsidR="00875216" w:rsidRDefault="00875216" w:rsidP="00875216" w14:paraId="39f51d55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75216" w:rsidRPr="00BF5586" w:rsidRDefault="00875216" w:rsidP="00875216" w14:paraId="2a9c7204">
      <w:pPr>
        <w:ind w:firstLine="708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875216" w:rsidRPr="00BF5586" w:rsidRDefault="00875216" w:rsidP="00875216" w14:paraId="4dc5658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F5586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875216" w:rsidRPr="002F0E42" w:rsidRDefault="00875216" w:rsidP="00875216" w14:paraId="1a854f41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Участником конференции может стать: студент, магистрант, аспирант высшего учебного заведения. </w:t>
      </w:r>
    </w:p>
    <w:p w:rsidR="00875216" w:rsidRPr="002F0E42" w:rsidRDefault="00875216" w:rsidP="00875216" w14:paraId="1c607efd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Оплата проезда, проживания и питания иногородних студентов – за счет командирующей стороны. Оргкомитет бронирует места для проживания иногородних участников в гостинице в соответствии с их заявкой (ориентировочная стоимость проживания в 3-х местном номере от 550 руб. в сутки). </w:t>
      </w:r>
    </w:p>
    <w:p w:rsidR="00875216" w:rsidRDefault="00875216" w:rsidP="00875216" w14:paraId="156a02c8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Для участия в конференции необходимо в указанный в информационном письме срок отправить </w:t>
      </w:r>
      <w:r w:rsidRPr="002F0E42">
        <w:rPr>
          <w:rFonts w:ascii="Times New Roman" w:hAnsi="Times New Roman"/>
          <w:b/>
          <w:sz w:val="28"/>
          <w:szCs w:val="28"/>
        </w:rPr>
        <w:t>заявку</w:t>
      </w:r>
      <w:r w:rsidRPr="002F0E42">
        <w:rPr>
          <w:rFonts w:ascii="Times New Roman" w:hAnsi="Times New Roman"/>
          <w:sz w:val="28"/>
          <w:szCs w:val="28"/>
        </w:rPr>
        <w:t xml:space="preserve"> на адрес </w:t>
      </w:r>
      <w:hyperlink r:id="rId10" w:history="1">
        <w:r w:rsidR="00F87ACD" w:rsidRPr="009A078B">
          <w:rPr>
            <w:rStyle w:val="a3"/>
            <w:rFonts w:ascii="Times New Roman" w:hAnsi="Times New Roman"/>
            <w:b/>
            <w:bCs/>
            <w:i/>
            <w:spacing w:val="24"/>
            <w:sz w:val="28"/>
            <w:szCs w:val="28"/>
          </w:rPr>
          <w:t>inf.space@yandex.ru</w:t>
        </w:r>
      </w:hyperlink>
      <w:r w:rsidRPr="002F0E42">
        <w:rPr>
          <w:rFonts w:ascii="Times New Roman" w:hAnsi="Times New Roman"/>
          <w:sz w:val="28"/>
          <w:szCs w:val="28"/>
        </w:rPr>
        <w:t xml:space="preserve">. Название файла заявки дается по фамилии и инициалам заявителя (например, </w:t>
      </w:r>
      <w:proofErr w:type="spellStart"/>
      <w:r w:rsidRPr="002F0E42">
        <w:rPr>
          <w:rFonts w:ascii="Times New Roman" w:hAnsi="Times New Roman"/>
          <w:sz w:val="28"/>
          <w:szCs w:val="28"/>
        </w:rPr>
        <w:t>ИвановАА</w:t>
      </w:r>
      <w:proofErr w:type="spellEnd"/>
      <w:r w:rsidRPr="002F0E42">
        <w:rPr>
          <w:rFonts w:ascii="Times New Roman" w:hAnsi="Times New Roman"/>
          <w:sz w:val="28"/>
          <w:szCs w:val="28"/>
        </w:rPr>
        <w:t>).</w:t>
      </w:r>
    </w:p>
    <w:p w:rsidR="00875216" w:rsidRPr="00B459D4" w:rsidRDefault="00875216" w:rsidP="00875216" w14:paraId="26733f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6367"/>
      </w:tblGrid>
      <w:tr w:rsidR="00875216" w:rsidTr="00F917A9">
        <w:trPr>
          <w:trHeight w:val="372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B55251" w:rsidRDefault="00875216" w:rsidP="00F917A9" w14:paraId="5583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251">
              <w:rPr>
                <w:rFonts w:ascii="Times New Roman" w:hAnsi="Times New Roman"/>
                <w:b/>
                <w:sz w:val="24"/>
                <w:szCs w:val="24"/>
              </w:rPr>
              <w:t xml:space="preserve">Заявка на участие в </w:t>
            </w:r>
            <w:r w:rsidRPr="00B55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55251">
              <w:rPr>
                <w:rFonts w:ascii="Times New Roman" w:hAnsi="Times New Roman"/>
                <w:b/>
                <w:sz w:val="24"/>
                <w:szCs w:val="24"/>
              </w:rPr>
              <w:t xml:space="preserve"> Междисциплинарной межвузовской конференции</w:t>
            </w:r>
          </w:p>
          <w:p w:rsidR="00875216" w:rsidRPr="00B55251" w:rsidRDefault="00875216" w:rsidP="00F917A9" w14:paraId="4d2a2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51">
              <w:rPr>
                <w:rFonts w:ascii="Times New Roman" w:eastAsia="Arial Unicode MS" w:hAnsi="Times New Roman"/>
                <w:b/>
                <w:sz w:val="20"/>
                <w:szCs w:val="20"/>
              </w:rPr>
              <w:t>«ИНФОРМАЦИОННОЕ ПРОСТРАНСТВО В АСПЕКТЕ ГУМАНИТАРНЫХ И ТЕХНИЧЕСКИХ НАУК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- 2014</w:t>
            </w:r>
            <w:r w:rsidRPr="00B55251">
              <w:rPr>
                <w:rFonts w:ascii="Times New Roman" w:eastAsia="Arial Unicode MS" w:hAnsi="Times New Roman"/>
                <w:b/>
                <w:sz w:val="20"/>
                <w:szCs w:val="20"/>
              </w:rPr>
              <w:t>»</w:t>
            </w:r>
          </w:p>
        </w:tc>
      </w:tr>
      <w:tr w:rsidR="00875216" w:rsidTr="00F917A9">
        <w:trPr>
          <w:trHeight w:val="37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216" w:rsidRPr="002F0E42" w:rsidRDefault="00875216" w:rsidP="00F917A9" w14:paraId="437b7e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2F0E42" w:rsidRDefault="00875216" w:rsidP="00F917A9" w14:paraId="2da40b5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216" w:rsidTr="00F917A9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216" w:rsidRPr="002F0E42" w:rsidRDefault="00875216" w:rsidP="00F917A9" w14:paraId="4d816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Учебное заведение, факультет, курс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2F0E42" w:rsidRDefault="00875216" w:rsidP="00F917A9" w14:paraId="50a4018f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216" w:rsidTr="00F917A9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216" w:rsidRPr="002F0E42" w:rsidRDefault="00875216" w:rsidP="00F917A9" w14:paraId="349c2179">
            <w:pPr>
              <w:rPr>
                <w:rFonts w:ascii="Times New Roman" w:hAnsi="Times New Roman"/>
                <w:sz w:val="24"/>
                <w:szCs w:val="24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2F0E42" w:rsidRDefault="00875216" w:rsidP="00F917A9" w14:paraId="7b52443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216" w:rsidTr="00F917A9">
        <w:trPr>
          <w:trHeight w:val="249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216" w:rsidRPr="002F0E42" w:rsidRDefault="00875216" w:rsidP="00F917A9" w14:paraId="7a1167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2F0E42" w:rsidRDefault="00875216" w:rsidP="00F917A9" w14:paraId="7070281d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216" w:rsidTr="00F917A9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216" w:rsidRPr="002F0E42" w:rsidRDefault="00875216" w:rsidP="00F917A9" w14:paraId="77101f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2F0E42" w:rsidRDefault="00875216" w:rsidP="00F917A9" w14:paraId="3ceb543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216" w:rsidTr="00F917A9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216" w:rsidRPr="002F0E42" w:rsidRDefault="00875216" w:rsidP="00F917A9" w14:paraId="642e11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2F0E42" w:rsidRDefault="00875216" w:rsidP="00F917A9" w14:paraId="16e5335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216" w:rsidTr="00F917A9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216" w:rsidRPr="002F0E42" w:rsidRDefault="00875216" w:rsidP="00F917A9" w14:paraId="1a2c26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2F0E4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2F0E42" w:rsidRDefault="00875216" w:rsidP="00F917A9" w14:paraId="1bbe0f4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216" w:rsidTr="00F917A9">
        <w:trPr>
          <w:trHeight w:val="256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16" w:rsidRPr="002F0E42" w:rsidRDefault="00875216" w:rsidP="00F917A9" w14:paraId="15151f22">
            <w:pPr>
              <w:jc w:val="both"/>
              <w:rPr>
                <w:i/>
              </w:rPr>
            </w:pPr>
            <w:r w:rsidRPr="002F0E42">
              <w:rPr>
                <w:rFonts w:ascii="Times New Roman" w:hAnsi="Times New Roman"/>
                <w:b/>
                <w:i/>
                <w:sz w:val="24"/>
                <w:szCs w:val="24"/>
              </w:rPr>
              <w:t>Для иногородних участников:</w:t>
            </w:r>
          </w:p>
        </w:tc>
      </w:tr>
      <w:tr w:rsidR="00875216" w:rsidTr="00F917A9">
        <w:trPr>
          <w:trHeight w:val="58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216" w:rsidRPr="002F0E42" w:rsidRDefault="00875216" w:rsidP="00F917A9" w14:paraId="387d68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Нуждаетесь ли в гостинице (да; нет)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2F0E42" w:rsidRDefault="00875216" w:rsidP="00F917A9" w14:paraId="3fc438f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216" w:rsidTr="00F917A9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216" w:rsidRPr="002F0E42" w:rsidRDefault="00875216" w:rsidP="00F917A9" w14:paraId="71712c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Даты прибытия и отъезда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6" w:rsidRPr="002F0E42" w:rsidRDefault="00875216" w:rsidP="00F917A9" w14:paraId="18a655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5216" w:rsidRDefault="00875216" w:rsidP="00875216" w14:paraId="4d180b43"/>
    <w:p w:rsidR="001820B3" w:rsidRDefault="001820B3" w14:paraId="13c162f5"/>
    <w:p w:rsidR="00875216" w:rsidRDefault="00875216" w14:paraId="663f48df"/>
    <w:p w:rsidR="00875216" w:rsidRDefault="00875216" w14:paraId="5df5207f"/>
    <w:p w:rsidR="00875216" w:rsidRDefault="00875216" w:rsidP="00875216" w14:paraId="696b5b3b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75216" w:rsidRPr="00BF5586" w:rsidRDefault="00875216" w:rsidP="00875216" w14:paraId="65821734">
      <w:pPr>
        <w:ind w:firstLine="708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875216" w:rsidRPr="00687AA7" w:rsidRDefault="00875216" w:rsidP="00875216" w14:paraId="31d14bc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b/>
          <w:sz w:val="28"/>
          <w:szCs w:val="24"/>
        </w:rPr>
        <w:t xml:space="preserve">ТРЕБОВАНИЯ К ОФОРМЛЕНИЮ ТЕЗИСОВ </w:t>
      </w:r>
      <w:proofErr w:type="gramStart"/>
      <w:r w:rsidRPr="00687AA7">
        <w:rPr>
          <w:rFonts w:ascii="Times New Roman" w:hAnsi="Times New Roman"/>
          <w:b/>
          <w:sz w:val="28"/>
          <w:szCs w:val="24"/>
        </w:rPr>
        <w:t>ДОКЛАДОВ</w:t>
      </w:r>
      <w:r>
        <w:rPr>
          <w:rFonts w:ascii="Times New Roman" w:hAnsi="Times New Roman"/>
          <w:b/>
          <w:sz w:val="28"/>
          <w:szCs w:val="24"/>
        </w:rPr>
        <w:t>,</w:t>
      </w:r>
      <w:r w:rsidRPr="00687AA7">
        <w:rPr>
          <w:rFonts w:ascii="Times New Roman" w:hAnsi="Times New Roman"/>
          <w:sz w:val="28"/>
          <w:szCs w:val="24"/>
        </w:rPr>
        <w:br/>
        <w:t>сделанных</w:t>
      </w:r>
      <w:proofErr w:type="gramEnd"/>
      <w:r w:rsidRPr="00687AA7">
        <w:rPr>
          <w:rFonts w:ascii="Times New Roman" w:hAnsi="Times New Roman"/>
          <w:sz w:val="28"/>
          <w:szCs w:val="24"/>
        </w:rPr>
        <w:t xml:space="preserve"> на научно-практической конференции студентов, магистрантов, аспирантов и в сборнике </w:t>
      </w:r>
      <w:r w:rsidRPr="00687AA7">
        <w:rPr>
          <w:rFonts w:ascii="Times New Roman" w:hAnsi="Times New Roman"/>
          <w:sz w:val="28"/>
          <w:szCs w:val="24"/>
        </w:rPr>
        <w:br/>
      </w:r>
      <w:r w:rsidRPr="00687AA7">
        <w:rPr>
          <w:rFonts w:ascii="Times New Roman" w:hAnsi="Times New Roman"/>
          <w:b/>
          <w:sz w:val="28"/>
          <w:szCs w:val="24"/>
        </w:rPr>
        <w:t>«</w:t>
      </w:r>
      <w:r w:rsidRPr="00875216">
        <w:rPr>
          <w:rFonts w:ascii="Times New Roman" w:hAnsi="Times New Roman"/>
          <w:b/>
          <w:sz w:val="28"/>
          <w:szCs w:val="24"/>
        </w:rPr>
        <w:t>ИНФОРМАЦИОННОЕ ПРОСТРАНСТВО В АСПЕКТЕ ГУМАНИ</w:t>
      </w:r>
      <w:r w:rsidR="00F87ACD">
        <w:rPr>
          <w:rFonts w:ascii="Times New Roman" w:hAnsi="Times New Roman"/>
          <w:b/>
          <w:sz w:val="28"/>
          <w:szCs w:val="24"/>
        </w:rPr>
        <w:t>ТАРНЫХ И ТЕХНИЧЕСКИХ НАУК – 2015</w:t>
      </w:r>
      <w:r>
        <w:rPr>
          <w:rFonts w:ascii="Times New Roman" w:hAnsi="Times New Roman"/>
          <w:sz w:val="28"/>
          <w:szCs w:val="24"/>
        </w:rPr>
        <w:t>»</w:t>
      </w:r>
    </w:p>
    <w:p w:rsidR="00875216" w:rsidRPr="00687AA7" w:rsidRDefault="00875216" w:rsidP="00875216" w14:paraId="537b7780">
      <w:pPr>
        <w:spacing w:after="0" w:line="276" w:lineRule="auto" w:before="0"/>
        <w:ind w:firstLine="0" w:hanging="-708" w:right="0" w:left="0"/>
        <w:jc w:val="both"/>
        <w:rPr>
          <w:rFonts w:ascii="Times New Roman" w:hAnsi="Times New Roman" w:eastAsia="Times New Roman" w:cs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</w:pPr>
      <w:r w:rsidRPr="008B6471">
        <w:rPr>
          <w:rFonts w:ascii="Times New Roman" w:hAnsi="Times New Roman"/>
          <w:sz w:val="28"/>
          <w:szCs w:val="24"/>
        </w:rPr>
        <w:t xml:space="preserve">Тезисы представляются в электронной и печатной форме, с подписью научного руководителя. Между электронным и печатным вариантами не должно быть никаких расхожден</w:t>
      </w:r>
      <w:r>
        <w:rPr>
          <w:rFonts w:ascii="Times New Roman" w:hAnsi="Times New Roman" w:eastAsia="Times New Roman" w:cs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ий.</w:t>
      </w:r>
    </w:p>
    <w:p w14:paraId="6663245a">
      <w:pPr>
        <w:spacing w:after="0" w:line="276" w:lineRule="auto" w:before="0"/>
        <w:ind w:firstLine="0" w:hanging="-708" w:right="0" w:left="0"/>
        <w:jc w:val="both"/>
        <w:bidi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Название ф</w:t>
      </w:r>
      <w:r>
        <w:rPr>
          <w:rFonts w:ascii="Times New Roman" w:hAnsi="Times New Roman" w:eastAsia="Times New Roman" w:cs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айла тезисов</w:t>
      </w:r>
      <w:r>
        <w:rPr>
          <w:rFonts w:ascii="Times New Roman" w:hAnsi="Times New Roman" w:eastAsia="Times New Roman" w:cs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дается по фамилии и инициалам заявителя (например, И</w:t>
      </w:r>
      <w:r>
        <w:rPr>
          <w:rFonts w:ascii="Times New Roman" w:hAnsi="Times New Roman" w:eastAsia="Times New Roman" w:cs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вановАА)</w:t>
      </w:r>
      <w:r>
        <w:rPr>
          <w:rFonts w:ascii="Times New Roman" w:hAnsi="Times New Roman" w:eastAsia="Times New Roman" w:cs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  <w:r w:rsidRPr="00687AA7">
        <w:rPr>
          <w:rFonts w:ascii="Times New Roman" w:hAnsi="Times New Roman"/>
          <w:sz w:val="28"/>
          <w:szCs w:val="24"/>
        </w:rPr>
        <w:t xml:space="preserve">Объем текста для работ не должен превышать </w:t>
      </w:r>
      <w:r w:rsidR="00017FE0">
        <w:rPr>
          <w:rFonts w:ascii="Times New Roman" w:hAnsi="Times New Roman"/>
          <w:sz w:val="28"/>
          <w:szCs w:val="24"/>
        </w:rPr>
        <w:t>5</w:t>
      </w:r>
      <w:r w:rsidRPr="00687AA7">
        <w:rPr>
          <w:rFonts w:ascii="Times New Roman" w:hAnsi="Times New Roman"/>
          <w:sz w:val="28"/>
          <w:szCs w:val="24"/>
        </w:rPr>
        <w:t xml:space="preserve"> страниц формата А4, с учетом рисунков, графиков, схем и т.д.</w:t>
      </w:r>
    </w:p>
    <w:p w:rsidR="00875216" w:rsidRPr="00687AA7" w:rsidRDefault="00875216" w:rsidP="00875216" w14:paraId="384609f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87AA7">
        <w:rPr>
          <w:rFonts w:ascii="Times New Roman" w:hAnsi="Times New Roman"/>
          <w:b/>
          <w:sz w:val="28"/>
          <w:szCs w:val="24"/>
        </w:rPr>
        <w:t>Установки:</w:t>
      </w:r>
    </w:p>
    <w:p w:rsidR="00875216" w:rsidRPr="00687AA7" w:rsidRDefault="00875216" w:rsidP="00875216" w14:paraId="478e25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1.</w:t>
      </w:r>
      <w:r w:rsidRPr="00687AA7">
        <w:rPr>
          <w:rFonts w:ascii="Times New Roman" w:hAnsi="Times New Roman"/>
          <w:sz w:val="28"/>
          <w:szCs w:val="24"/>
        </w:rPr>
        <w:tab/>
        <w:t>поля: верхнее, нижнее, левое и правое – 2 см</w:t>
      </w:r>
      <w:r>
        <w:rPr>
          <w:rFonts w:ascii="Times New Roman" w:hAnsi="Times New Roman"/>
          <w:sz w:val="28"/>
          <w:szCs w:val="24"/>
        </w:rPr>
        <w:t>;</w:t>
      </w:r>
    </w:p>
    <w:p w:rsidR="00875216" w:rsidRPr="00687AA7" w:rsidRDefault="00875216" w:rsidP="00875216" w14:paraId="7e443f3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687AA7">
        <w:rPr>
          <w:rFonts w:ascii="Times New Roman" w:hAnsi="Times New Roman"/>
          <w:sz w:val="28"/>
          <w:szCs w:val="24"/>
          <w:lang w:val="en-US"/>
        </w:rPr>
        <w:t>2.</w:t>
      </w:r>
      <w:r w:rsidRPr="00687AA7">
        <w:rPr>
          <w:rFonts w:ascii="Times New Roman" w:hAnsi="Times New Roman"/>
          <w:sz w:val="28"/>
          <w:szCs w:val="24"/>
          <w:lang w:val="en-US"/>
        </w:rPr>
        <w:tab/>
      </w:r>
      <w:proofErr w:type="gramStart"/>
      <w:r w:rsidRPr="00687AA7">
        <w:rPr>
          <w:rFonts w:ascii="Times New Roman" w:hAnsi="Times New Roman"/>
          <w:sz w:val="28"/>
          <w:szCs w:val="24"/>
        </w:rPr>
        <w:t>шрифт</w:t>
      </w:r>
      <w:proofErr w:type="gramEnd"/>
      <w:r w:rsidRPr="00687AA7">
        <w:rPr>
          <w:rFonts w:ascii="Times New Roman" w:hAnsi="Times New Roman"/>
          <w:sz w:val="28"/>
          <w:szCs w:val="24"/>
          <w:lang w:val="en-US"/>
        </w:rPr>
        <w:t xml:space="preserve">: Times New Roman, </w:t>
      </w:r>
      <w:r w:rsidRPr="00687AA7">
        <w:rPr>
          <w:rFonts w:ascii="Times New Roman" w:hAnsi="Times New Roman"/>
          <w:sz w:val="28"/>
          <w:szCs w:val="24"/>
        </w:rPr>
        <w:t>размер</w:t>
      </w:r>
      <w:r w:rsidRPr="00687AA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687AA7">
        <w:rPr>
          <w:rFonts w:ascii="Times New Roman" w:hAnsi="Times New Roman"/>
          <w:sz w:val="28"/>
          <w:szCs w:val="24"/>
        </w:rPr>
        <w:t>шрифта</w:t>
      </w:r>
      <w:r w:rsidRPr="00687AA7">
        <w:rPr>
          <w:rFonts w:ascii="Times New Roman" w:hAnsi="Times New Roman"/>
          <w:sz w:val="28"/>
          <w:szCs w:val="24"/>
          <w:lang w:val="en-US"/>
        </w:rPr>
        <w:t xml:space="preserve"> – 12 </w:t>
      </w:r>
      <w:proofErr w:type="spellStart"/>
      <w:r w:rsidRPr="00687AA7">
        <w:rPr>
          <w:rFonts w:ascii="Times New Roman" w:hAnsi="Times New Roman"/>
          <w:sz w:val="28"/>
          <w:szCs w:val="24"/>
        </w:rPr>
        <w:t>пт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;</w:t>
      </w:r>
    </w:p>
    <w:p w:rsidR="00875216" w:rsidRPr="00687AA7" w:rsidRDefault="00875216" w:rsidP="00875216" w14:paraId="71a22c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3.</w:t>
      </w:r>
      <w:r w:rsidRPr="00687AA7">
        <w:rPr>
          <w:rFonts w:ascii="Times New Roman" w:hAnsi="Times New Roman"/>
          <w:sz w:val="28"/>
          <w:szCs w:val="24"/>
        </w:rPr>
        <w:tab/>
        <w:t>межстрочный интервал – 1</w:t>
      </w:r>
      <w:r>
        <w:rPr>
          <w:rFonts w:ascii="Times New Roman" w:hAnsi="Times New Roman"/>
          <w:sz w:val="28"/>
          <w:szCs w:val="24"/>
        </w:rPr>
        <w:t>;</w:t>
      </w:r>
    </w:p>
    <w:p w:rsidR="00875216" w:rsidRPr="00687AA7" w:rsidRDefault="00875216" w:rsidP="00875216" w14:paraId="335736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4.</w:t>
      </w:r>
      <w:r w:rsidRPr="00687AA7">
        <w:rPr>
          <w:rFonts w:ascii="Times New Roman" w:hAnsi="Times New Roman"/>
          <w:sz w:val="28"/>
          <w:szCs w:val="24"/>
        </w:rPr>
        <w:tab/>
        <w:t>выравнивание шрифта – по ширине;</w:t>
      </w:r>
    </w:p>
    <w:p w:rsidR="00875216" w:rsidRPr="00687AA7" w:rsidRDefault="00875216" w:rsidP="00875216" w14:paraId="69b13da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ab/>
        <w:t>отступ</w:t>
      </w:r>
      <w:r w:rsidRPr="00687AA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–</w:t>
      </w:r>
      <w:r w:rsidRPr="00687AA7">
        <w:rPr>
          <w:rFonts w:ascii="Times New Roman" w:hAnsi="Times New Roman"/>
          <w:sz w:val="28"/>
          <w:szCs w:val="24"/>
        </w:rPr>
        <w:t xml:space="preserve"> 1</w:t>
      </w:r>
      <w:r>
        <w:rPr>
          <w:rFonts w:ascii="Times New Roman" w:hAnsi="Times New Roman"/>
          <w:sz w:val="28"/>
          <w:szCs w:val="24"/>
        </w:rPr>
        <w:t>;</w:t>
      </w:r>
      <w:r w:rsidRPr="00687AA7">
        <w:rPr>
          <w:rFonts w:ascii="Times New Roman" w:hAnsi="Times New Roman"/>
          <w:sz w:val="28"/>
          <w:szCs w:val="24"/>
        </w:rPr>
        <w:t xml:space="preserve"> </w:t>
      </w:r>
    </w:p>
    <w:p w:rsidR="00875216" w:rsidRPr="00687AA7" w:rsidRDefault="00875216" w:rsidP="00875216" w14:paraId="4e483eb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6.</w:t>
      </w:r>
      <w:r w:rsidRPr="00687AA7">
        <w:rPr>
          <w:rFonts w:ascii="Times New Roman" w:hAnsi="Times New Roman"/>
          <w:sz w:val="28"/>
          <w:szCs w:val="24"/>
        </w:rPr>
        <w:tab/>
        <w:t xml:space="preserve">рисунки, графики и схемы представляются отдельным файлом в формате JPG (не менее 300 </w:t>
      </w:r>
      <w:proofErr w:type="spellStart"/>
      <w:r w:rsidRPr="00687AA7">
        <w:rPr>
          <w:rFonts w:ascii="Times New Roman" w:hAnsi="Times New Roman"/>
          <w:sz w:val="28"/>
          <w:szCs w:val="24"/>
        </w:rPr>
        <w:t>dpi</w:t>
      </w:r>
      <w:proofErr w:type="spellEnd"/>
      <w:r w:rsidRPr="00687AA7">
        <w:rPr>
          <w:rFonts w:ascii="Times New Roman" w:hAnsi="Times New Roman"/>
          <w:sz w:val="28"/>
          <w:szCs w:val="24"/>
        </w:rPr>
        <w:t>).</w:t>
      </w:r>
    </w:p>
    <w:p w:rsidR="00875216" w:rsidRPr="00687AA7" w:rsidRDefault="00875216" w:rsidP="00875216" w14:paraId="6ee6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75216" w:rsidRPr="00687AA7" w:rsidRDefault="00875216" w:rsidP="00875216" w14:paraId="2aba2f64">
      <w:pPr>
        <w:jc w:val="both"/>
        <w:rPr>
          <w:rFonts w:ascii="Times New Roman" w:hAnsi="Times New Roman"/>
          <w:b/>
          <w:sz w:val="28"/>
          <w:szCs w:val="24"/>
        </w:rPr>
      </w:pPr>
      <w:r w:rsidRPr="00687AA7">
        <w:rPr>
          <w:rFonts w:ascii="Times New Roman" w:hAnsi="Times New Roman"/>
          <w:b/>
          <w:sz w:val="28"/>
          <w:szCs w:val="24"/>
        </w:rPr>
        <w:t>Структура тезисов:</w:t>
      </w:r>
    </w:p>
    <w:p w:rsidR="00875216" w:rsidRPr="00687AA7" w:rsidRDefault="00875216" w:rsidP="00875216" w14:paraId="76187e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 xml:space="preserve">название тезисов доклада печатается посередине строки прописными буквами </w:t>
      </w:r>
      <w:r w:rsidRPr="00687AA7">
        <w:rPr>
          <w:rFonts w:ascii="Times New Roman" w:hAnsi="Times New Roman"/>
          <w:b/>
          <w:sz w:val="28"/>
          <w:szCs w:val="24"/>
        </w:rPr>
        <w:t>полужирным шрифтом</w:t>
      </w:r>
      <w:r w:rsidRPr="00687AA7">
        <w:rPr>
          <w:rFonts w:ascii="Times New Roman" w:hAnsi="Times New Roman"/>
          <w:sz w:val="28"/>
          <w:szCs w:val="24"/>
        </w:rPr>
        <w:t>;</w:t>
      </w:r>
    </w:p>
    <w:p w:rsidR="00875216" w:rsidRPr="00687AA7" w:rsidRDefault="00875216" w:rsidP="00875216" w14:paraId="530f03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 xml:space="preserve">посередине строки строчными буквами печатаются </w:t>
      </w:r>
      <w:r w:rsidRPr="00687AA7">
        <w:rPr>
          <w:rFonts w:ascii="Times New Roman" w:hAnsi="Times New Roman"/>
          <w:b/>
          <w:sz w:val="28"/>
          <w:szCs w:val="24"/>
        </w:rPr>
        <w:t>имя, отчество и фамилия автора</w:t>
      </w:r>
      <w:r w:rsidR="00320F31">
        <w:rPr>
          <w:rFonts w:ascii="Times New Roman" w:hAnsi="Times New Roman"/>
          <w:sz w:val="28"/>
          <w:szCs w:val="24"/>
        </w:rPr>
        <w:t xml:space="preserve"> (или авторов)</w:t>
      </w:r>
      <w:r w:rsidRPr="00687AA7">
        <w:rPr>
          <w:rFonts w:ascii="Times New Roman" w:hAnsi="Times New Roman"/>
          <w:sz w:val="28"/>
          <w:szCs w:val="24"/>
        </w:rPr>
        <w:t>, факультет, курс (год обучения);</w:t>
      </w:r>
    </w:p>
    <w:p w:rsidR="00875216" w:rsidRPr="00687AA7" w:rsidRDefault="00875216" w:rsidP="00875216" w14:paraId="1e6430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 xml:space="preserve">посередине строки строчными буквами печатаются </w:t>
      </w:r>
      <w:r w:rsidRPr="00687AA7">
        <w:rPr>
          <w:rFonts w:ascii="Times New Roman" w:hAnsi="Times New Roman"/>
          <w:b/>
          <w:sz w:val="28"/>
          <w:szCs w:val="24"/>
        </w:rPr>
        <w:t>имя, отчество и фамилия</w:t>
      </w:r>
      <w:r w:rsidRPr="00687AA7">
        <w:rPr>
          <w:rFonts w:ascii="Times New Roman" w:hAnsi="Times New Roman"/>
          <w:sz w:val="28"/>
          <w:szCs w:val="24"/>
        </w:rPr>
        <w:t xml:space="preserve"> н</w:t>
      </w:r>
      <w:r>
        <w:rPr>
          <w:rFonts w:ascii="Times New Roman" w:hAnsi="Times New Roman"/>
          <w:sz w:val="28"/>
          <w:szCs w:val="24"/>
        </w:rPr>
        <w:t xml:space="preserve">аучного руководителя, </w:t>
      </w:r>
      <w:r w:rsidRPr="00687AA7">
        <w:rPr>
          <w:rFonts w:ascii="Times New Roman" w:hAnsi="Times New Roman"/>
          <w:sz w:val="28"/>
          <w:szCs w:val="24"/>
        </w:rPr>
        <w:t>ученая степень и ученое звание;</w:t>
      </w:r>
    </w:p>
    <w:p w:rsidR="00875216" w:rsidRPr="00687AA7" w:rsidRDefault="00875216" w:rsidP="00875216" w14:paraId="5c6e57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отступ одна строка;</w:t>
      </w:r>
    </w:p>
    <w:p w:rsidR="00875216" w:rsidRPr="00687AA7" w:rsidRDefault="00875216" w:rsidP="00875216" w14:paraId="39a06838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111760</wp:posOffset>
                </wp:positionV>
                <wp:extent cx="6854190" cy="2476500"/>
                <wp:effectExtent l="13335" t="8255" r="952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7F529" id="Прямоугольник 4" o:spid="_x0000_s1026" style="position:absolute;margin-left:-4.2pt;margin-top:8.8pt;width:539.7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" filled="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5935345</wp:posOffset>
                </wp:positionV>
                <wp:extent cx="5267960" cy="1885950"/>
                <wp:effectExtent l="0" t="0" r="2794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16" w:rsidRDefault="00875216" w:rsidP="00875216">
                            <w:pPr>
                              <w:ind w:left="708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пример оформления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ИНТЕРНЕТ-ТЕХНОЛОГИИ В ОБРАЗОВАНИИ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Александр Иванович Иванов,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математический факультет, 5 к.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Научный руководитель –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Георгий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Валентинович  Лаврентьев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н., проф. 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Текст, текст, текст, текст, текст, текст, текст, текст, текст, текст, текст, 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5216" w:rsidRPr="00274A91" w:rsidRDefault="00875216" w:rsidP="00875216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A91">
                              <w:rPr>
                                <w:sz w:val="24"/>
                                <w:szCs w:val="24"/>
                              </w:rPr>
                              <w:t>Библиографический список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75216" w:rsidRDefault="00875216" w:rsidP="0087521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29pt;margin-top:467.35pt;width:414.8pt;height:148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" strokeweight=".5pt">
                <v:textbox inset="7.45pt,3.85pt,7.45pt,3.85pt">
                  <w:txbxContent>
                    <w:p w:rsidR="00875216" w:rsidRDefault="00875216" w:rsidP="00875216">
                      <w:pPr>
                        <w:ind w:left="708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пример оформления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ИНТЕРНЕТ-ТЕХНОЛОГИИ В ОБРАЗОВАНИИ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Александр Иванович Иванов, </w:t>
                      </w:r>
                      <w:r>
                        <w:rPr>
                          <w:sz w:val="24"/>
                          <w:szCs w:val="24"/>
                        </w:rPr>
                        <w:t>математический факультет, 5 к.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Научный руководитель –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Георгий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Валентинович  Лаврентьев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пед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н., проф. 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Текст, текст, текст, текст, текст, текст, текст, текст, текст, текст, текст, 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75216" w:rsidRPr="00274A91" w:rsidRDefault="00875216" w:rsidP="00875216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A91">
                        <w:rPr>
                          <w:sz w:val="24"/>
                          <w:szCs w:val="24"/>
                        </w:rPr>
                        <w:t>Библиографический список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75216" w:rsidRDefault="00875216" w:rsidP="00875216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5935345</wp:posOffset>
                </wp:positionV>
                <wp:extent cx="5267960" cy="1885950"/>
                <wp:effectExtent l="0" t="0" r="2794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16" w:rsidRDefault="00875216" w:rsidP="00875216">
                            <w:pPr>
                              <w:ind w:left="708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пример оформления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ИНТЕРНЕТ-ТЕХНОЛОГИИ В ОБРАЗОВАНИИ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Александр Иванович Иванов,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математический факультет, 5 к.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Научный руководитель –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Георгий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Валентинович  Лаврентьев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н., проф. 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Текст, текст, текст, текст, текст, текст, текст, текст, текст, текст, текст, </w:t>
                            </w:r>
                          </w:p>
                          <w:p w:rsidR="00875216" w:rsidRDefault="00875216" w:rsidP="00875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5216" w:rsidRPr="00274A91" w:rsidRDefault="00875216" w:rsidP="00875216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A91">
                              <w:rPr>
                                <w:sz w:val="24"/>
                                <w:szCs w:val="24"/>
                              </w:rPr>
                              <w:t>Библиографический список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75216" w:rsidRDefault="00875216" w:rsidP="0087521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29pt;margin-top:467.35pt;width:414.8pt;height:14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" strokeweight=".5pt">
                <v:textbox inset="7.45pt,3.85pt,7.45pt,3.85pt">
                  <w:txbxContent>
                    <w:p w:rsidR="00875216" w:rsidRDefault="00875216" w:rsidP="00875216">
                      <w:pPr>
                        <w:ind w:left="708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пример оформления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ИНТЕРНЕТ-ТЕХНОЛОГИИ В ОБРАЗОВАНИИ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Александр Иванович Иванов, </w:t>
                      </w:r>
                      <w:r>
                        <w:rPr>
                          <w:sz w:val="24"/>
                          <w:szCs w:val="24"/>
                        </w:rPr>
                        <w:t>математический факультет, 5 к.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Научный руководитель –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Георгий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Валентинович  Лаврентьев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пед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н., проф. 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Текст, текст, текст, текст, текст, текст, текст, текст, текст, текст, текст, </w:t>
                      </w:r>
                    </w:p>
                    <w:p w:rsidR="00875216" w:rsidRDefault="00875216" w:rsidP="00875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75216" w:rsidRPr="00274A91" w:rsidRDefault="00875216" w:rsidP="00875216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A91">
                        <w:rPr>
                          <w:sz w:val="24"/>
                          <w:szCs w:val="24"/>
                        </w:rPr>
                        <w:t>Библиографический список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75216" w:rsidRDefault="00875216" w:rsidP="00875216"/>
                  </w:txbxContent>
                </v:textbox>
              </v:shape>
            </w:pict>
          </mc:Fallback>
        </mc:AlternateContent>
      </w:r>
    </w:p>
    <w:p w:rsidR="00875216" w:rsidRPr="00687AA7" w:rsidRDefault="00875216" w:rsidP="00875216" w14:paraId="30951f43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пример оформления</w:t>
      </w:r>
    </w:p>
    <w:p w:rsidR="00875216" w:rsidRPr="00687AA7" w:rsidRDefault="00875216" w:rsidP="00875216" w14:paraId="6f59106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b/>
          <w:sz w:val="28"/>
          <w:szCs w:val="24"/>
        </w:rPr>
        <w:t>ИНТЕРНЕТ-ТЕХНОЛОГИИ В ОБРАЗОВАНИИ</w:t>
      </w:r>
    </w:p>
    <w:p w:rsidR="00875216" w:rsidRPr="00687AA7" w:rsidRDefault="00017FE0" w:rsidP="00875216" w14:paraId="2383506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А.</w:t>
      </w:r>
      <w:r w:rsidR="00875216" w:rsidRPr="00687AA7">
        <w:rPr>
          <w:rFonts w:ascii="Times New Roman" w:hAnsi="Times New Roman"/>
          <w:b/>
          <w:sz w:val="28"/>
          <w:szCs w:val="24"/>
        </w:rPr>
        <w:t>И</w:t>
      </w:r>
      <w:r>
        <w:rPr>
          <w:rFonts w:ascii="Times New Roman" w:hAnsi="Times New Roman"/>
          <w:b/>
          <w:sz w:val="28"/>
          <w:szCs w:val="24"/>
        </w:rPr>
        <w:t>.</w:t>
      </w:r>
      <w:r w:rsidR="00875216" w:rsidRPr="00687AA7">
        <w:rPr>
          <w:rFonts w:ascii="Times New Roman" w:hAnsi="Times New Roman"/>
          <w:b/>
          <w:sz w:val="28"/>
          <w:szCs w:val="24"/>
        </w:rPr>
        <w:t xml:space="preserve"> Иванов</w:t>
      </w:r>
      <w:r w:rsidR="00875216" w:rsidRPr="00687AA7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физико-технический</w:t>
      </w:r>
      <w:r w:rsidR="00875216" w:rsidRPr="00687AA7">
        <w:rPr>
          <w:rFonts w:ascii="Times New Roman" w:hAnsi="Times New Roman"/>
          <w:sz w:val="28"/>
          <w:szCs w:val="24"/>
        </w:rPr>
        <w:t xml:space="preserve"> факультет, 5 к.</w:t>
      </w:r>
    </w:p>
    <w:p w:rsidR="00875216" w:rsidRPr="00687AA7" w:rsidRDefault="00875216" w:rsidP="00875216" w14:paraId="78f62b7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75216" w:rsidRPr="00687AA7" w:rsidRDefault="00875216" w:rsidP="00875216" w14:paraId="21c81ec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 xml:space="preserve">Научный руководитель – </w:t>
      </w:r>
      <w:r w:rsidR="00017FE0">
        <w:rPr>
          <w:rFonts w:ascii="Times New Roman" w:hAnsi="Times New Roman"/>
          <w:b/>
          <w:sz w:val="28"/>
          <w:szCs w:val="24"/>
        </w:rPr>
        <w:t>Г.</w:t>
      </w:r>
      <w:r>
        <w:rPr>
          <w:rFonts w:ascii="Times New Roman" w:hAnsi="Times New Roman"/>
          <w:b/>
          <w:sz w:val="28"/>
          <w:szCs w:val="24"/>
        </w:rPr>
        <w:t>В</w:t>
      </w:r>
      <w:r w:rsidR="00017FE0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 Петров</w:t>
      </w:r>
      <w:r w:rsidRPr="00687AA7">
        <w:rPr>
          <w:rFonts w:ascii="Times New Roman" w:hAnsi="Times New Roman"/>
          <w:sz w:val="28"/>
          <w:szCs w:val="24"/>
        </w:rPr>
        <w:t xml:space="preserve">, д. </w:t>
      </w:r>
      <w:proofErr w:type="spellStart"/>
      <w:r w:rsidRPr="00687AA7">
        <w:rPr>
          <w:rFonts w:ascii="Times New Roman" w:hAnsi="Times New Roman"/>
          <w:sz w:val="28"/>
          <w:szCs w:val="24"/>
        </w:rPr>
        <w:t>пед</w:t>
      </w:r>
      <w:proofErr w:type="spellEnd"/>
      <w:r w:rsidRPr="00687AA7">
        <w:rPr>
          <w:rFonts w:ascii="Times New Roman" w:hAnsi="Times New Roman"/>
          <w:sz w:val="28"/>
          <w:szCs w:val="24"/>
        </w:rPr>
        <w:t>. н., проф.</w:t>
      </w:r>
    </w:p>
    <w:p w:rsidR="00875216" w:rsidRPr="00687AA7" w:rsidRDefault="00875216" w:rsidP="00875216" w14:paraId="2b964ea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75216" w:rsidRPr="00687AA7" w:rsidRDefault="00875216" w:rsidP="00875216" w14:paraId="4a17263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Текст, текст, текст, текст, текст, текст, текст, текст, текст, текст, текст,</w:t>
      </w:r>
    </w:p>
    <w:p w:rsidR="00875216" w:rsidRPr="00687AA7" w:rsidRDefault="00875216" w:rsidP="00875216" w14:paraId="7197503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75216" w:rsidRPr="00687AA7" w:rsidRDefault="00875216" w:rsidP="00875216" w14:paraId="122d124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Библиографический список.</w:t>
      </w:r>
    </w:p>
    <w:p w:rsidR="00875216" w:rsidRPr="00687AA7" w:rsidRDefault="00875216" w:rsidP="00875216" w14:paraId="61be5f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75216" w:rsidRPr="00687AA7" w:rsidRDefault="00875216" w:rsidP="00875216" w14:paraId="531265a9">
      <w:pPr>
        <w:jc w:val="both"/>
        <w:rPr>
          <w:rFonts w:ascii="Times New Roman" w:hAnsi="Times New Roman"/>
          <w:sz w:val="28"/>
          <w:szCs w:val="24"/>
        </w:rPr>
      </w:pPr>
    </w:p>
    <w:p w:rsidR="008B5553" w:rsidRDefault="008B5553" w:rsidP="00875216" w14:paraId="4c2464f1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875216" w:rsidRPr="00687AA7" w:rsidRDefault="00875216" w:rsidP="00875216" w14:paraId="76bd0c6c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687AA7">
        <w:rPr>
          <w:rFonts w:ascii="Times New Roman" w:hAnsi="Times New Roman"/>
          <w:b/>
          <w:sz w:val="28"/>
          <w:szCs w:val="24"/>
        </w:rPr>
        <w:lastRenderedPageBreak/>
        <w:t>Оформление библиографического списка:</w:t>
      </w:r>
    </w:p>
    <w:p w:rsidR="00875216" w:rsidRPr="00687AA7" w:rsidRDefault="00875216" w:rsidP="00875216" w14:paraId="2d27153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Ссылки на цитируемую литературу даются в тексте цифрами в квадратных скобках: [1,2]. Сам список литературы под заголовком «Библиографический список» приводится после основного текста в порядке цитирования.</w:t>
      </w:r>
    </w:p>
    <w:p w:rsidR="00875216" w:rsidRPr="00687AA7" w:rsidRDefault="00875216" w:rsidP="00875216" w14:paraId="38f325e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a) </w:t>
      </w:r>
      <w:r w:rsidRPr="00687AA7">
        <w:rPr>
          <w:rFonts w:ascii="Times New Roman" w:hAnsi="Times New Roman"/>
          <w:sz w:val="28"/>
          <w:szCs w:val="24"/>
        </w:rPr>
        <w:t>для периодических изданий: указываются фамилия и инициалы автора (авторов), название работы, полное или общепринятое сокращенное название журнала (или другого периодического издания), год, номер тома</w:t>
      </w:r>
      <w:r>
        <w:rPr>
          <w:rFonts w:ascii="Times New Roman" w:hAnsi="Times New Roman"/>
          <w:sz w:val="28"/>
          <w:szCs w:val="24"/>
        </w:rPr>
        <w:t xml:space="preserve"> (</w:t>
      </w:r>
      <w:r w:rsidRPr="00687AA7">
        <w:rPr>
          <w:rFonts w:ascii="Times New Roman" w:hAnsi="Times New Roman"/>
          <w:sz w:val="28"/>
          <w:szCs w:val="24"/>
        </w:rPr>
        <w:t>выпуска</w:t>
      </w:r>
      <w:r>
        <w:rPr>
          <w:rFonts w:ascii="Times New Roman" w:hAnsi="Times New Roman"/>
          <w:sz w:val="28"/>
          <w:szCs w:val="24"/>
        </w:rPr>
        <w:t>), страницы</w:t>
      </w:r>
      <w:r w:rsidRPr="00687AA7">
        <w:rPr>
          <w:rFonts w:ascii="Times New Roman" w:hAnsi="Times New Roman"/>
          <w:sz w:val="28"/>
          <w:szCs w:val="24"/>
        </w:rPr>
        <w:t xml:space="preserve"> (дата – для газеты):</w:t>
      </w:r>
    </w:p>
    <w:p w:rsidR="00875216" w:rsidRPr="00BA1A46" w:rsidRDefault="00875216" w:rsidP="00875216" w14:paraId="529a3d31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 w:rsidRPr="00BA1A46">
        <w:rPr>
          <w:rFonts w:ascii="Times New Roman" w:hAnsi="Times New Roman"/>
          <w:i/>
          <w:sz w:val="28"/>
          <w:szCs w:val="24"/>
        </w:rPr>
        <w:t>Пример:</w:t>
      </w:r>
    </w:p>
    <w:p w:rsidR="00875216" w:rsidRPr="00687AA7" w:rsidRDefault="00875216" w:rsidP="00875216" w14:paraId="285a0c4c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Волобуева М.М. Религиозный лидер и религиозный конфликт // Известия Алтайского государственного университета. 2003. №4(30)</w:t>
      </w:r>
      <w:r>
        <w:rPr>
          <w:rFonts w:ascii="Times New Roman" w:hAnsi="Times New Roman"/>
          <w:sz w:val="28"/>
          <w:szCs w:val="24"/>
        </w:rPr>
        <w:t>. С. 17-19.</w:t>
      </w:r>
    </w:p>
    <w:p w:rsidR="00875216" w:rsidRPr="00687AA7" w:rsidRDefault="00875216" w:rsidP="00875216" w14:paraId="7b7701a1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б) </w:t>
      </w:r>
      <w:r w:rsidRPr="00687AA7">
        <w:rPr>
          <w:rFonts w:ascii="Times New Roman" w:hAnsi="Times New Roman"/>
          <w:sz w:val="28"/>
          <w:szCs w:val="24"/>
        </w:rPr>
        <w:t xml:space="preserve">для книг, монографий, учебников и учебных пособий: фамилия и инициалы автора (авторов), полное название источника, место издания, </w:t>
      </w:r>
      <w:r>
        <w:rPr>
          <w:rFonts w:ascii="Times New Roman" w:hAnsi="Times New Roman"/>
          <w:sz w:val="28"/>
          <w:szCs w:val="24"/>
        </w:rPr>
        <w:t xml:space="preserve">издательство, </w:t>
      </w:r>
      <w:r w:rsidRPr="00687AA7">
        <w:rPr>
          <w:rFonts w:ascii="Times New Roman" w:hAnsi="Times New Roman"/>
          <w:sz w:val="28"/>
          <w:szCs w:val="24"/>
        </w:rPr>
        <w:t>год издания</w:t>
      </w:r>
      <w:r>
        <w:rPr>
          <w:rFonts w:ascii="Times New Roman" w:hAnsi="Times New Roman"/>
          <w:sz w:val="28"/>
          <w:szCs w:val="24"/>
        </w:rPr>
        <w:t>, объем.</w:t>
      </w:r>
    </w:p>
    <w:p w:rsidR="00875216" w:rsidRPr="00BA1A46" w:rsidRDefault="00875216" w:rsidP="00875216" w14:paraId="460f3e30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 w:rsidRPr="00BA1A46">
        <w:rPr>
          <w:rFonts w:ascii="Times New Roman" w:hAnsi="Times New Roman"/>
          <w:i/>
          <w:sz w:val="28"/>
          <w:szCs w:val="24"/>
        </w:rPr>
        <w:t>Пример:</w:t>
      </w:r>
    </w:p>
    <w:p w:rsidR="00875216" w:rsidRPr="00687AA7" w:rsidRDefault="00875216" w:rsidP="00875216" w14:paraId="670154a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Тишкина Т.В. Деятельность краеведч</w:t>
      </w:r>
      <w:r>
        <w:rPr>
          <w:rFonts w:ascii="Times New Roman" w:hAnsi="Times New Roman"/>
          <w:sz w:val="28"/>
          <w:szCs w:val="24"/>
        </w:rPr>
        <w:t xml:space="preserve">еских организаций Алтая в 1918 </w:t>
      </w:r>
      <w:r w:rsidRPr="00687AA7">
        <w:rPr>
          <w:rFonts w:ascii="Times New Roman" w:hAnsi="Times New Roman"/>
          <w:sz w:val="28"/>
          <w:szCs w:val="24"/>
        </w:rPr>
        <w:t xml:space="preserve">1931 гг. </w:t>
      </w:r>
      <w:r>
        <w:rPr>
          <w:rFonts w:ascii="Times New Roman" w:hAnsi="Times New Roman"/>
          <w:sz w:val="28"/>
          <w:szCs w:val="24"/>
        </w:rPr>
        <w:t>–</w:t>
      </w:r>
      <w:r w:rsidRPr="00687AA7">
        <w:rPr>
          <w:rFonts w:ascii="Times New Roman" w:hAnsi="Times New Roman"/>
          <w:sz w:val="28"/>
          <w:szCs w:val="24"/>
        </w:rPr>
        <w:t>Барнаул</w:t>
      </w:r>
      <w:r>
        <w:rPr>
          <w:rFonts w:ascii="Times New Roman" w:hAnsi="Times New Roman"/>
          <w:sz w:val="28"/>
          <w:szCs w:val="24"/>
        </w:rPr>
        <w:t>: Изд-во АлтГУ</w:t>
      </w:r>
      <w:r w:rsidRPr="00687AA7">
        <w:rPr>
          <w:rFonts w:ascii="Times New Roman" w:hAnsi="Times New Roman"/>
          <w:sz w:val="28"/>
          <w:szCs w:val="24"/>
        </w:rPr>
        <w:t>, 2004</w:t>
      </w:r>
      <w:r>
        <w:rPr>
          <w:rFonts w:ascii="Times New Roman" w:hAnsi="Times New Roman"/>
          <w:sz w:val="28"/>
          <w:szCs w:val="24"/>
        </w:rPr>
        <w:t>. - 215 с.</w:t>
      </w:r>
    </w:p>
    <w:p w:rsidR="00875216" w:rsidRPr="00687AA7" w:rsidRDefault="00875216" w:rsidP="00875216" w14:paraId="406b583c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87AA7">
        <w:rPr>
          <w:rFonts w:ascii="Times New Roman" w:hAnsi="Times New Roman"/>
          <w:sz w:val="28"/>
          <w:szCs w:val="24"/>
        </w:rPr>
        <w:t>Цыб</w:t>
      </w:r>
      <w:proofErr w:type="spellEnd"/>
      <w:r w:rsidRPr="00687AA7">
        <w:rPr>
          <w:rFonts w:ascii="Times New Roman" w:hAnsi="Times New Roman"/>
          <w:sz w:val="28"/>
          <w:szCs w:val="24"/>
        </w:rPr>
        <w:t xml:space="preserve"> СВ., Иванова Н.П. Курс лекций по исторической хронологии: учебное пособие. Барнаул</w:t>
      </w:r>
      <w:r>
        <w:rPr>
          <w:rFonts w:ascii="Times New Roman" w:hAnsi="Times New Roman"/>
          <w:sz w:val="28"/>
          <w:szCs w:val="24"/>
        </w:rPr>
        <w:t>: Изд-во АлтГУ,</w:t>
      </w:r>
      <w:r w:rsidRPr="00687AA7">
        <w:rPr>
          <w:rFonts w:ascii="Times New Roman" w:hAnsi="Times New Roman"/>
          <w:sz w:val="28"/>
          <w:szCs w:val="24"/>
        </w:rPr>
        <w:t xml:space="preserve"> 2003.</w:t>
      </w:r>
      <w:r>
        <w:rPr>
          <w:rFonts w:ascii="Times New Roman" w:hAnsi="Times New Roman"/>
          <w:sz w:val="28"/>
          <w:szCs w:val="24"/>
        </w:rPr>
        <w:t xml:space="preserve"> - 96 с.</w:t>
      </w:r>
    </w:p>
    <w:p w:rsidR="00875216" w:rsidRPr="00687AA7" w:rsidRDefault="00875216" w:rsidP="00875216" w14:paraId="53bc5b19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Основы теории текста</w:t>
      </w:r>
      <w:r w:rsidRPr="00687AA7">
        <w:rPr>
          <w:rFonts w:ascii="Times New Roman" w:hAnsi="Times New Roman"/>
          <w:sz w:val="28"/>
          <w:szCs w:val="24"/>
        </w:rPr>
        <w:t xml:space="preserve">: учебное пособие / под общ. ред. А.А. </w:t>
      </w:r>
      <w:proofErr w:type="spellStart"/>
      <w:r w:rsidRPr="00687AA7">
        <w:rPr>
          <w:rFonts w:ascii="Times New Roman" w:hAnsi="Times New Roman"/>
          <w:sz w:val="28"/>
          <w:szCs w:val="24"/>
        </w:rPr>
        <w:t>Чувакина</w:t>
      </w:r>
      <w:proofErr w:type="spellEnd"/>
      <w:r w:rsidRPr="00687AA7">
        <w:rPr>
          <w:rFonts w:ascii="Times New Roman" w:hAnsi="Times New Roman"/>
          <w:sz w:val="28"/>
          <w:szCs w:val="24"/>
        </w:rPr>
        <w:t>. Барнаул, 2003;</w:t>
      </w:r>
    </w:p>
    <w:p w:rsidR="00875216" w:rsidRPr="00687AA7" w:rsidRDefault="00875216" w:rsidP="00875216" w14:paraId="4f592bb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в) </w:t>
      </w:r>
      <w:r w:rsidRPr="00687AA7">
        <w:rPr>
          <w:rFonts w:ascii="Times New Roman" w:hAnsi="Times New Roman"/>
          <w:sz w:val="28"/>
          <w:szCs w:val="24"/>
        </w:rPr>
        <w:t xml:space="preserve">для сборников научных статей и трудов конференций: фамилия и инициалы автора (авторов), название конкретной работы, полное название источника (сборника), место издания, </w:t>
      </w:r>
      <w:r>
        <w:rPr>
          <w:rFonts w:ascii="Times New Roman" w:hAnsi="Times New Roman"/>
          <w:sz w:val="28"/>
          <w:szCs w:val="24"/>
        </w:rPr>
        <w:t xml:space="preserve">издательство, </w:t>
      </w:r>
      <w:r w:rsidRPr="00687AA7">
        <w:rPr>
          <w:rFonts w:ascii="Times New Roman" w:hAnsi="Times New Roman"/>
          <w:sz w:val="28"/>
          <w:szCs w:val="24"/>
        </w:rPr>
        <w:t>год издания</w:t>
      </w:r>
      <w:r>
        <w:rPr>
          <w:rFonts w:ascii="Times New Roman" w:hAnsi="Times New Roman"/>
          <w:sz w:val="28"/>
          <w:szCs w:val="24"/>
        </w:rPr>
        <w:t>, объем.</w:t>
      </w:r>
    </w:p>
    <w:p w:rsidR="00875216" w:rsidRPr="00B00BA9" w:rsidRDefault="00875216" w:rsidP="00875216" w14:paraId="228933eb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 w:rsidRPr="00B00BA9">
        <w:rPr>
          <w:rFonts w:ascii="Times New Roman" w:hAnsi="Times New Roman"/>
          <w:i/>
          <w:sz w:val="28"/>
          <w:szCs w:val="24"/>
        </w:rPr>
        <w:t>Пример:</w:t>
      </w:r>
    </w:p>
    <w:p w:rsidR="00875216" w:rsidRPr="00687AA7" w:rsidRDefault="00875216" w:rsidP="00875216" w14:paraId="11762af5">
      <w:pPr>
        <w:jc w:val="both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 xml:space="preserve">Халина П.В. Цивилизация эпохи в творчестве В.М. Шукшина // </w:t>
      </w:r>
      <w:r>
        <w:rPr>
          <w:rFonts w:ascii="Times New Roman" w:hAnsi="Times New Roman"/>
          <w:sz w:val="28"/>
          <w:szCs w:val="24"/>
        </w:rPr>
        <w:t>В.М. Шукшин: Взгляд из XXI века</w:t>
      </w:r>
      <w:r w:rsidRPr="00687AA7">
        <w:rPr>
          <w:rFonts w:ascii="Times New Roman" w:hAnsi="Times New Roman"/>
          <w:sz w:val="28"/>
          <w:szCs w:val="24"/>
        </w:rPr>
        <w:t>: тезисы докладов к VII Всероссийской научной конференции «В.М. Шукшин: Жизнь и творчество». Барнаул, 23-26 июля 2004 г. / под ред. О.Г. Левашовой.  Барнаул, 2004.</w:t>
      </w:r>
    </w:p>
    <w:p w:rsidR="00875216" w:rsidRPr="00687AA7" w:rsidRDefault="00875216" w:rsidP="00875216" w14:paraId="5288204d">
      <w:pPr>
        <w:jc w:val="both"/>
        <w:rPr>
          <w:rFonts w:ascii="Times New Roman" w:hAnsi="Times New Roman"/>
          <w:b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ab/>
      </w:r>
      <w:r w:rsidRPr="00687AA7">
        <w:rPr>
          <w:rFonts w:ascii="Times New Roman" w:hAnsi="Times New Roman"/>
          <w:b/>
          <w:sz w:val="28"/>
          <w:szCs w:val="24"/>
        </w:rPr>
        <w:t>Требования к набору формул в статьях:</w:t>
      </w:r>
    </w:p>
    <w:p w:rsidR="00875216" w:rsidRPr="00687AA7" w:rsidRDefault="000B536B" w:rsidP="00875216" w14:paraId="477246d8">
      <w:pPr>
        <w:spacing w:after="0" w:line="276" w:lineRule="auto" w:before="0"/>
        <w:jc w:val="both"/>
        <w:rPr>
          <w:rFonts w:ascii="Times New Roman" w:hAnsi="Times New Roman" w:eastAsia="Times New Roman" w:cs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  <w:ind w:firstLine="0" w:hanging="0" w:right="0" w:left="0"/>
      </w:pPr>
      <w:r>
        <w:rPr>
          <w:rFonts w:ascii="Times New Roman" w:hAnsi="Times New Roman"/>
          <w:sz w:val="28"/>
          <w:szCs w:val="24"/>
        </w:rPr>
        <w:t>Формулы</w:t>
      </w:r>
      <w:r w:rsidR="00875216" w:rsidRPr="00687AA7">
        <w:rPr>
          <w:rFonts w:ascii="Times New Roman" w:hAnsi="Times New Roman"/>
          <w:sz w:val="28"/>
          <w:szCs w:val="24"/>
        </w:rPr>
        <w:t xml:space="preserve"> должны быть н</w:t>
      </w:r>
      <w:r w:rsidR="00875216">
        <w:rPr>
          <w:rFonts w:ascii="Times New Roman" w:hAnsi="Times New Roman"/>
          <w:sz w:val="28"/>
          <w:szCs w:val="24"/>
        </w:rPr>
        <w:t xml:space="preserve">абраны в редакторе формул MS </w:t>
      </w:r>
      <w:proofErr w:type="spellStart"/>
      <w:r w:rsidR="00875216" w:rsidRPr="00687AA7">
        <w:rPr>
          <w:rFonts w:ascii="Times New Roman" w:hAnsi="Times New Roman"/>
          <w:sz w:val="28"/>
          <w:szCs w:val="24"/>
        </w:rPr>
        <w:t>Equation</w:t>
      </w:r>
      <w:proofErr w:type="spellEnd"/>
      <w:r w:rsidR="00875216" w:rsidRPr="00687AA7">
        <w:rPr>
          <w:rFonts w:ascii="Times New Roman" w:hAnsi="Times New Roman"/>
          <w:sz w:val="28"/>
          <w:szCs w:val="24"/>
        </w:rPr>
        <w:t xml:space="preserve"> в соответствии с правилами написания формул, принятыми в   литературе (переменные – курсив, функции – прямой шрифт и т.п.).</w:t>
      </w:r>
      <w:bookmarkStart w:id="0" w:name="_GoBack"/>
      <w:bookmarkEnd w:id="0"/>
    </w:p>
    <w:p w14:paraId="37967037">
      <w:pPr>
        <w:spacing w:after="0"/>
        <w:jc w:val="both"/>
        <w:bidi w:val="false"/>
        <w:ind w:firstLine="0" w:hanging="0" w:right="0" w:left="0"/>
        <w:rPr>
          <w:rFonts w:ascii="Times New Roman" w:hAnsi="Times New Roman"/>
          <w:sz w:val="28"/>
          <w:szCs w:val="24"/>
        </w:rPr>
      </w:pPr>
    </w:p>
    <w:p w:rsidR="00875216" w:rsidRPr="00687AA7" w:rsidRDefault="00875216" w:rsidP="00875216" w14:paraId="5eb85f3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75216" w:rsidRDefault="00875216" w14:paraId="7a141315"/>
    <w:sectPr w:rsidR="00875216" w:rsidSect="00234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abstractNum w:abstractNumId="1">
    <w:nsid w:val="18F643AF"/>
    <w:multiLevelType w:val="multilevel"/>
    <w:tmpl w:val="86C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B7D45"/>
    <w:multiLevelType w:val="hybridMultilevel"/>
    <w:tmpl w:val="B60C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3B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abstractNum w:abstractNumId="4">
    <w:nsid w:val="38280ED9"/>
    <w:multiLevelType w:val="multilevel"/>
    <w:tmpl w:val="7B0C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B6B08"/>
    <w:multiLevelType w:val="hybridMultilevel"/>
    <w:tmpl w:val="C8A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16"/>
    <w:rsid w:val="00017D2D"/>
    <w:rsid w:val="00017FE0"/>
    <w:rsid w:val="000B536B"/>
    <w:rsid w:val="001820B3"/>
    <w:rsid w:val="00320F31"/>
    <w:rsid w:val="003212C8"/>
    <w:rsid w:val="00875216"/>
    <w:rsid w:val="008B5553"/>
    <w:rsid w:val="00F611E4"/>
    <w:rsid w:val="00F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F635-84A7-4E2D-9F88-06A835A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1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akhat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ha-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.space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.spac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ms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Сахатов</dc:creator>
  <cp:keywords/>
  <dc:description/>
  <cp:lastModifiedBy>ednastik</cp:lastModifiedBy>
  <cp:revision>8</cp:revision>
  <dcterms:created xsi:type="dcterms:W3CDTF">2014-11-05T05:49:00Z</dcterms:created>
  <dcterms:modified xsi:type="dcterms:W3CDTF">2015-10-26T09:45:44Z</dcterms:modified>
</cp:coreProperties>
</file>