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73" w:rsidRPr="00480173" w:rsidRDefault="00480173" w:rsidP="00480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73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480173" w:rsidRDefault="00480173" w:rsidP="00480173">
      <w:pPr>
        <w:rPr>
          <w:rFonts w:ascii="Times New Roman" w:hAnsi="Times New Roman" w:cs="Times New Roman"/>
          <w:sz w:val="28"/>
          <w:szCs w:val="28"/>
        </w:rPr>
      </w:pPr>
    </w:p>
    <w:p w:rsidR="00480173" w:rsidRPr="00480173" w:rsidRDefault="00480173" w:rsidP="00480173">
      <w:pPr>
        <w:rPr>
          <w:rFonts w:ascii="Times New Roman" w:hAnsi="Times New Roman" w:cs="Times New Roman"/>
          <w:sz w:val="28"/>
          <w:szCs w:val="28"/>
        </w:rPr>
      </w:pPr>
      <w:r w:rsidRPr="00480173">
        <w:rPr>
          <w:rFonts w:ascii="Times New Roman" w:hAnsi="Times New Roman" w:cs="Times New Roman"/>
          <w:sz w:val="28"/>
          <w:szCs w:val="28"/>
        </w:rPr>
        <w:t>Дорогие друзья и коллеги!</w:t>
      </w:r>
    </w:p>
    <w:p w:rsidR="00480173" w:rsidRPr="00480173" w:rsidRDefault="00480173" w:rsidP="004801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73">
        <w:rPr>
          <w:rFonts w:ascii="Times New Roman" w:hAnsi="Times New Roman" w:cs="Times New Roman"/>
          <w:sz w:val="28"/>
          <w:szCs w:val="28"/>
        </w:rPr>
        <w:t xml:space="preserve">В следующем году исполняется ровно 330 лет с начала «Славной революции» 1688-1689 годов в Англии, переворота, оказавшего существенное влияние на историческое развитие Британских островов. События 1688-1689 годов привлекают внимание историков уже не одно столетие. В нынешнем году вышел русский перевод монографии известного американского историка Стивена Пинкуса «1688 год. Первая современная революция», впервые опубликованной </w:t>
      </w:r>
      <w:r>
        <w:rPr>
          <w:rFonts w:ascii="Times New Roman" w:hAnsi="Times New Roman" w:cs="Times New Roman"/>
          <w:sz w:val="28"/>
          <w:szCs w:val="28"/>
        </w:rPr>
        <w:t xml:space="preserve">на английском языке </w:t>
      </w:r>
      <w:r w:rsidRPr="00480173">
        <w:rPr>
          <w:rFonts w:ascii="Times New Roman" w:hAnsi="Times New Roman" w:cs="Times New Roman"/>
          <w:sz w:val="28"/>
          <w:szCs w:val="28"/>
        </w:rPr>
        <w:t>в 2009 году. В своей работе С. Пинкус говорит о революционном характере описываемы</w:t>
      </w:r>
      <w:r w:rsidR="00BE4F0D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Pr="00480173">
        <w:rPr>
          <w:rFonts w:ascii="Times New Roman" w:hAnsi="Times New Roman" w:cs="Times New Roman"/>
          <w:sz w:val="28"/>
          <w:szCs w:val="28"/>
        </w:rPr>
        <w:t xml:space="preserve"> событий, утверждая, что последствия переворота во многом сформировали «контуры» политического и экономического устройства современной Британии. Но так ли это на самом деле? Этот и многие другие вопросы </w:t>
      </w:r>
      <w:r w:rsidR="005B673B">
        <w:rPr>
          <w:rFonts w:ascii="Times New Roman" w:hAnsi="Times New Roman" w:cs="Times New Roman"/>
          <w:sz w:val="28"/>
          <w:szCs w:val="28"/>
        </w:rPr>
        <w:t>предполагается обсудить</w:t>
      </w:r>
      <w:r w:rsidRPr="00480173">
        <w:rPr>
          <w:rFonts w:ascii="Times New Roman" w:hAnsi="Times New Roman" w:cs="Times New Roman"/>
          <w:sz w:val="28"/>
          <w:szCs w:val="28"/>
        </w:rPr>
        <w:t xml:space="preserve"> со специалистами по истории Великобритании в ходе круглого стола С</w:t>
      </w:r>
      <w:r w:rsidR="005B673B">
        <w:rPr>
          <w:rFonts w:ascii="Times New Roman" w:hAnsi="Times New Roman" w:cs="Times New Roman"/>
          <w:sz w:val="28"/>
          <w:szCs w:val="28"/>
        </w:rPr>
        <w:t>туденческого научного общества</w:t>
      </w:r>
      <w:r w:rsidRPr="00480173">
        <w:rPr>
          <w:rFonts w:ascii="Times New Roman" w:hAnsi="Times New Roman" w:cs="Times New Roman"/>
          <w:sz w:val="28"/>
          <w:szCs w:val="28"/>
        </w:rPr>
        <w:t xml:space="preserve"> «ʺСлавная революцияʺ 1688-1689 годов: взгляд из </w:t>
      </w:r>
      <w:r w:rsidRPr="0048017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80173">
        <w:rPr>
          <w:rFonts w:ascii="Times New Roman" w:hAnsi="Times New Roman" w:cs="Times New Roman"/>
          <w:sz w:val="28"/>
          <w:szCs w:val="28"/>
        </w:rPr>
        <w:t xml:space="preserve"> века», который состоится 23 ноября 2017 года в 18:00 на историческом факультете МГУ. К участию в круглом столе приглашаются студенты, магистранты, аспиранты, кандидаты </w:t>
      </w:r>
      <w:r w:rsidR="005B673B">
        <w:rPr>
          <w:rFonts w:ascii="Times New Roman" w:hAnsi="Times New Roman" w:cs="Times New Roman"/>
          <w:sz w:val="28"/>
          <w:szCs w:val="28"/>
        </w:rPr>
        <w:t>наук и все</w:t>
      </w:r>
      <w:r w:rsidRPr="00480173">
        <w:rPr>
          <w:rFonts w:ascii="Times New Roman" w:hAnsi="Times New Roman" w:cs="Times New Roman"/>
          <w:sz w:val="28"/>
          <w:szCs w:val="28"/>
        </w:rPr>
        <w:t xml:space="preserve"> интересующиеся историей Великобритании. </w:t>
      </w:r>
    </w:p>
    <w:p w:rsidR="00480173" w:rsidRPr="00480173" w:rsidRDefault="00480173" w:rsidP="00480173">
      <w:pPr>
        <w:rPr>
          <w:rFonts w:ascii="Times New Roman" w:hAnsi="Times New Roman" w:cs="Times New Roman"/>
          <w:sz w:val="28"/>
          <w:szCs w:val="28"/>
        </w:rPr>
      </w:pPr>
      <w:r w:rsidRPr="00480173">
        <w:rPr>
          <w:rFonts w:ascii="Times New Roman" w:hAnsi="Times New Roman" w:cs="Times New Roman"/>
          <w:sz w:val="28"/>
          <w:szCs w:val="28"/>
        </w:rPr>
        <w:t>В ходе мероприятия предполагается обсудить следующие вопросы:</w:t>
      </w:r>
    </w:p>
    <w:p w:rsidR="00480173" w:rsidRPr="00480173" w:rsidRDefault="00480173" w:rsidP="004801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0173">
        <w:rPr>
          <w:rFonts w:ascii="Times New Roman" w:hAnsi="Times New Roman" w:cs="Times New Roman"/>
          <w:sz w:val="28"/>
          <w:szCs w:val="28"/>
        </w:rPr>
        <w:t>Концепция «современной революции» Стивена Пинкуса: преимущества и недостатки;</w:t>
      </w:r>
    </w:p>
    <w:p w:rsidR="00480173" w:rsidRPr="00480173" w:rsidRDefault="00480173" w:rsidP="004801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0173">
        <w:rPr>
          <w:rFonts w:ascii="Times New Roman" w:hAnsi="Times New Roman" w:cs="Times New Roman"/>
          <w:sz w:val="28"/>
          <w:szCs w:val="28"/>
        </w:rPr>
        <w:t>Политика Якова II Стюарта и  «Славная революция» в концепции С. Пинкуса: «сильные» и «слабые» стороны;</w:t>
      </w:r>
    </w:p>
    <w:p w:rsidR="00480173" w:rsidRPr="00480173" w:rsidRDefault="00480173" w:rsidP="004801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0173">
        <w:rPr>
          <w:rFonts w:ascii="Times New Roman" w:hAnsi="Times New Roman" w:cs="Times New Roman"/>
          <w:sz w:val="28"/>
          <w:szCs w:val="28"/>
        </w:rPr>
        <w:t>События 1688–1689 годов в зарубежной и отечественной историографии: старые проблемы, новые вопросы;</w:t>
      </w:r>
    </w:p>
    <w:p w:rsidR="00480173" w:rsidRPr="00480173" w:rsidRDefault="00480173" w:rsidP="004801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0173">
        <w:rPr>
          <w:rFonts w:ascii="Times New Roman" w:hAnsi="Times New Roman" w:cs="Times New Roman"/>
          <w:sz w:val="28"/>
          <w:szCs w:val="28"/>
        </w:rPr>
        <w:t>Итоги и последствия «Славной революции»: мифы и историческая реальность;</w:t>
      </w:r>
    </w:p>
    <w:p w:rsidR="00480173" w:rsidRPr="00480173" w:rsidRDefault="00480173" w:rsidP="004801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0173">
        <w:rPr>
          <w:rFonts w:ascii="Times New Roman" w:hAnsi="Times New Roman" w:cs="Times New Roman"/>
          <w:sz w:val="28"/>
          <w:szCs w:val="28"/>
        </w:rPr>
        <w:t>Какие проблемы британской истории XVII в. актуально изучать студентам и аспирантам?</w:t>
      </w:r>
    </w:p>
    <w:p w:rsidR="00480173" w:rsidRPr="00480173" w:rsidRDefault="00480173" w:rsidP="004801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0173">
        <w:rPr>
          <w:rFonts w:ascii="Times New Roman" w:hAnsi="Times New Roman" w:cs="Times New Roman"/>
          <w:sz w:val="28"/>
          <w:szCs w:val="28"/>
        </w:rPr>
        <w:t xml:space="preserve">В качестве экспертов на круглом столе выступят известные специалисты по истории Великобритании </w:t>
      </w:r>
      <w:r w:rsidRPr="0048017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480173">
        <w:rPr>
          <w:rFonts w:ascii="Times New Roman" w:hAnsi="Times New Roman" w:cs="Times New Roman"/>
          <w:sz w:val="28"/>
          <w:szCs w:val="28"/>
        </w:rPr>
        <w:t>-</w:t>
      </w:r>
      <w:r w:rsidRPr="0048017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80173">
        <w:rPr>
          <w:rFonts w:ascii="Times New Roman" w:hAnsi="Times New Roman" w:cs="Times New Roman"/>
          <w:sz w:val="28"/>
          <w:szCs w:val="28"/>
        </w:rPr>
        <w:t xml:space="preserve"> веков. </w:t>
      </w:r>
    </w:p>
    <w:p w:rsidR="00480173" w:rsidRPr="00480173" w:rsidRDefault="00480173" w:rsidP="004801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0173">
        <w:rPr>
          <w:rFonts w:ascii="Times New Roman" w:hAnsi="Times New Roman" w:cs="Times New Roman"/>
          <w:sz w:val="28"/>
          <w:szCs w:val="28"/>
        </w:rPr>
        <w:t>Для участия в дискуссии по теме круглого стола предлагаем его участникам предварительно ознакомиться со следующими работами:</w:t>
      </w:r>
    </w:p>
    <w:p w:rsidR="00480173" w:rsidRPr="00480173" w:rsidRDefault="00480173" w:rsidP="00480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0173">
        <w:rPr>
          <w:rFonts w:ascii="Times New Roman" w:hAnsi="Times New Roman" w:cs="Times New Roman"/>
          <w:i/>
          <w:sz w:val="28"/>
          <w:szCs w:val="28"/>
          <w:lang w:val="en-US"/>
        </w:rPr>
        <w:t>Айзенштат</w:t>
      </w:r>
      <w:proofErr w:type="spellEnd"/>
      <w:r w:rsidRPr="00480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М.П.</w:t>
      </w:r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Британия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нового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времени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политическая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история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>. М.: КДУ, 2007.</w:t>
      </w:r>
    </w:p>
    <w:p w:rsidR="00480173" w:rsidRPr="00480173" w:rsidRDefault="00480173" w:rsidP="00480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0173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Лабутина</w:t>
      </w:r>
      <w:proofErr w:type="spellEnd"/>
      <w:r w:rsidRPr="00480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Т.Л.</w:t>
      </w:r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истоков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современной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демократии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политическая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мысль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английского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Просвещения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(1689–1714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гг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>.). М.: ИВИ РАН, 1994.</w:t>
      </w:r>
    </w:p>
    <w:p w:rsidR="00480173" w:rsidRPr="00480173" w:rsidRDefault="00480173" w:rsidP="00480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0173">
        <w:rPr>
          <w:rFonts w:ascii="Times New Roman" w:hAnsi="Times New Roman" w:cs="Times New Roman"/>
          <w:i/>
          <w:sz w:val="28"/>
          <w:szCs w:val="28"/>
          <w:lang w:val="en-US"/>
        </w:rPr>
        <w:t>Пинкус</w:t>
      </w:r>
      <w:proofErr w:type="spellEnd"/>
      <w:r w:rsidRPr="00480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С.</w:t>
      </w:r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1688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год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Первая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современная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революция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>. М.: АСТ, 2017.</w:t>
      </w:r>
    </w:p>
    <w:p w:rsidR="00480173" w:rsidRPr="00480173" w:rsidRDefault="00480173" w:rsidP="00480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0173">
        <w:rPr>
          <w:rFonts w:ascii="Times New Roman" w:hAnsi="Times New Roman" w:cs="Times New Roman"/>
          <w:i/>
          <w:sz w:val="28"/>
          <w:szCs w:val="28"/>
          <w:lang w:val="en-US"/>
        </w:rPr>
        <w:t>Станков</w:t>
      </w:r>
      <w:proofErr w:type="spellEnd"/>
      <w:r w:rsidRPr="00480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К.Н.</w:t>
      </w:r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Король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Яков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II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Стюарт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становление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движения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якобитов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СПб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Алетейя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, 2015. </w:t>
      </w:r>
    </w:p>
    <w:p w:rsidR="00480173" w:rsidRPr="00480173" w:rsidRDefault="00480173" w:rsidP="00480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0173">
        <w:rPr>
          <w:rFonts w:ascii="Times New Roman" w:hAnsi="Times New Roman" w:cs="Times New Roman"/>
          <w:i/>
          <w:sz w:val="28"/>
          <w:szCs w:val="28"/>
          <w:lang w:val="en-US"/>
        </w:rPr>
        <w:t>Хрулева</w:t>
      </w:r>
      <w:proofErr w:type="spellEnd"/>
      <w:r w:rsidRPr="004801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И.Ю.</w:t>
      </w:r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Влияние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эпохи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01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Славной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революци</w:t>
      </w:r>
      <w:proofErr w:type="spellEnd"/>
      <w:r w:rsidRPr="00480173">
        <w:rPr>
          <w:rFonts w:ascii="Times New Roman" w:hAnsi="Times New Roman" w:cs="Times New Roman"/>
          <w:sz w:val="28"/>
          <w:szCs w:val="28"/>
        </w:rPr>
        <w:t>и»</w:t>
      </w:r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развитие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политических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институтов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Британских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колоний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Северной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Америке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Исторический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опыт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Америки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взгляд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российских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американских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173">
        <w:rPr>
          <w:rFonts w:ascii="Times New Roman" w:hAnsi="Times New Roman" w:cs="Times New Roman"/>
          <w:sz w:val="28"/>
          <w:szCs w:val="28"/>
          <w:lang w:val="en-US"/>
        </w:rPr>
        <w:t>историков</w:t>
      </w:r>
      <w:proofErr w:type="spellEnd"/>
      <w:r w:rsidRPr="00480173">
        <w:rPr>
          <w:rFonts w:ascii="Times New Roman" w:hAnsi="Times New Roman" w:cs="Times New Roman"/>
          <w:sz w:val="28"/>
          <w:szCs w:val="28"/>
          <w:lang w:val="en-US"/>
        </w:rPr>
        <w:t>. М.: МГУ, 2005. С. 4–17.</w:t>
      </w:r>
    </w:p>
    <w:p w:rsidR="005B673B" w:rsidRDefault="005B673B" w:rsidP="0048017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80173" w:rsidRPr="00480173" w:rsidRDefault="00480173" w:rsidP="004801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0173">
        <w:rPr>
          <w:rFonts w:ascii="Times New Roman" w:hAnsi="Times New Roman" w:cs="Times New Roman"/>
          <w:sz w:val="28"/>
          <w:szCs w:val="28"/>
        </w:rPr>
        <w:t xml:space="preserve">Если </w:t>
      </w:r>
      <w:r w:rsidR="005B673B">
        <w:rPr>
          <w:rFonts w:ascii="Times New Roman" w:hAnsi="Times New Roman" w:cs="Times New Roman"/>
          <w:sz w:val="28"/>
          <w:szCs w:val="28"/>
        </w:rPr>
        <w:t>В</w:t>
      </w:r>
      <w:r w:rsidRPr="00480173">
        <w:rPr>
          <w:rFonts w:ascii="Times New Roman" w:hAnsi="Times New Roman" w:cs="Times New Roman"/>
          <w:sz w:val="28"/>
          <w:szCs w:val="28"/>
        </w:rPr>
        <w:t xml:space="preserve">ы хотите выступить в качестве докладчика, необходимо </w:t>
      </w:r>
      <w:r w:rsidRPr="00480173">
        <w:rPr>
          <w:rFonts w:ascii="Times New Roman" w:hAnsi="Times New Roman" w:cs="Times New Roman"/>
          <w:b/>
          <w:sz w:val="28"/>
          <w:szCs w:val="28"/>
        </w:rPr>
        <w:t xml:space="preserve">до 15 ноября </w:t>
      </w:r>
      <w:r w:rsidRPr="00480173">
        <w:rPr>
          <w:rFonts w:ascii="Times New Roman" w:hAnsi="Times New Roman" w:cs="Times New Roman"/>
          <w:sz w:val="28"/>
          <w:szCs w:val="28"/>
        </w:rPr>
        <w:t xml:space="preserve">2017 года отправить заявку на адрес: </w:t>
      </w:r>
      <w:hyperlink r:id="rId5" w:history="1">
        <w:r w:rsidRPr="004801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sno</w:t>
        </w:r>
        <w:r w:rsidRPr="0048017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801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hist</w:t>
        </w:r>
        <w:r w:rsidRPr="0048017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801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msu</w:t>
        </w:r>
        <w:r w:rsidRPr="0048017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801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48017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801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480173">
        <w:rPr>
          <w:rFonts w:ascii="Times New Roman" w:hAnsi="Times New Roman" w:cs="Times New Roman"/>
          <w:sz w:val="28"/>
          <w:szCs w:val="28"/>
        </w:rPr>
        <w:t xml:space="preserve">. В письме необходимо указать фамилию, имя и отчество, место работы/учёбы, </w:t>
      </w:r>
      <w:r w:rsidR="005B673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80173">
        <w:rPr>
          <w:rFonts w:ascii="Times New Roman" w:hAnsi="Times New Roman" w:cs="Times New Roman"/>
          <w:sz w:val="28"/>
          <w:szCs w:val="28"/>
        </w:rPr>
        <w:t>тему и краткие тезисы предполагаемого доклада.</w:t>
      </w:r>
    </w:p>
    <w:p w:rsidR="00480173" w:rsidRPr="00480173" w:rsidRDefault="00480173" w:rsidP="004801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0173">
        <w:rPr>
          <w:rFonts w:ascii="Times New Roman" w:hAnsi="Times New Roman" w:cs="Times New Roman"/>
          <w:sz w:val="28"/>
          <w:szCs w:val="28"/>
        </w:rPr>
        <w:t xml:space="preserve">Если </w:t>
      </w:r>
      <w:r w:rsidR="005B673B">
        <w:rPr>
          <w:rFonts w:ascii="Times New Roman" w:hAnsi="Times New Roman" w:cs="Times New Roman"/>
          <w:sz w:val="28"/>
          <w:szCs w:val="28"/>
        </w:rPr>
        <w:t>В</w:t>
      </w:r>
      <w:r w:rsidRPr="00480173">
        <w:rPr>
          <w:rFonts w:ascii="Times New Roman" w:hAnsi="Times New Roman" w:cs="Times New Roman"/>
          <w:sz w:val="28"/>
          <w:szCs w:val="28"/>
        </w:rPr>
        <w:t xml:space="preserve">ы хотите принять участие в круглом столе без индивидуального доклада, присылайте Ваши ФИО и информацию о месте работы/учёбы </w:t>
      </w:r>
      <w:r w:rsidRPr="00480173">
        <w:rPr>
          <w:rFonts w:ascii="Times New Roman" w:hAnsi="Times New Roman" w:cs="Times New Roman"/>
          <w:b/>
          <w:sz w:val="28"/>
          <w:szCs w:val="28"/>
        </w:rPr>
        <w:t>до 20 ноября</w:t>
      </w:r>
      <w:r w:rsidRPr="00480173">
        <w:rPr>
          <w:rFonts w:ascii="Times New Roman" w:hAnsi="Times New Roman" w:cs="Times New Roman"/>
          <w:sz w:val="28"/>
          <w:szCs w:val="28"/>
        </w:rPr>
        <w:t xml:space="preserve"> на вышеуказанный адрес.  </w:t>
      </w:r>
    </w:p>
    <w:p w:rsidR="00480173" w:rsidRPr="00480173" w:rsidRDefault="00480173" w:rsidP="004801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0173">
        <w:rPr>
          <w:rFonts w:ascii="Times New Roman" w:hAnsi="Times New Roman" w:cs="Times New Roman"/>
          <w:sz w:val="28"/>
          <w:szCs w:val="28"/>
        </w:rPr>
        <w:t>К участию приглашаются все желающие!</w:t>
      </w:r>
    </w:p>
    <w:p w:rsidR="00480173" w:rsidRDefault="00480173" w:rsidP="0048017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80173" w:rsidRDefault="00480173" w:rsidP="0048017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80173" w:rsidRDefault="00480173" w:rsidP="0048017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80173" w:rsidRPr="005B673B" w:rsidRDefault="00480173" w:rsidP="0048017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A3C1C" w:rsidRPr="00480173" w:rsidRDefault="003A3C1C">
      <w:pPr>
        <w:rPr>
          <w:rFonts w:ascii="Times New Roman" w:hAnsi="Times New Roman" w:cs="Times New Roman"/>
          <w:sz w:val="28"/>
          <w:szCs w:val="28"/>
        </w:rPr>
      </w:pPr>
    </w:p>
    <w:sectPr w:rsidR="003A3C1C" w:rsidRPr="0048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D6F88"/>
    <w:multiLevelType w:val="hybridMultilevel"/>
    <w:tmpl w:val="2422A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6EC7"/>
    <w:multiLevelType w:val="hybridMultilevel"/>
    <w:tmpl w:val="E520AEF6"/>
    <w:lvl w:ilvl="0" w:tplc="9056BB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73"/>
    <w:rsid w:val="00002E40"/>
    <w:rsid w:val="00036CAB"/>
    <w:rsid w:val="00057627"/>
    <w:rsid w:val="00076522"/>
    <w:rsid w:val="000C35E0"/>
    <w:rsid w:val="000D3481"/>
    <w:rsid w:val="000E480A"/>
    <w:rsid w:val="0010393C"/>
    <w:rsid w:val="00104357"/>
    <w:rsid w:val="00104F15"/>
    <w:rsid w:val="00120B9A"/>
    <w:rsid w:val="001349B2"/>
    <w:rsid w:val="00176804"/>
    <w:rsid w:val="00183657"/>
    <w:rsid w:val="0018706D"/>
    <w:rsid w:val="001A162C"/>
    <w:rsid w:val="001A5EE9"/>
    <w:rsid w:val="001C4AB3"/>
    <w:rsid w:val="001F2CF0"/>
    <w:rsid w:val="00216073"/>
    <w:rsid w:val="00223EF7"/>
    <w:rsid w:val="00234BD8"/>
    <w:rsid w:val="002473A4"/>
    <w:rsid w:val="00257865"/>
    <w:rsid w:val="00295DBC"/>
    <w:rsid w:val="002A794B"/>
    <w:rsid w:val="002C31D5"/>
    <w:rsid w:val="002E2557"/>
    <w:rsid w:val="002E664D"/>
    <w:rsid w:val="00310809"/>
    <w:rsid w:val="00321D27"/>
    <w:rsid w:val="00325549"/>
    <w:rsid w:val="003512FF"/>
    <w:rsid w:val="003568C8"/>
    <w:rsid w:val="003653F7"/>
    <w:rsid w:val="003A3C1C"/>
    <w:rsid w:val="003A56C8"/>
    <w:rsid w:val="003B5B28"/>
    <w:rsid w:val="003C3F33"/>
    <w:rsid w:val="0043034E"/>
    <w:rsid w:val="00447F8D"/>
    <w:rsid w:val="004624C8"/>
    <w:rsid w:val="00467F32"/>
    <w:rsid w:val="00480173"/>
    <w:rsid w:val="004864D4"/>
    <w:rsid w:val="004956E4"/>
    <w:rsid w:val="004A0AB5"/>
    <w:rsid w:val="004C6F6D"/>
    <w:rsid w:val="004F00BC"/>
    <w:rsid w:val="00510010"/>
    <w:rsid w:val="00512BAC"/>
    <w:rsid w:val="00520EE9"/>
    <w:rsid w:val="0053457C"/>
    <w:rsid w:val="00577A0E"/>
    <w:rsid w:val="00586D65"/>
    <w:rsid w:val="00590BD7"/>
    <w:rsid w:val="005A2CEF"/>
    <w:rsid w:val="005B29CE"/>
    <w:rsid w:val="005B673B"/>
    <w:rsid w:val="005C099E"/>
    <w:rsid w:val="005C1518"/>
    <w:rsid w:val="005C2EE5"/>
    <w:rsid w:val="005C588D"/>
    <w:rsid w:val="005F5A9E"/>
    <w:rsid w:val="006258F7"/>
    <w:rsid w:val="00632A42"/>
    <w:rsid w:val="00640EB9"/>
    <w:rsid w:val="00650FB9"/>
    <w:rsid w:val="00651634"/>
    <w:rsid w:val="00652D42"/>
    <w:rsid w:val="00666887"/>
    <w:rsid w:val="0068738A"/>
    <w:rsid w:val="0069024C"/>
    <w:rsid w:val="006B4599"/>
    <w:rsid w:val="006B5285"/>
    <w:rsid w:val="006B59CA"/>
    <w:rsid w:val="006D4780"/>
    <w:rsid w:val="006E7581"/>
    <w:rsid w:val="006F4FB4"/>
    <w:rsid w:val="00706039"/>
    <w:rsid w:val="00711A1C"/>
    <w:rsid w:val="00723CD3"/>
    <w:rsid w:val="00730A09"/>
    <w:rsid w:val="00734A0B"/>
    <w:rsid w:val="007408D9"/>
    <w:rsid w:val="00753063"/>
    <w:rsid w:val="00755482"/>
    <w:rsid w:val="00757574"/>
    <w:rsid w:val="007607D3"/>
    <w:rsid w:val="00762216"/>
    <w:rsid w:val="00784539"/>
    <w:rsid w:val="007B42DD"/>
    <w:rsid w:val="007D3CAD"/>
    <w:rsid w:val="007F2D7F"/>
    <w:rsid w:val="007F7E0A"/>
    <w:rsid w:val="00850EEB"/>
    <w:rsid w:val="008A0EB1"/>
    <w:rsid w:val="008C3EB9"/>
    <w:rsid w:val="008D2791"/>
    <w:rsid w:val="008F20B3"/>
    <w:rsid w:val="008F663D"/>
    <w:rsid w:val="009447DC"/>
    <w:rsid w:val="00956666"/>
    <w:rsid w:val="00965625"/>
    <w:rsid w:val="00971A15"/>
    <w:rsid w:val="00986DA5"/>
    <w:rsid w:val="00992E0E"/>
    <w:rsid w:val="009948C1"/>
    <w:rsid w:val="009A1779"/>
    <w:rsid w:val="009B28C2"/>
    <w:rsid w:val="009C577E"/>
    <w:rsid w:val="009E074B"/>
    <w:rsid w:val="009E6547"/>
    <w:rsid w:val="00A27830"/>
    <w:rsid w:val="00A436E7"/>
    <w:rsid w:val="00A762D6"/>
    <w:rsid w:val="00A86405"/>
    <w:rsid w:val="00AB0E83"/>
    <w:rsid w:val="00AC6258"/>
    <w:rsid w:val="00B024D3"/>
    <w:rsid w:val="00B03290"/>
    <w:rsid w:val="00B20B34"/>
    <w:rsid w:val="00B2460A"/>
    <w:rsid w:val="00B63686"/>
    <w:rsid w:val="00B7262C"/>
    <w:rsid w:val="00B76AA2"/>
    <w:rsid w:val="00B775D6"/>
    <w:rsid w:val="00BA18DE"/>
    <w:rsid w:val="00BC64E4"/>
    <w:rsid w:val="00BE42F1"/>
    <w:rsid w:val="00BE4F0D"/>
    <w:rsid w:val="00C00B88"/>
    <w:rsid w:val="00C01399"/>
    <w:rsid w:val="00C1174B"/>
    <w:rsid w:val="00C119C3"/>
    <w:rsid w:val="00C56CFD"/>
    <w:rsid w:val="00C8675D"/>
    <w:rsid w:val="00CC2036"/>
    <w:rsid w:val="00CD1EDD"/>
    <w:rsid w:val="00CF1ECF"/>
    <w:rsid w:val="00D33363"/>
    <w:rsid w:val="00D635B5"/>
    <w:rsid w:val="00DB15E1"/>
    <w:rsid w:val="00DC60E9"/>
    <w:rsid w:val="00DD51E0"/>
    <w:rsid w:val="00E018BE"/>
    <w:rsid w:val="00E23142"/>
    <w:rsid w:val="00E470C3"/>
    <w:rsid w:val="00E714AB"/>
    <w:rsid w:val="00E76ED7"/>
    <w:rsid w:val="00E84852"/>
    <w:rsid w:val="00E943BC"/>
    <w:rsid w:val="00EA2F92"/>
    <w:rsid w:val="00ED3E35"/>
    <w:rsid w:val="00ED6C2C"/>
    <w:rsid w:val="00ED701E"/>
    <w:rsid w:val="00EF5505"/>
    <w:rsid w:val="00F2064F"/>
    <w:rsid w:val="00F2704F"/>
    <w:rsid w:val="00F32D49"/>
    <w:rsid w:val="00F36DA9"/>
    <w:rsid w:val="00F439E0"/>
    <w:rsid w:val="00F510A7"/>
    <w:rsid w:val="00F53BCA"/>
    <w:rsid w:val="00F6238E"/>
    <w:rsid w:val="00F828D6"/>
    <w:rsid w:val="00F9460B"/>
    <w:rsid w:val="00FA4EF2"/>
    <w:rsid w:val="00FC0817"/>
    <w:rsid w:val="00FD6DAD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D8DFF-2430-461B-A6EC-0B198A75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0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o.hist.ms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2017-10-23T17:04:00Z</dcterms:created>
  <dcterms:modified xsi:type="dcterms:W3CDTF">2017-10-23T18:31:00Z</dcterms:modified>
</cp:coreProperties>
</file>