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68" w:rsidRPr="00D9763C" w:rsidRDefault="00CC0FC3" w:rsidP="00500337">
      <w:pPr>
        <w:spacing w:line="288" w:lineRule="auto"/>
        <w:ind w:left="-567" w:right="2977"/>
        <w:contextualSpacing/>
        <w:rPr>
          <w:rFonts w:ascii="Times New Roman" w:hAnsi="Times New Roman" w:cs="Times New Roman"/>
          <w:b/>
          <w:bCs/>
          <w:color w:val="000000" w:themeColor="text1"/>
          <w:sz w:val="24"/>
          <w:szCs w:val="24"/>
        </w:rPr>
      </w:pPr>
      <w:r w:rsidRPr="008817B7">
        <w:rPr>
          <w:noProof/>
          <w:lang w:eastAsia="ru-RU"/>
        </w:rPr>
        <w:drawing>
          <wp:anchor distT="0" distB="0" distL="114300" distR="114300" simplePos="0" relativeHeight="251670528" behindDoc="0" locked="0" layoutInCell="1" allowOverlap="1" wp14:anchorId="20D58FCC" wp14:editId="3BFA5642">
            <wp:simplePos x="0" y="0"/>
            <wp:positionH relativeFrom="column">
              <wp:posOffset>1258599</wp:posOffset>
            </wp:positionH>
            <wp:positionV relativeFrom="paragraph">
              <wp:posOffset>133985</wp:posOffset>
            </wp:positionV>
            <wp:extent cx="2558415" cy="532130"/>
            <wp:effectExtent l="0" t="0" r="0"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NET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8415" cy="532130"/>
                    </a:xfrm>
                    <a:prstGeom prst="rect">
                      <a:avLst/>
                    </a:prstGeom>
                  </pic:spPr>
                </pic:pic>
              </a:graphicData>
            </a:graphic>
            <wp14:sizeRelH relativeFrom="page">
              <wp14:pctWidth>0</wp14:pctWidth>
            </wp14:sizeRelH>
            <wp14:sizeRelV relativeFrom="page">
              <wp14:pctHeight>0</wp14:pctHeight>
            </wp14:sizeRelV>
          </wp:anchor>
        </w:drawing>
      </w:r>
      <w:r w:rsidRPr="00D9763C">
        <w:rPr>
          <w:noProof/>
          <w:color w:val="000000" w:themeColor="text1"/>
          <w:lang w:eastAsia="ru-RU"/>
        </w:rPr>
        <w:drawing>
          <wp:anchor distT="0" distB="0" distL="114300" distR="114300" simplePos="0" relativeHeight="251668480" behindDoc="0" locked="0" layoutInCell="1" allowOverlap="1" wp14:anchorId="0DCBF0F4" wp14:editId="63E78559">
            <wp:simplePos x="0" y="0"/>
            <wp:positionH relativeFrom="column">
              <wp:posOffset>4147820</wp:posOffset>
            </wp:positionH>
            <wp:positionV relativeFrom="paragraph">
              <wp:posOffset>26035</wp:posOffset>
            </wp:positionV>
            <wp:extent cx="2066925" cy="64198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SharedFiles\YandexDisk\НИЯУ МИФИ\Работа\2016.02.11. Рекламные материалы Школы\Лого\Flowvision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641985"/>
                    </a:xfrm>
                    <a:prstGeom prst="rect">
                      <a:avLst/>
                    </a:prstGeom>
                    <a:noFill/>
                    <a:extLst/>
                  </pic:spPr>
                </pic:pic>
              </a:graphicData>
            </a:graphic>
            <wp14:sizeRelH relativeFrom="page">
              <wp14:pctWidth>0</wp14:pctWidth>
            </wp14:sizeRelH>
            <wp14:sizeRelV relativeFrom="page">
              <wp14:pctHeight>0</wp14:pctHeight>
            </wp14:sizeRelV>
          </wp:anchor>
        </w:drawing>
      </w:r>
      <w:r w:rsidRPr="00D9763C">
        <w:rPr>
          <w:rFonts w:ascii="Times New Roman" w:hAnsi="Times New Roman" w:cs="Times New Roman"/>
          <w:b/>
          <w:bCs/>
          <w:noProof/>
          <w:color w:val="000000" w:themeColor="text1"/>
          <w:sz w:val="24"/>
          <w:szCs w:val="24"/>
          <w:lang w:eastAsia="ru-RU"/>
        </w:rPr>
        <w:drawing>
          <wp:anchor distT="0" distB="0" distL="114300" distR="114300" simplePos="0" relativeHeight="251662336" behindDoc="1" locked="0" layoutInCell="1" allowOverlap="1" wp14:anchorId="43F396D3" wp14:editId="72EE0147">
            <wp:simplePos x="0" y="0"/>
            <wp:positionH relativeFrom="column">
              <wp:posOffset>-252445</wp:posOffset>
            </wp:positionH>
            <wp:positionV relativeFrom="paragraph">
              <wp:posOffset>-197182</wp:posOffset>
            </wp:positionV>
            <wp:extent cx="1244600" cy="116078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60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EB9" w:rsidRDefault="00610EB9" w:rsidP="00500337">
      <w:pPr>
        <w:spacing w:line="288" w:lineRule="auto"/>
        <w:ind w:left="-567" w:right="2977"/>
        <w:contextualSpacing/>
        <w:rPr>
          <w:rFonts w:ascii="Times New Roman" w:hAnsi="Times New Roman" w:cs="Times New Roman"/>
          <w:b/>
          <w:bCs/>
          <w:color w:val="000000" w:themeColor="text1"/>
          <w:sz w:val="24"/>
          <w:szCs w:val="24"/>
        </w:rPr>
      </w:pPr>
    </w:p>
    <w:p w:rsidR="0026260A" w:rsidRDefault="0026260A" w:rsidP="00500337">
      <w:pPr>
        <w:spacing w:line="288" w:lineRule="auto"/>
        <w:ind w:left="-567" w:right="2977"/>
        <w:contextualSpacing/>
        <w:rPr>
          <w:rFonts w:ascii="Times New Roman" w:hAnsi="Times New Roman" w:cs="Times New Roman"/>
          <w:b/>
          <w:bCs/>
          <w:color w:val="000000" w:themeColor="text1"/>
          <w:sz w:val="24"/>
          <w:szCs w:val="24"/>
        </w:rPr>
      </w:pPr>
    </w:p>
    <w:p w:rsidR="00057913" w:rsidRPr="00D9763C" w:rsidRDefault="00ED40B9" w:rsidP="00500337">
      <w:pPr>
        <w:spacing w:line="288" w:lineRule="auto"/>
        <w:ind w:left="-567" w:right="2977"/>
        <w:contextualSpacing/>
        <w:rPr>
          <w:rFonts w:ascii="Times New Roman" w:hAnsi="Times New Roman" w:cs="Times New Roman"/>
          <w:b/>
          <w:bCs/>
          <w:color w:val="000000" w:themeColor="text1"/>
          <w:sz w:val="24"/>
          <w:szCs w:val="24"/>
        </w:rPr>
      </w:pPr>
      <w:r w:rsidRPr="00D9763C">
        <w:rPr>
          <w:noProof/>
          <w:color w:val="000000" w:themeColor="text1"/>
          <w:lang w:eastAsia="ru-RU"/>
        </w:rPr>
        <w:drawing>
          <wp:anchor distT="0" distB="0" distL="114300" distR="114300" simplePos="0" relativeHeight="251666432" behindDoc="0" locked="0" layoutInCell="1" allowOverlap="1" wp14:anchorId="2FB3FED3" wp14:editId="2743AC36">
            <wp:simplePos x="0" y="0"/>
            <wp:positionH relativeFrom="column">
              <wp:posOffset>4205605</wp:posOffset>
            </wp:positionH>
            <wp:positionV relativeFrom="paragraph">
              <wp:posOffset>105884</wp:posOffset>
            </wp:positionV>
            <wp:extent cx="2169795" cy="495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ti.tsu.ru/pstl/img/partners_logo/ki_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979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17A" w:rsidRDefault="00AF017A" w:rsidP="008F1B63">
      <w:pPr>
        <w:spacing w:line="288" w:lineRule="auto"/>
        <w:ind w:left="-567" w:right="2977"/>
        <w:contextualSpacing/>
        <w:jc w:val="center"/>
        <w:rPr>
          <w:rFonts w:ascii="Times New Roman" w:hAnsi="Times New Roman" w:cs="Times New Roman"/>
          <w:b/>
          <w:bCs/>
          <w:color w:val="000000" w:themeColor="text1"/>
          <w:sz w:val="32"/>
          <w:szCs w:val="32"/>
          <w:lang w:val="en-US"/>
        </w:rPr>
      </w:pPr>
    </w:p>
    <w:p w:rsidR="00301BC3" w:rsidRPr="00CC0FC3" w:rsidRDefault="00ED40B9" w:rsidP="008F1B63">
      <w:pPr>
        <w:spacing w:line="288" w:lineRule="auto"/>
        <w:ind w:left="-567" w:right="2977"/>
        <w:contextualSpacing/>
        <w:jc w:val="center"/>
        <w:rPr>
          <w:rFonts w:ascii="Times New Roman" w:hAnsi="Times New Roman" w:cs="Times New Roman"/>
          <w:b/>
          <w:bCs/>
          <w:color w:val="FF0000"/>
          <w:sz w:val="32"/>
          <w:szCs w:val="32"/>
          <w:lang w:val="en-US"/>
        </w:rPr>
      </w:pPr>
      <w:r>
        <w:rPr>
          <w:rFonts w:ascii="Times New Roman" w:hAnsi="Times New Roman" w:cs="Times New Roman"/>
          <w:noProof/>
          <w:color w:val="000000" w:themeColor="text1"/>
          <w:sz w:val="24"/>
          <w:szCs w:val="24"/>
          <w:lang w:eastAsia="ru-RU"/>
        </w:rPr>
        <w:drawing>
          <wp:anchor distT="0" distB="0" distL="114300" distR="114300" simplePos="0" relativeHeight="251671552" behindDoc="1" locked="0" layoutInCell="1" allowOverlap="1" wp14:anchorId="6A325900" wp14:editId="288D367C">
            <wp:simplePos x="0" y="0"/>
            <wp:positionH relativeFrom="column">
              <wp:posOffset>4241800</wp:posOffset>
            </wp:positionH>
            <wp:positionV relativeFrom="paragraph">
              <wp:posOffset>260009</wp:posOffset>
            </wp:positionV>
            <wp:extent cx="1753737" cy="55252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норвегия.png"/>
                    <pic:cNvPicPr/>
                  </pic:nvPicPr>
                  <pic:blipFill rotWithShape="1">
                    <a:blip r:embed="rId11">
                      <a:extLst>
                        <a:ext uri="{28A0092B-C50C-407E-A947-70E740481C1C}">
                          <a14:useLocalDpi xmlns:a14="http://schemas.microsoft.com/office/drawing/2010/main" val="0"/>
                        </a:ext>
                      </a:extLst>
                    </a:blip>
                    <a:srcRect t="34077" b="34391"/>
                    <a:stretch/>
                  </pic:blipFill>
                  <pic:spPr bwMode="auto">
                    <a:xfrm>
                      <a:off x="0" y="0"/>
                      <a:ext cx="1753737" cy="552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FC3" w:rsidRPr="00CC0FC3">
        <w:rPr>
          <w:lang w:val="en-US"/>
        </w:rPr>
        <w:t xml:space="preserve"> </w:t>
      </w:r>
      <w:r w:rsidR="00CC0FC3" w:rsidRPr="00CC0FC3">
        <w:rPr>
          <w:rFonts w:ascii="Times New Roman" w:hAnsi="Times New Roman" w:cs="Times New Roman"/>
          <w:b/>
          <w:bCs/>
          <w:color w:val="FF0000"/>
          <w:sz w:val="32"/>
          <w:szCs w:val="32"/>
          <w:lang w:val="en-US"/>
        </w:rPr>
        <w:t>Third International Summer School on ENGINEERING COMPUTING IN NUCLEAR TECHNOLOGIES</w:t>
      </w:r>
    </w:p>
    <w:p w:rsidR="00E91E8C" w:rsidRPr="00CC0FC3" w:rsidRDefault="00ED40B9" w:rsidP="008F1B63">
      <w:pPr>
        <w:spacing w:line="288" w:lineRule="auto"/>
        <w:ind w:left="-567" w:right="2977"/>
        <w:contextualSpacing/>
        <w:jc w:val="center"/>
        <w:rPr>
          <w:rFonts w:ascii="Times New Roman" w:hAnsi="Times New Roman" w:cs="Times New Roman"/>
          <w:b/>
          <w:bCs/>
          <w:color w:val="000000" w:themeColor="text1"/>
          <w:sz w:val="32"/>
          <w:szCs w:val="32"/>
        </w:rPr>
      </w:pPr>
      <w:r w:rsidRPr="00061BFF">
        <w:rPr>
          <w:noProof/>
          <w:color w:val="FF0000"/>
          <w:lang w:eastAsia="ru-RU"/>
        </w:rPr>
        <w:drawing>
          <wp:anchor distT="0" distB="0" distL="114300" distR="114300" simplePos="0" relativeHeight="251660288" behindDoc="1" locked="0" layoutInCell="1" allowOverlap="1" wp14:anchorId="4C6FF296" wp14:editId="7DBA3F87">
            <wp:simplePos x="0" y="0"/>
            <wp:positionH relativeFrom="column">
              <wp:posOffset>4245610</wp:posOffset>
            </wp:positionH>
            <wp:positionV relativeFrom="paragraph">
              <wp:posOffset>89535</wp:posOffset>
            </wp:positionV>
            <wp:extent cx="1752600" cy="579755"/>
            <wp:effectExtent l="0" t="0" r="0" b="0"/>
            <wp:wrapTight wrapText="bothSides">
              <wp:wrapPolygon edited="0">
                <wp:start x="3522" y="0"/>
                <wp:lineTo x="0" y="0"/>
                <wp:lineTo x="0" y="9227"/>
                <wp:lineTo x="1174" y="11356"/>
                <wp:lineTo x="1174" y="17034"/>
                <wp:lineTo x="3052" y="20583"/>
                <wp:lineTo x="6104" y="20583"/>
                <wp:lineTo x="12913" y="20583"/>
                <wp:lineTo x="17843" y="20583"/>
                <wp:lineTo x="19957" y="17744"/>
                <wp:lineTo x="19957" y="10646"/>
                <wp:lineTo x="5870" y="0"/>
                <wp:lineTo x="3522" y="0"/>
              </wp:wrapPolygon>
            </wp:wrapTight>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5797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0FC3">
        <w:rPr>
          <w:rFonts w:ascii="Times New Roman" w:hAnsi="Times New Roman" w:cs="Times New Roman"/>
          <w:b/>
          <w:bCs/>
          <w:color w:val="000000" w:themeColor="text1"/>
          <w:sz w:val="32"/>
          <w:szCs w:val="32"/>
        </w:rPr>
        <w:t>2</w:t>
      </w:r>
      <w:r w:rsidR="00301BC3" w:rsidRPr="0026260A">
        <w:rPr>
          <w:rFonts w:ascii="Times New Roman" w:hAnsi="Times New Roman" w:cs="Times New Roman"/>
          <w:b/>
          <w:bCs/>
          <w:color w:val="000000" w:themeColor="text1"/>
          <w:sz w:val="32"/>
          <w:szCs w:val="32"/>
          <w:lang w:val="en-US"/>
        </w:rPr>
        <w:t xml:space="preserve"> – 1</w:t>
      </w:r>
      <w:r w:rsidR="00CC0FC3">
        <w:rPr>
          <w:rFonts w:ascii="Times New Roman" w:hAnsi="Times New Roman" w:cs="Times New Roman"/>
          <w:b/>
          <w:bCs/>
          <w:color w:val="000000" w:themeColor="text1"/>
          <w:sz w:val="32"/>
          <w:szCs w:val="32"/>
        </w:rPr>
        <w:t>3</w:t>
      </w:r>
      <w:r w:rsidR="00301BC3" w:rsidRPr="0026260A">
        <w:rPr>
          <w:rFonts w:ascii="Times New Roman" w:hAnsi="Times New Roman" w:cs="Times New Roman"/>
          <w:b/>
          <w:bCs/>
          <w:color w:val="000000" w:themeColor="text1"/>
          <w:sz w:val="32"/>
          <w:szCs w:val="32"/>
          <w:lang w:val="en-US"/>
        </w:rPr>
        <w:t xml:space="preserve"> </w:t>
      </w:r>
      <w:r w:rsidR="00E9263F">
        <w:rPr>
          <w:rFonts w:ascii="Times New Roman" w:hAnsi="Times New Roman" w:cs="Times New Roman"/>
          <w:b/>
          <w:bCs/>
          <w:color w:val="000000" w:themeColor="text1"/>
          <w:sz w:val="32"/>
          <w:szCs w:val="32"/>
          <w:lang w:val="en-US"/>
        </w:rPr>
        <w:t>July</w:t>
      </w:r>
      <w:r w:rsidR="00C62C2C" w:rsidRPr="0026260A">
        <w:rPr>
          <w:rFonts w:ascii="Times New Roman" w:hAnsi="Times New Roman" w:cs="Times New Roman"/>
          <w:b/>
          <w:bCs/>
          <w:color w:val="000000" w:themeColor="text1"/>
          <w:sz w:val="32"/>
          <w:szCs w:val="32"/>
          <w:lang w:val="en-US"/>
        </w:rPr>
        <w:t xml:space="preserve"> </w:t>
      </w:r>
      <w:r w:rsidR="00CC0FC3">
        <w:rPr>
          <w:rFonts w:ascii="Times New Roman" w:hAnsi="Times New Roman" w:cs="Times New Roman"/>
          <w:b/>
          <w:bCs/>
          <w:color w:val="000000" w:themeColor="text1"/>
          <w:sz w:val="32"/>
          <w:szCs w:val="32"/>
          <w:lang w:val="en-US"/>
        </w:rPr>
        <w:t>201</w:t>
      </w:r>
      <w:r w:rsidR="00CC0FC3">
        <w:rPr>
          <w:rFonts w:ascii="Times New Roman" w:hAnsi="Times New Roman" w:cs="Times New Roman"/>
          <w:b/>
          <w:bCs/>
          <w:color w:val="000000" w:themeColor="text1"/>
          <w:sz w:val="32"/>
          <w:szCs w:val="32"/>
        </w:rPr>
        <w:t>8</w:t>
      </w:r>
    </w:p>
    <w:p w:rsidR="00301BC3" w:rsidRPr="00903A9F" w:rsidRDefault="00903A9F" w:rsidP="00903A9F">
      <w:pPr>
        <w:spacing w:line="288" w:lineRule="auto"/>
        <w:ind w:left="-567" w:right="2977"/>
        <w:contextualSpacing/>
        <w:jc w:val="center"/>
        <w:rPr>
          <w:rFonts w:ascii="Times New Roman" w:hAnsi="Times New Roman" w:cs="Times New Roman"/>
          <w:b/>
          <w:bCs/>
          <w:color w:val="000000" w:themeColor="text1"/>
          <w:sz w:val="32"/>
          <w:szCs w:val="32"/>
          <w:lang w:val="en-US"/>
        </w:rPr>
      </w:pPr>
      <w:proofErr w:type="spellStart"/>
      <w:r>
        <w:rPr>
          <w:rFonts w:ascii="Times New Roman" w:hAnsi="Times New Roman" w:cs="Times New Roman"/>
          <w:b/>
          <w:bCs/>
          <w:color w:val="000000" w:themeColor="text1"/>
          <w:sz w:val="32"/>
          <w:szCs w:val="32"/>
          <w:lang w:val="en-US"/>
        </w:rPr>
        <w:t>MEPhI</w:t>
      </w:r>
      <w:proofErr w:type="spellEnd"/>
      <w:r>
        <w:rPr>
          <w:rFonts w:ascii="Times New Roman" w:hAnsi="Times New Roman" w:cs="Times New Roman"/>
          <w:b/>
          <w:bCs/>
          <w:color w:val="000000" w:themeColor="text1"/>
          <w:sz w:val="32"/>
          <w:szCs w:val="32"/>
          <w:lang w:val="en-US"/>
        </w:rPr>
        <w:t>, Moscow, Russia</w:t>
      </w:r>
    </w:p>
    <w:tbl>
      <w:tblPr>
        <w:tblStyle w:val="a5"/>
        <w:tblpPr w:leftFromText="181" w:rightFromText="181" w:vertAnchor="text" w:horzAnchor="page" w:tblpX="8383" w:tblpY="2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rsidR="00D9763C" w:rsidRPr="00B9224A" w:rsidTr="006D74DC">
        <w:trPr>
          <w:trHeight w:val="10055"/>
        </w:trPr>
        <w:tc>
          <w:tcPr>
            <w:tcW w:w="3256" w:type="dxa"/>
          </w:tcPr>
          <w:p w:rsidR="00DA6F87" w:rsidRPr="0026260A" w:rsidRDefault="00DA6F87" w:rsidP="00A02039">
            <w:pPr>
              <w:spacing w:line="288" w:lineRule="auto"/>
              <w:ind w:left="29" w:right="-108"/>
              <w:contextualSpacing/>
              <w:jc w:val="both"/>
              <w:rPr>
                <w:rFonts w:ascii="Times New Roman" w:hAnsi="Times New Roman" w:cs="Times New Roman"/>
                <w:b/>
                <w:bCs/>
                <w:color w:val="000000" w:themeColor="text1"/>
                <w:sz w:val="6"/>
                <w:szCs w:val="6"/>
                <w:lang w:val="en-US"/>
              </w:rPr>
            </w:pPr>
          </w:p>
          <w:p w:rsidR="00A02039" w:rsidRPr="00E9263F" w:rsidRDefault="00E9263F" w:rsidP="0026260A">
            <w:pPr>
              <w:spacing w:line="288" w:lineRule="auto"/>
              <w:ind w:right="-108"/>
              <w:contextualSpacing/>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ORGANIZERS</w:t>
            </w:r>
          </w:p>
          <w:p w:rsidR="00A02039" w:rsidRPr="002642B7" w:rsidRDefault="001E3A3C" w:rsidP="00A02039">
            <w:pPr>
              <w:pStyle w:val="a4"/>
              <w:numPr>
                <w:ilvl w:val="0"/>
                <w:numId w:val="2"/>
              </w:numPr>
              <w:tabs>
                <w:tab w:val="clear" w:pos="720"/>
                <w:tab w:val="num" w:pos="171"/>
              </w:tabs>
              <w:spacing w:line="288" w:lineRule="auto"/>
              <w:ind w:left="171" w:right="-108" w:hanging="142"/>
              <w:rPr>
                <w:rFonts w:ascii="Times New Roman" w:hAnsi="Times New Roman" w:cs="Times New Roman"/>
                <w:color w:val="000000" w:themeColor="text1"/>
                <w:sz w:val="20"/>
                <w:szCs w:val="20"/>
                <w:lang w:val="en-US"/>
              </w:rPr>
            </w:pPr>
            <w:hyperlink r:id="rId13" w:history="1">
              <w:r w:rsidR="007336F8" w:rsidRPr="008468D6">
                <w:rPr>
                  <w:rStyle w:val="a3"/>
                  <w:rFonts w:ascii="Times New Roman" w:hAnsi="Times New Roman" w:cs="Times New Roman"/>
                  <w:bCs/>
                  <w:sz w:val="20"/>
                  <w:szCs w:val="20"/>
                  <w:lang w:val="en-US"/>
                </w:rPr>
                <w:t>MEPhI</w:t>
              </w:r>
            </w:hyperlink>
            <w:r w:rsidR="007336F8" w:rsidRPr="002642B7">
              <w:rPr>
                <w:rFonts w:ascii="Times New Roman" w:hAnsi="Times New Roman" w:cs="Times New Roman"/>
                <w:bCs/>
                <w:color w:val="000000" w:themeColor="text1"/>
                <w:sz w:val="20"/>
                <w:szCs w:val="20"/>
                <w:lang w:val="en-US"/>
              </w:rPr>
              <w:t xml:space="preserve"> </w:t>
            </w:r>
          </w:p>
          <w:p w:rsidR="00A02039" w:rsidRPr="002642B7" w:rsidRDefault="001E3A3C" w:rsidP="00A02039">
            <w:pPr>
              <w:pStyle w:val="a4"/>
              <w:numPr>
                <w:ilvl w:val="0"/>
                <w:numId w:val="2"/>
              </w:numPr>
              <w:tabs>
                <w:tab w:val="clear" w:pos="720"/>
                <w:tab w:val="num" w:pos="171"/>
              </w:tabs>
              <w:spacing w:line="288" w:lineRule="auto"/>
              <w:ind w:left="171" w:right="-108" w:hanging="142"/>
              <w:rPr>
                <w:rFonts w:ascii="Times New Roman" w:hAnsi="Times New Roman" w:cs="Times New Roman"/>
                <w:color w:val="000000" w:themeColor="text1"/>
                <w:sz w:val="20"/>
                <w:szCs w:val="20"/>
              </w:rPr>
            </w:pPr>
            <w:hyperlink r:id="rId14" w:history="1">
              <w:r w:rsidR="007336F8" w:rsidRPr="008468D6">
                <w:rPr>
                  <w:rStyle w:val="a3"/>
                  <w:rFonts w:ascii="Times New Roman" w:hAnsi="Times New Roman" w:cs="Times New Roman"/>
                  <w:sz w:val="20"/>
                  <w:szCs w:val="20"/>
                </w:rPr>
                <w:t>TESIS</w:t>
              </w:r>
            </w:hyperlink>
            <w:r w:rsidR="00A02039" w:rsidRPr="002642B7">
              <w:rPr>
                <w:rFonts w:ascii="Times New Roman" w:hAnsi="Times New Roman" w:cs="Times New Roman"/>
                <w:color w:val="000000" w:themeColor="text1"/>
                <w:sz w:val="20"/>
                <w:szCs w:val="20"/>
              </w:rPr>
              <w:t xml:space="preserve"> </w:t>
            </w:r>
          </w:p>
          <w:p w:rsidR="00A02039" w:rsidRPr="008468D6" w:rsidRDefault="001E3A3C" w:rsidP="00A02039">
            <w:pPr>
              <w:pStyle w:val="a4"/>
              <w:numPr>
                <w:ilvl w:val="0"/>
                <w:numId w:val="2"/>
              </w:numPr>
              <w:tabs>
                <w:tab w:val="clear" w:pos="720"/>
                <w:tab w:val="num" w:pos="171"/>
              </w:tabs>
              <w:spacing w:line="288" w:lineRule="auto"/>
              <w:ind w:left="171" w:right="-108" w:hanging="142"/>
              <w:rPr>
                <w:rStyle w:val="a3"/>
                <w:rFonts w:ascii="Times New Roman" w:hAnsi="Times New Roman" w:cs="Times New Roman"/>
                <w:color w:val="000000" w:themeColor="text1"/>
                <w:sz w:val="20"/>
                <w:szCs w:val="20"/>
                <w:u w:val="none"/>
                <w:lang w:val="en-US"/>
              </w:rPr>
            </w:pPr>
            <w:hyperlink r:id="rId15" w:history="1">
              <w:r w:rsidR="007336F8" w:rsidRPr="008468D6">
                <w:rPr>
                  <w:rStyle w:val="a3"/>
                  <w:rFonts w:ascii="Times New Roman" w:hAnsi="Times New Roman" w:cs="Times New Roman"/>
                  <w:sz w:val="20"/>
                  <w:szCs w:val="20"/>
                  <w:lang w:val="en-US"/>
                </w:rPr>
                <w:t>FIDESYS</w:t>
              </w:r>
            </w:hyperlink>
            <w:r w:rsidR="00A02039" w:rsidRPr="008468D6">
              <w:rPr>
                <w:rFonts w:ascii="Times New Roman" w:hAnsi="Times New Roman" w:cs="Times New Roman"/>
                <w:color w:val="000000" w:themeColor="text1"/>
                <w:sz w:val="20"/>
                <w:szCs w:val="20"/>
                <w:lang w:val="en-US"/>
              </w:rPr>
              <w:t xml:space="preserve"> </w:t>
            </w:r>
          </w:p>
          <w:p w:rsidR="0093122D" w:rsidRPr="0093122D" w:rsidRDefault="001E3A3C" w:rsidP="0093122D">
            <w:pPr>
              <w:pStyle w:val="a4"/>
              <w:numPr>
                <w:ilvl w:val="0"/>
                <w:numId w:val="2"/>
              </w:numPr>
              <w:tabs>
                <w:tab w:val="clear" w:pos="720"/>
                <w:tab w:val="num" w:pos="171"/>
              </w:tabs>
              <w:spacing w:line="288" w:lineRule="auto"/>
              <w:ind w:left="171" w:right="-108" w:hanging="142"/>
              <w:rPr>
                <w:rFonts w:ascii="Times New Roman" w:hAnsi="Times New Roman" w:cs="Times New Roman"/>
                <w:color w:val="000000" w:themeColor="text1"/>
                <w:sz w:val="20"/>
                <w:szCs w:val="20"/>
              </w:rPr>
            </w:pPr>
            <w:hyperlink r:id="rId16" w:history="1">
              <w:r w:rsidR="00A02039" w:rsidRPr="008468D6">
                <w:rPr>
                  <w:rStyle w:val="a3"/>
                  <w:rFonts w:ascii="Times New Roman" w:hAnsi="Times New Roman" w:cs="Times New Roman"/>
                  <w:sz w:val="20"/>
                  <w:szCs w:val="20"/>
                </w:rPr>
                <w:t>MCU</w:t>
              </w:r>
            </w:hyperlink>
            <w:r w:rsidR="00A02039" w:rsidRPr="002642B7">
              <w:rPr>
                <w:rFonts w:ascii="Times New Roman" w:hAnsi="Times New Roman" w:cs="Times New Roman"/>
                <w:color w:val="000000" w:themeColor="text1"/>
                <w:sz w:val="20"/>
                <w:szCs w:val="20"/>
              </w:rPr>
              <w:t xml:space="preserve"> </w:t>
            </w:r>
          </w:p>
          <w:p w:rsidR="008468D6" w:rsidRPr="008468D6" w:rsidRDefault="001E3A3C" w:rsidP="008468D6">
            <w:pPr>
              <w:pStyle w:val="a4"/>
              <w:numPr>
                <w:ilvl w:val="0"/>
                <w:numId w:val="2"/>
              </w:numPr>
              <w:tabs>
                <w:tab w:val="clear" w:pos="720"/>
                <w:tab w:val="num" w:pos="171"/>
              </w:tabs>
              <w:spacing w:line="288" w:lineRule="auto"/>
              <w:ind w:left="171" w:right="-108" w:hanging="142"/>
              <w:rPr>
                <w:rFonts w:ascii="Times New Roman" w:hAnsi="Times New Roman" w:cs="Times New Roman"/>
                <w:color w:val="000000" w:themeColor="text1"/>
                <w:sz w:val="20"/>
                <w:szCs w:val="20"/>
                <w:lang w:val="en-US"/>
              </w:rPr>
            </w:pPr>
            <w:hyperlink r:id="rId17" w:history="1">
              <w:r w:rsidR="0093122D" w:rsidRPr="008468D6">
                <w:rPr>
                  <w:rStyle w:val="a3"/>
                  <w:rFonts w:ascii="Times New Roman" w:hAnsi="Times New Roman" w:cs="Times New Roman"/>
                  <w:sz w:val="20"/>
                  <w:szCs w:val="20"/>
                  <w:lang w:val="en-US"/>
                </w:rPr>
                <w:t>Star-net</w:t>
              </w:r>
            </w:hyperlink>
            <w:r w:rsidR="0093122D" w:rsidRPr="0093122D">
              <w:rPr>
                <w:rFonts w:ascii="Times New Roman" w:hAnsi="Times New Roman" w:cs="Times New Roman"/>
                <w:color w:val="000000" w:themeColor="text1"/>
                <w:sz w:val="20"/>
                <w:szCs w:val="20"/>
                <w:lang w:val="en-US"/>
              </w:rPr>
              <w:t xml:space="preserve"> </w:t>
            </w:r>
          </w:p>
          <w:p w:rsidR="007D51AE" w:rsidRPr="008468D6" w:rsidRDefault="001E3A3C" w:rsidP="008468D6">
            <w:pPr>
              <w:pStyle w:val="a4"/>
              <w:numPr>
                <w:ilvl w:val="0"/>
                <w:numId w:val="2"/>
              </w:numPr>
              <w:tabs>
                <w:tab w:val="clear" w:pos="720"/>
                <w:tab w:val="num" w:pos="171"/>
              </w:tabs>
              <w:spacing w:line="288" w:lineRule="auto"/>
              <w:ind w:left="171" w:right="-108" w:hanging="142"/>
              <w:rPr>
                <w:rFonts w:ascii="Times New Roman" w:hAnsi="Times New Roman" w:cs="Times New Roman"/>
                <w:color w:val="000000" w:themeColor="text1"/>
                <w:sz w:val="20"/>
                <w:szCs w:val="20"/>
                <w:lang w:val="en-US"/>
              </w:rPr>
            </w:pPr>
            <w:r>
              <w:fldChar w:fldCharType="begin"/>
            </w:r>
            <w:r w:rsidRPr="000224C7">
              <w:rPr>
                <w:lang w:val="en-US"/>
              </w:rPr>
              <w:instrText xml:space="preserve"> HYPERLINK "https://www.hvl.no/en/" </w:instrText>
            </w:r>
            <w:r>
              <w:fldChar w:fldCharType="separate"/>
            </w:r>
            <w:r w:rsidR="008468D6" w:rsidRPr="008468D6">
              <w:rPr>
                <w:rStyle w:val="a3"/>
                <w:rFonts w:ascii="Times New Roman" w:hAnsi="Times New Roman" w:cs="Times New Roman"/>
                <w:sz w:val="20"/>
                <w:szCs w:val="20"/>
                <w:lang w:val="en-US"/>
              </w:rPr>
              <w:t>W</w:t>
            </w:r>
            <w:r w:rsidR="008468D6" w:rsidRPr="008468D6">
              <w:rPr>
                <w:rStyle w:val="a3"/>
                <w:rFonts w:ascii="Times New Roman" w:hAnsi="Times New Roman" w:cs="Times New Roman"/>
                <w:sz w:val="20"/>
                <w:szCs w:val="20"/>
                <w:lang w:val="en-US"/>
              </w:rPr>
              <w:t>e</w:t>
            </w:r>
            <w:r w:rsidR="008468D6" w:rsidRPr="008468D6">
              <w:rPr>
                <w:rStyle w:val="a3"/>
                <w:rFonts w:ascii="Times New Roman" w:hAnsi="Times New Roman" w:cs="Times New Roman"/>
                <w:sz w:val="20"/>
                <w:szCs w:val="20"/>
                <w:lang w:val="en-US"/>
              </w:rPr>
              <w:t>st</w:t>
            </w:r>
            <w:bookmarkStart w:id="0" w:name="_GoBack"/>
            <w:bookmarkEnd w:id="0"/>
            <w:r w:rsidR="008468D6" w:rsidRPr="008468D6">
              <w:rPr>
                <w:rStyle w:val="a3"/>
                <w:rFonts w:ascii="Times New Roman" w:hAnsi="Times New Roman" w:cs="Times New Roman"/>
                <w:sz w:val="20"/>
                <w:szCs w:val="20"/>
                <w:lang w:val="en-US"/>
              </w:rPr>
              <w:t>e</w:t>
            </w:r>
            <w:r w:rsidR="008468D6" w:rsidRPr="008468D6">
              <w:rPr>
                <w:rStyle w:val="a3"/>
                <w:rFonts w:ascii="Times New Roman" w:hAnsi="Times New Roman" w:cs="Times New Roman"/>
                <w:sz w:val="20"/>
                <w:szCs w:val="20"/>
                <w:lang w:val="en-US"/>
              </w:rPr>
              <w:t>rn Norway University of Applied Sciences</w:t>
            </w:r>
            <w:r>
              <w:rPr>
                <w:rStyle w:val="a3"/>
                <w:rFonts w:ascii="Times New Roman" w:hAnsi="Times New Roman" w:cs="Times New Roman"/>
                <w:sz w:val="20"/>
                <w:szCs w:val="20"/>
                <w:lang w:val="en-US"/>
              </w:rPr>
              <w:fldChar w:fldCharType="end"/>
            </w:r>
          </w:p>
          <w:p w:rsidR="001C6CFE" w:rsidRPr="00D93860" w:rsidRDefault="00D93860" w:rsidP="00BE37EB">
            <w:pPr>
              <w:spacing w:line="288" w:lineRule="auto"/>
              <w:ind w:left="29"/>
              <w:contextualSpacing/>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REGISTRATION</w:t>
            </w:r>
          </w:p>
          <w:p w:rsidR="00C62C2C" w:rsidRPr="00ED40B9" w:rsidRDefault="00C62C2C" w:rsidP="00BE37EB">
            <w:pPr>
              <w:spacing w:line="288" w:lineRule="auto"/>
              <w:ind w:left="29"/>
              <w:contextualSpacing/>
              <w:jc w:val="both"/>
              <w:rPr>
                <w:rFonts w:ascii="Times New Roman" w:hAnsi="Times New Roman" w:cs="Times New Roman"/>
                <w:bCs/>
                <w:color w:val="000000" w:themeColor="text1"/>
                <w:sz w:val="20"/>
                <w:szCs w:val="20"/>
                <w:lang w:val="en-US"/>
              </w:rPr>
            </w:pPr>
            <w:r w:rsidRPr="008468D6">
              <w:rPr>
                <w:rFonts w:ascii="Times New Roman" w:hAnsi="Times New Roman" w:cs="Times New Roman"/>
                <w:bCs/>
                <w:color w:val="000000" w:themeColor="text1"/>
                <w:sz w:val="20"/>
                <w:szCs w:val="20"/>
                <w:lang w:val="en-US"/>
              </w:rPr>
              <w:t xml:space="preserve">1 </w:t>
            </w:r>
            <w:r w:rsidR="001660ED" w:rsidRPr="008468D6">
              <w:rPr>
                <w:rFonts w:ascii="Times New Roman" w:hAnsi="Times New Roman" w:cs="Times New Roman"/>
                <w:bCs/>
                <w:color w:val="000000" w:themeColor="text1"/>
                <w:sz w:val="20"/>
                <w:szCs w:val="20"/>
                <w:lang w:val="en-US"/>
              </w:rPr>
              <w:t>March</w:t>
            </w:r>
            <w:r w:rsidRPr="00FF0FCA">
              <w:rPr>
                <w:rFonts w:ascii="Times New Roman" w:hAnsi="Times New Roman" w:cs="Times New Roman"/>
                <w:bCs/>
                <w:color w:val="000000" w:themeColor="text1"/>
                <w:sz w:val="20"/>
                <w:szCs w:val="20"/>
                <w:lang w:val="en-US"/>
              </w:rPr>
              <w:t xml:space="preserve"> – </w:t>
            </w:r>
            <w:r w:rsidR="001660ED" w:rsidRPr="00ED40B9">
              <w:rPr>
                <w:rFonts w:ascii="Times New Roman" w:hAnsi="Times New Roman" w:cs="Times New Roman"/>
                <w:bCs/>
                <w:color w:val="000000" w:themeColor="text1"/>
                <w:sz w:val="20"/>
                <w:szCs w:val="20"/>
                <w:lang w:val="en-US"/>
              </w:rPr>
              <w:t>6</w:t>
            </w:r>
            <w:r w:rsidRPr="00FF0FCA">
              <w:rPr>
                <w:rFonts w:ascii="Times New Roman" w:hAnsi="Times New Roman" w:cs="Times New Roman"/>
                <w:bCs/>
                <w:color w:val="000000" w:themeColor="text1"/>
                <w:sz w:val="20"/>
                <w:szCs w:val="20"/>
                <w:lang w:val="en-US"/>
              </w:rPr>
              <w:t xml:space="preserve"> </w:t>
            </w:r>
            <w:r w:rsidR="00D93860">
              <w:rPr>
                <w:rFonts w:ascii="Times New Roman" w:hAnsi="Times New Roman" w:cs="Times New Roman"/>
                <w:bCs/>
                <w:color w:val="000000" w:themeColor="text1"/>
                <w:sz w:val="20"/>
                <w:szCs w:val="20"/>
                <w:lang w:val="en-US"/>
              </w:rPr>
              <w:t>April</w:t>
            </w:r>
            <w:r w:rsidR="00E9263F" w:rsidRPr="00FF0FCA">
              <w:rPr>
                <w:rFonts w:ascii="Times New Roman" w:hAnsi="Times New Roman" w:cs="Times New Roman"/>
                <w:bCs/>
                <w:color w:val="000000" w:themeColor="text1"/>
                <w:sz w:val="20"/>
                <w:szCs w:val="20"/>
                <w:lang w:val="en-US"/>
              </w:rPr>
              <w:t xml:space="preserve">, </w:t>
            </w:r>
            <w:r w:rsidRPr="00FF0FCA">
              <w:rPr>
                <w:rFonts w:ascii="Times New Roman" w:hAnsi="Times New Roman" w:cs="Times New Roman"/>
                <w:bCs/>
                <w:color w:val="000000" w:themeColor="text1"/>
                <w:sz w:val="20"/>
                <w:szCs w:val="20"/>
                <w:lang w:val="en-US"/>
              </w:rPr>
              <w:t>201</w:t>
            </w:r>
            <w:r w:rsidR="001660ED" w:rsidRPr="00ED40B9">
              <w:rPr>
                <w:rFonts w:ascii="Times New Roman" w:hAnsi="Times New Roman" w:cs="Times New Roman"/>
                <w:bCs/>
                <w:color w:val="000000" w:themeColor="text1"/>
                <w:sz w:val="20"/>
                <w:szCs w:val="20"/>
                <w:lang w:val="en-US"/>
              </w:rPr>
              <w:t>8</w:t>
            </w:r>
          </w:p>
          <w:p w:rsidR="00BE37EB" w:rsidRPr="00FF0FCA" w:rsidRDefault="00BE37EB" w:rsidP="00BE37EB">
            <w:pPr>
              <w:spacing w:line="288" w:lineRule="auto"/>
              <w:contextualSpacing/>
              <w:jc w:val="both"/>
              <w:rPr>
                <w:rFonts w:ascii="Times New Roman" w:hAnsi="Times New Roman" w:cs="Times New Roman"/>
                <w:bCs/>
                <w:color w:val="000000" w:themeColor="text1"/>
                <w:sz w:val="20"/>
                <w:szCs w:val="20"/>
                <w:lang w:val="en-US"/>
              </w:rPr>
            </w:pPr>
          </w:p>
          <w:p w:rsidR="001C6CFE" w:rsidRPr="00D93860" w:rsidRDefault="00D93860" w:rsidP="00BE37EB">
            <w:pPr>
              <w:spacing w:line="288" w:lineRule="auto"/>
              <w:contextualSpacing/>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NOTIFICATION</w:t>
            </w:r>
          </w:p>
          <w:p w:rsidR="00C62C2C" w:rsidRPr="00ED40B9" w:rsidRDefault="00D93860" w:rsidP="001660ED">
            <w:pPr>
              <w:spacing w:line="288" w:lineRule="auto"/>
              <w:contextualSpacing/>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till</w:t>
            </w:r>
            <w:r w:rsidR="001660ED">
              <w:rPr>
                <w:rFonts w:ascii="Times New Roman" w:hAnsi="Times New Roman" w:cs="Times New Roman"/>
                <w:bCs/>
                <w:color w:val="000000" w:themeColor="text1"/>
                <w:sz w:val="20"/>
                <w:szCs w:val="20"/>
                <w:lang w:val="en-US"/>
              </w:rPr>
              <w:t xml:space="preserve"> 2</w:t>
            </w:r>
            <w:r w:rsidR="00C62C2C" w:rsidRPr="00FF0FCA">
              <w:rPr>
                <w:rFonts w:ascii="Times New Roman" w:hAnsi="Times New Roman" w:cs="Times New Roman"/>
                <w:bCs/>
                <w:color w:val="000000" w:themeColor="text1"/>
                <w:sz w:val="20"/>
                <w:szCs w:val="20"/>
                <w:lang w:val="en-US"/>
              </w:rPr>
              <w:t xml:space="preserve">5 </w:t>
            </w:r>
            <w:r w:rsidR="001660ED" w:rsidRPr="001660ED">
              <w:rPr>
                <w:rFonts w:ascii="Times New Roman" w:hAnsi="Times New Roman" w:cs="Times New Roman"/>
                <w:bCs/>
                <w:color w:val="000000" w:themeColor="text1"/>
                <w:sz w:val="20"/>
                <w:szCs w:val="20"/>
                <w:lang w:val="en-US"/>
              </w:rPr>
              <w:t>April</w:t>
            </w:r>
            <w:r w:rsidR="00E9263F">
              <w:rPr>
                <w:rFonts w:ascii="Times New Roman" w:hAnsi="Times New Roman" w:cs="Times New Roman"/>
                <w:bCs/>
                <w:color w:val="000000" w:themeColor="text1"/>
                <w:sz w:val="20"/>
                <w:szCs w:val="20"/>
                <w:lang w:val="en-US"/>
              </w:rPr>
              <w:t>,</w:t>
            </w:r>
            <w:r>
              <w:rPr>
                <w:rFonts w:ascii="Times New Roman" w:hAnsi="Times New Roman" w:cs="Times New Roman"/>
                <w:bCs/>
                <w:color w:val="000000" w:themeColor="text1"/>
                <w:sz w:val="20"/>
                <w:szCs w:val="20"/>
                <w:lang w:val="en-US"/>
              </w:rPr>
              <w:t xml:space="preserve"> </w:t>
            </w:r>
            <w:r w:rsidR="00C62C2C" w:rsidRPr="00FF0FCA">
              <w:rPr>
                <w:rFonts w:ascii="Times New Roman" w:hAnsi="Times New Roman" w:cs="Times New Roman"/>
                <w:bCs/>
                <w:color w:val="000000" w:themeColor="text1"/>
                <w:sz w:val="20"/>
                <w:szCs w:val="20"/>
                <w:lang w:val="en-US"/>
              </w:rPr>
              <w:t>201</w:t>
            </w:r>
            <w:r w:rsidR="001660ED" w:rsidRPr="00ED40B9">
              <w:rPr>
                <w:rFonts w:ascii="Times New Roman" w:hAnsi="Times New Roman" w:cs="Times New Roman"/>
                <w:bCs/>
                <w:color w:val="000000" w:themeColor="text1"/>
                <w:sz w:val="20"/>
                <w:szCs w:val="20"/>
                <w:lang w:val="en-US"/>
              </w:rPr>
              <w:t>8</w:t>
            </w:r>
          </w:p>
          <w:p w:rsidR="001C6CFE" w:rsidRPr="00FF0FCA" w:rsidRDefault="001C6CFE" w:rsidP="00BE37EB">
            <w:pPr>
              <w:spacing w:line="288" w:lineRule="auto"/>
              <w:ind w:left="29"/>
              <w:contextualSpacing/>
              <w:jc w:val="both"/>
              <w:rPr>
                <w:rFonts w:ascii="Times New Roman" w:hAnsi="Times New Roman" w:cs="Times New Roman"/>
                <w:color w:val="000000" w:themeColor="text1"/>
                <w:sz w:val="20"/>
                <w:szCs w:val="20"/>
                <w:lang w:val="en-US"/>
              </w:rPr>
            </w:pPr>
          </w:p>
          <w:p w:rsidR="001C6CFE" w:rsidRPr="00E9263F" w:rsidRDefault="00E9263F" w:rsidP="001660ED">
            <w:pPr>
              <w:spacing w:line="288" w:lineRule="auto"/>
              <w:contextualSpacing/>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DURATION</w:t>
            </w:r>
          </w:p>
          <w:p w:rsidR="00C62C2C" w:rsidRPr="00FF0FCA" w:rsidRDefault="0093122D" w:rsidP="00BE37EB">
            <w:pPr>
              <w:spacing w:line="288" w:lineRule="auto"/>
              <w:ind w:left="29"/>
              <w:contextualSpacing/>
              <w:jc w:val="both"/>
              <w:rPr>
                <w:rFonts w:ascii="Times New Roman" w:hAnsi="Times New Roman" w:cs="Times New Roman"/>
                <w:color w:val="000000" w:themeColor="text1"/>
                <w:sz w:val="20"/>
                <w:szCs w:val="20"/>
                <w:lang w:val="en-US"/>
              </w:rPr>
            </w:pPr>
            <w:r>
              <w:rPr>
                <w:rFonts w:ascii="Times New Roman" w:hAnsi="Times New Roman" w:cs="Times New Roman"/>
                <w:bCs/>
                <w:color w:val="000000" w:themeColor="text1"/>
                <w:sz w:val="20"/>
                <w:szCs w:val="20"/>
                <w:lang w:val="en-US"/>
              </w:rPr>
              <w:t>2</w:t>
            </w:r>
            <w:r w:rsidR="00C62C2C" w:rsidRPr="00FF0FCA">
              <w:rPr>
                <w:rFonts w:ascii="Times New Roman" w:hAnsi="Times New Roman" w:cs="Times New Roman"/>
                <w:bCs/>
                <w:color w:val="000000" w:themeColor="text1"/>
                <w:sz w:val="20"/>
                <w:szCs w:val="20"/>
                <w:lang w:val="en-US"/>
              </w:rPr>
              <w:t xml:space="preserve"> – 1</w:t>
            </w:r>
            <w:r>
              <w:rPr>
                <w:rFonts w:ascii="Times New Roman" w:hAnsi="Times New Roman" w:cs="Times New Roman"/>
                <w:bCs/>
                <w:color w:val="000000" w:themeColor="text1"/>
                <w:sz w:val="20"/>
                <w:szCs w:val="20"/>
                <w:lang w:val="en-US"/>
              </w:rPr>
              <w:t>3</w:t>
            </w:r>
            <w:r w:rsidR="00C62C2C" w:rsidRPr="00FF0FCA">
              <w:rPr>
                <w:rFonts w:ascii="Times New Roman" w:hAnsi="Times New Roman" w:cs="Times New Roman"/>
                <w:bCs/>
                <w:color w:val="000000" w:themeColor="text1"/>
                <w:sz w:val="20"/>
                <w:szCs w:val="20"/>
                <w:lang w:val="en-US"/>
              </w:rPr>
              <w:t xml:space="preserve"> </w:t>
            </w:r>
            <w:r w:rsidR="00BB2EB7">
              <w:rPr>
                <w:rFonts w:ascii="Times New Roman" w:hAnsi="Times New Roman" w:cs="Times New Roman"/>
                <w:bCs/>
                <w:color w:val="000000" w:themeColor="text1"/>
                <w:sz w:val="20"/>
                <w:szCs w:val="20"/>
                <w:lang w:val="en-US"/>
              </w:rPr>
              <w:t>July</w:t>
            </w:r>
            <w:r w:rsidR="00C62C2C" w:rsidRPr="00FF0FCA">
              <w:rPr>
                <w:rFonts w:ascii="Times New Roman" w:hAnsi="Times New Roman" w:cs="Times New Roman"/>
                <w:bCs/>
                <w:color w:val="000000" w:themeColor="text1"/>
                <w:sz w:val="20"/>
                <w:szCs w:val="20"/>
                <w:lang w:val="en-US"/>
              </w:rPr>
              <w:t>, 201</w:t>
            </w:r>
            <w:r>
              <w:rPr>
                <w:rFonts w:ascii="Times New Roman" w:hAnsi="Times New Roman" w:cs="Times New Roman"/>
                <w:bCs/>
                <w:color w:val="000000" w:themeColor="text1"/>
                <w:sz w:val="20"/>
                <w:szCs w:val="20"/>
                <w:lang w:val="en-US"/>
              </w:rPr>
              <w:t>8</w:t>
            </w:r>
          </w:p>
          <w:p w:rsidR="00A02039" w:rsidRPr="00FF0FCA" w:rsidRDefault="00A02039" w:rsidP="0073669C">
            <w:pPr>
              <w:tabs>
                <w:tab w:val="num" w:pos="171"/>
              </w:tabs>
              <w:spacing w:line="288" w:lineRule="auto"/>
              <w:ind w:right="-108"/>
              <w:rPr>
                <w:rFonts w:ascii="Times New Roman" w:hAnsi="Times New Roman" w:cs="Times New Roman"/>
                <w:color w:val="000000" w:themeColor="text1"/>
                <w:sz w:val="20"/>
                <w:szCs w:val="20"/>
                <w:lang w:val="en-US"/>
              </w:rPr>
            </w:pPr>
          </w:p>
          <w:p w:rsidR="007D51AE" w:rsidRPr="007D51AE" w:rsidRDefault="007D51AE" w:rsidP="001660ED">
            <w:pPr>
              <w:spacing w:line="288" w:lineRule="auto"/>
              <w:contextualSpacing/>
              <w:jc w:val="both"/>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WEBSITE</w:t>
            </w:r>
          </w:p>
          <w:p w:rsidR="007D51AE" w:rsidRPr="008468B0" w:rsidRDefault="001E3A3C" w:rsidP="0073669C">
            <w:pPr>
              <w:tabs>
                <w:tab w:val="num" w:pos="171"/>
              </w:tabs>
              <w:spacing w:line="288" w:lineRule="auto"/>
              <w:ind w:right="-108"/>
              <w:rPr>
                <w:rFonts w:ascii="Times New Roman" w:hAnsi="Times New Roman" w:cs="Times New Roman"/>
                <w:color w:val="000000" w:themeColor="text1"/>
                <w:sz w:val="20"/>
                <w:szCs w:val="20"/>
                <w:lang w:val="en-US"/>
              </w:rPr>
            </w:pPr>
            <w:r>
              <w:fldChar w:fldCharType="begin"/>
            </w:r>
            <w:r w:rsidRPr="000224C7">
              <w:rPr>
                <w:lang w:val="en-US"/>
              </w:rPr>
              <w:instrText xml:space="preserve"> HYPERLINK "http://confer.mephi.ru/eng/event/4869/" </w:instrText>
            </w:r>
            <w:r>
              <w:fldChar w:fldCharType="separate"/>
            </w:r>
            <w:r w:rsidR="008468B0" w:rsidRPr="005B6703">
              <w:rPr>
                <w:rStyle w:val="a3"/>
                <w:rFonts w:ascii="Times New Roman" w:hAnsi="Times New Roman" w:cs="Times New Roman"/>
                <w:sz w:val="20"/>
                <w:szCs w:val="20"/>
                <w:lang w:val="en-US"/>
              </w:rPr>
              <w:t>http://confer.mephi.ru/eng/event/4869/</w:t>
            </w:r>
            <w:r>
              <w:rPr>
                <w:rStyle w:val="a3"/>
                <w:rFonts w:ascii="Times New Roman" w:hAnsi="Times New Roman" w:cs="Times New Roman"/>
                <w:sz w:val="20"/>
                <w:szCs w:val="20"/>
                <w:lang w:val="en-US"/>
              </w:rPr>
              <w:fldChar w:fldCharType="end"/>
            </w:r>
          </w:p>
          <w:p w:rsidR="008468B0" w:rsidRPr="008468B0" w:rsidRDefault="008468B0" w:rsidP="0073669C">
            <w:pPr>
              <w:tabs>
                <w:tab w:val="num" w:pos="171"/>
              </w:tabs>
              <w:spacing w:line="288" w:lineRule="auto"/>
              <w:ind w:right="-108"/>
              <w:rPr>
                <w:rFonts w:ascii="Times New Roman" w:hAnsi="Times New Roman" w:cs="Times New Roman"/>
                <w:color w:val="000000" w:themeColor="text1"/>
                <w:sz w:val="20"/>
                <w:szCs w:val="20"/>
                <w:lang w:val="en-US"/>
              </w:rPr>
            </w:pPr>
          </w:p>
          <w:p w:rsidR="0073669C" w:rsidRDefault="00B1615B" w:rsidP="0073669C">
            <w:pPr>
              <w:tabs>
                <w:tab w:val="num" w:pos="171"/>
              </w:tabs>
              <w:spacing w:line="288" w:lineRule="auto"/>
              <w:ind w:right="-108"/>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CONTACTS</w:t>
            </w:r>
          </w:p>
          <w:p w:rsidR="00051F8E" w:rsidRDefault="003F770C" w:rsidP="000D2FB7">
            <w:pPr>
              <w:tabs>
                <w:tab w:val="num" w:pos="171"/>
              </w:tabs>
              <w:spacing w:line="288" w:lineRule="auto"/>
              <w:ind w:right="313"/>
              <w:jc w:val="both"/>
              <w:rPr>
                <w:rFonts w:ascii="Times New Roman" w:hAnsi="Times New Roman" w:cs="Times New Roman"/>
                <w:color w:val="000000" w:themeColor="text1"/>
                <w:sz w:val="20"/>
                <w:szCs w:val="20"/>
                <w:lang w:val="en-US"/>
              </w:rPr>
            </w:pPr>
            <w:r w:rsidRPr="003F770C">
              <w:rPr>
                <w:rFonts w:ascii="Times New Roman" w:hAnsi="Times New Roman" w:cs="Times New Roman"/>
                <w:color w:val="000000" w:themeColor="text1"/>
                <w:sz w:val="20"/>
                <w:szCs w:val="20"/>
                <w:lang w:val="en-US"/>
              </w:rPr>
              <w:t xml:space="preserve">Georgy </w:t>
            </w:r>
            <w:proofErr w:type="spellStart"/>
            <w:r w:rsidRPr="003F770C">
              <w:rPr>
                <w:rFonts w:ascii="Times New Roman" w:hAnsi="Times New Roman" w:cs="Times New Roman"/>
                <w:color w:val="000000" w:themeColor="text1"/>
                <w:sz w:val="20"/>
                <w:szCs w:val="20"/>
                <w:lang w:val="en-US"/>
              </w:rPr>
              <w:t>Tikhomirov</w:t>
            </w:r>
            <w:proofErr w:type="spellEnd"/>
            <w:r w:rsidRPr="003F770C">
              <w:rPr>
                <w:rFonts w:ascii="Times New Roman" w:hAnsi="Times New Roman" w:cs="Times New Roman"/>
                <w:color w:val="000000" w:themeColor="text1"/>
                <w:sz w:val="20"/>
                <w:szCs w:val="20"/>
                <w:lang w:val="en-US"/>
              </w:rPr>
              <w:t>,</w:t>
            </w:r>
            <w:r w:rsidR="00B831B2" w:rsidRPr="00B831B2">
              <w:rPr>
                <w:rFonts w:ascii="Times New Roman" w:hAnsi="Times New Roman" w:cs="Times New Roman"/>
                <w:color w:val="000000" w:themeColor="text1"/>
                <w:sz w:val="20"/>
                <w:szCs w:val="20"/>
                <w:lang w:val="en-US"/>
              </w:rPr>
              <w:t xml:space="preserve"> </w:t>
            </w:r>
            <w:r w:rsidR="009A242D" w:rsidRPr="009A242D">
              <w:rPr>
                <w:rFonts w:ascii="Times New Roman" w:hAnsi="Times New Roman" w:cs="Times New Roman"/>
                <w:color w:val="000000" w:themeColor="text1"/>
                <w:sz w:val="20"/>
                <w:szCs w:val="20"/>
                <w:lang w:val="en-US"/>
              </w:rPr>
              <w:t>depu</w:t>
            </w:r>
            <w:r w:rsidR="009A242D">
              <w:rPr>
                <w:rFonts w:ascii="Times New Roman" w:hAnsi="Times New Roman" w:cs="Times New Roman"/>
                <w:color w:val="000000" w:themeColor="text1"/>
                <w:sz w:val="20"/>
                <w:szCs w:val="20"/>
                <w:lang w:val="en-US"/>
              </w:rPr>
              <w:t>ty</w:t>
            </w:r>
            <w:r w:rsidR="00B831B2" w:rsidRPr="00B831B2">
              <w:rPr>
                <w:rFonts w:ascii="Times New Roman" w:hAnsi="Times New Roman" w:cs="Times New Roman"/>
                <w:color w:val="000000" w:themeColor="text1"/>
                <w:sz w:val="20"/>
                <w:szCs w:val="20"/>
                <w:lang w:val="en-US"/>
              </w:rPr>
              <w:t xml:space="preserve"> </w:t>
            </w:r>
            <w:r w:rsidR="00B831B2">
              <w:rPr>
                <w:rFonts w:ascii="Times New Roman" w:hAnsi="Times New Roman" w:cs="Times New Roman"/>
                <w:color w:val="000000" w:themeColor="text1"/>
                <w:sz w:val="20"/>
                <w:szCs w:val="20"/>
                <w:lang w:val="en-US"/>
              </w:rPr>
              <w:t xml:space="preserve">director, </w:t>
            </w:r>
            <w:r w:rsidR="00FB134B" w:rsidRPr="00FB134B">
              <w:rPr>
                <w:rFonts w:ascii="Times New Roman" w:hAnsi="Times New Roman" w:cs="Times New Roman"/>
                <w:color w:val="000000" w:themeColor="text1"/>
                <w:sz w:val="20"/>
                <w:szCs w:val="20"/>
                <w:lang w:val="en-US"/>
              </w:rPr>
              <w:t>Institute of Nuclear Physics and Engineering</w:t>
            </w:r>
            <w:r>
              <w:rPr>
                <w:rFonts w:ascii="Times New Roman" w:hAnsi="Times New Roman" w:cs="Times New Roman"/>
                <w:color w:val="000000" w:themeColor="text1"/>
                <w:sz w:val="20"/>
                <w:szCs w:val="20"/>
                <w:lang w:val="en-US"/>
              </w:rPr>
              <w:t>,</w:t>
            </w:r>
            <w:r w:rsidR="00051F8E" w:rsidRPr="00476791">
              <w:rPr>
                <w:rFonts w:ascii="Times New Roman" w:hAnsi="Times New Roman" w:cs="Times New Roman"/>
                <w:color w:val="000000" w:themeColor="text1"/>
                <w:sz w:val="20"/>
                <w:szCs w:val="20"/>
                <w:lang w:val="en-US"/>
              </w:rPr>
              <w:t xml:space="preserve"> National Rese</w:t>
            </w:r>
            <w:r w:rsidR="00051F8E">
              <w:rPr>
                <w:rFonts w:ascii="Times New Roman" w:hAnsi="Times New Roman" w:cs="Times New Roman"/>
                <w:color w:val="000000" w:themeColor="text1"/>
                <w:sz w:val="20"/>
                <w:szCs w:val="20"/>
                <w:lang w:val="en-US"/>
              </w:rPr>
              <w:t>arch Nuclear University “</w:t>
            </w:r>
            <w:proofErr w:type="spellStart"/>
            <w:r w:rsidR="00051F8E">
              <w:rPr>
                <w:rFonts w:ascii="Times New Roman" w:hAnsi="Times New Roman" w:cs="Times New Roman"/>
                <w:color w:val="000000" w:themeColor="text1"/>
                <w:sz w:val="20"/>
                <w:szCs w:val="20"/>
                <w:lang w:val="en-US"/>
              </w:rPr>
              <w:t>MEPhI</w:t>
            </w:r>
            <w:proofErr w:type="spellEnd"/>
            <w:r w:rsidR="00051F8E">
              <w:rPr>
                <w:rFonts w:ascii="Times New Roman" w:hAnsi="Times New Roman" w:cs="Times New Roman"/>
                <w:color w:val="000000" w:themeColor="text1"/>
                <w:sz w:val="20"/>
                <w:szCs w:val="20"/>
                <w:lang w:val="en-US"/>
              </w:rPr>
              <w:t>”</w:t>
            </w:r>
          </w:p>
          <w:p w:rsidR="00476791" w:rsidRDefault="00476791" w:rsidP="000D2FB7">
            <w:pPr>
              <w:tabs>
                <w:tab w:val="num" w:pos="171"/>
              </w:tabs>
              <w:spacing w:line="288" w:lineRule="auto"/>
              <w:ind w:right="313"/>
              <w:jc w:val="both"/>
              <w:rPr>
                <w:lang w:val="en-US"/>
              </w:rPr>
            </w:pPr>
            <w:r>
              <w:rPr>
                <w:rFonts w:ascii="Times New Roman" w:hAnsi="Times New Roman" w:cs="Times New Roman"/>
                <w:color w:val="000000" w:themeColor="text1"/>
                <w:sz w:val="20"/>
                <w:szCs w:val="20"/>
                <w:lang w:val="en-US"/>
              </w:rPr>
              <w:t xml:space="preserve">31 </w:t>
            </w:r>
            <w:proofErr w:type="spellStart"/>
            <w:r w:rsidRPr="00476791">
              <w:rPr>
                <w:rFonts w:ascii="Times New Roman" w:hAnsi="Times New Roman" w:cs="Times New Roman"/>
                <w:color w:val="000000" w:themeColor="text1"/>
                <w:sz w:val="20"/>
                <w:szCs w:val="20"/>
                <w:lang w:val="en-US"/>
              </w:rPr>
              <w:t>Kashirskoe</w:t>
            </w:r>
            <w:proofErr w:type="spellEnd"/>
            <w:r w:rsidRPr="00476791">
              <w:rPr>
                <w:rFonts w:ascii="Times New Roman" w:hAnsi="Times New Roman" w:cs="Times New Roman"/>
                <w:color w:val="000000" w:themeColor="text1"/>
                <w:sz w:val="20"/>
                <w:szCs w:val="20"/>
                <w:lang w:val="en-US"/>
              </w:rPr>
              <w:t xml:space="preserve"> </w:t>
            </w:r>
            <w:proofErr w:type="spellStart"/>
            <w:r w:rsidRPr="00476791">
              <w:rPr>
                <w:rFonts w:ascii="Times New Roman" w:hAnsi="Times New Roman" w:cs="Times New Roman"/>
                <w:color w:val="000000" w:themeColor="text1"/>
                <w:sz w:val="20"/>
                <w:szCs w:val="20"/>
                <w:lang w:val="en-US"/>
              </w:rPr>
              <w:t>Shosse</w:t>
            </w:r>
            <w:proofErr w:type="spellEnd"/>
            <w:r>
              <w:rPr>
                <w:rFonts w:ascii="Times New Roman" w:hAnsi="Times New Roman" w:cs="Times New Roman"/>
                <w:color w:val="000000" w:themeColor="text1"/>
                <w:sz w:val="20"/>
                <w:szCs w:val="20"/>
                <w:lang w:val="en-US"/>
              </w:rPr>
              <w:t>,</w:t>
            </w:r>
            <w:r w:rsidR="009E15EA">
              <w:rPr>
                <w:rFonts w:ascii="Times New Roman" w:hAnsi="Times New Roman" w:cs="Times New Roman"/>
                <w:color w:val="000000" w:themeColor="text1"/>
                <w:sz w:val="20"/>
                <w:szCs w:val="20"/>
                <w:lang w:val="en-US"/>
              </w:rPr>
              <w:t xml:space="preserve"> </w:t>
            </w:r>
            <w:r w:rsidR="00A02039" w:rsidRPr="00476791">
              <w:rPr>
                <w:rFonts w:ascii="Times New Roman" w:hAnsi="Times New Roman" w:cs="Times New Roman"/>
                <w:color w:val="000000" w:themeColor="text1"/>
                <w:sz w:val="20"/>
                <w:szCs w:val="20"/>
                <w:lang w:val="en-US"/>
              </w:rPr>
              <w:t xml:space="preserve">115409, </w:t>
            </w:r>
            <w:r w:rsidR="00051F8E">
              <w:rPr>
                <w:rFonts w:ascii="Times New Roman" w:hAnsi="Times New Roman" w:cs="Times New Roman"/>
                <w:color w:val="000000" w:themeColor="text1"/>
                <w:sz w:val="20"/>
                <w:szCs w:val="20"/>
                <w:lang w:val="en-US"/>
              </w:rPr>
              <w:t>Moscow, Russia</w:t>
            </w:r>
          </w:p>
          <w:p w:rsidR="00051F8E" w:rsidRPr="00476791" w:rsidRDefault="00051F8E" w:rsidP="0073669C">
            <w:pPr>
              <w:tabs>
                <w:tab w:val="num" w:pos="171"/>
              </w:tabs>
              <w:spacing w:line="288" w:lineRule="auto"/>
              <w:ind w:right="-108"/>
              <w:rPr>
                <w:rFonts w:ascii="Times New Roman" w:hAnsi="Times New Roman" w:cs="Times New Roman"/>
                <w:color w:val="000000" w:themeColor="text1"/>
                <w:sz w:val="20"/>
                <w:szCs w:val="20"/>
                <w:lang w:val="en-US"/>
              </w:rPr>
            </w:pPr>
          </w:p>
          <w:p w:rsidR="00D15940" w:rsidRPr="00476791" w:rsidRDefault="00D15940" w:rsidP="0073669C">
            <w:pPr>
              <w:tabs>
                <w:tab w:val="num" w:pos="171"/>
              </w:tabs>
              <w:spacing w:line="288" w:lineRule="auto"/>
              <w:ind w:right="-108"/>
              <w:rPr>
                <w:rFonts w:ascii="Times New Roman" w:hAnsi="Times New Roman" w:cs="Times New Roman"/>
                <w:b/>
                <w:color w:val="000000" w:themeColor="text1"/>
                <w:sz w:val="20"/>
                <w:szCs w:val="20"/>
                <w:lang w:val="en-US"/>
              </w:rPr>
            </w:pPr>
            <w:r w:rsidRPr="00476791">
              <w:rPr>
                <w:rFonts w:ascii="Times New Roman" w:hAnsi="Times New Roman" w:cs="Times New Roman"/>
                <w:b/>
                <w:color w:val="000000" w:themeColor="text1"/>
                <w:sz w:val="20"/>
                <w:szCs w:val="20"/>
                <w:lang w:val="en-US"/>
              </w:rPr>
              <w:t>EMAIL</w:t>
            </w:r>
          </w:p>
          <w:p w:rsidR="00B831B2" w:rsidRPr="00B831B2" w:rsidRDefault="001E3A3C" w:rsidP="0073669C">
            <w:pPr>
              <w:tabs>
                <w:tab w:val="num" w:pos="171"/>
              </w:tabs>
              <w:spacing w:line="288" w:lineRule="auto"/>
              <w:ind w:right="-108"/>
              <w:rPr>
                <w:rFonts w:ascii="Times New Roman" w:hAnsi="Times New Roman" w:cs="Times New Roman"/>
                <w:color w:val="000000" w:themeColor="text1"/>
                <w:sz w:val="20"/>
                <w:szCs w:val="20"/>
                <w:lang w:val="en-US"/>
              </w:rPr>
            </w:pPr>
            <w:r>
              <w:fldChar w:fldCharType="begin"/>
            </w:r>
            <w:r w:rsidRPr="000224C7">
              <w:rPr>
                <w:lang w:val="en-US"/>
              </w:rPr>
              <w:instrText xml:space="preserve"> HYPERLINK "mailto:GVTikhomirov@mephi.ru" </w:instrText>
            </w:r>
            <w:r>
              <w:fldChar w:fldCharType="separate"/>
            </w:r>
            <w:r w:rsidR="0073669C" w:rsidRPr="00B831B2">
              <w:rPr>
                <w:rStyle w:val="a3"/>
                <w:rFonts w:ascii="Times New Roman" w:hAnsi="Times New Roman" w:cs="Times New Roman"/>
                <w:color w:val="000000" w:themeColor="text1"/>
                <w:sz w:val="20"/>
                <w:szCs w:val="20"/>
                <w:u w:val="none"/>
                <w:lang w:val="en-US"/>
              </w:rPr>
              <w:t>GVTikhomirov@mephi.ru</w:t>
            </w:r>
            <w:r>
              <w:rPr>
                <w:rStyle w:val="a3"/>
                <w:rFonts w:ascii="Times New Roman" w:hAnsi="Times New Roman" w:cs="Times New Roman"/>
                <w:color w:val="000000" w:themeColor="text1"/>
                <w:sz w:val="20"/>
                <w:szCs w:val="20"/>
                <w:u w:val="none"/>
                <w:lang w:val="en-US"/>
              </w:rPr>
              <w:fldChar w:fldCharType="end"/>
            </w:r>
          </w:p>
          <w:p w:rsidR="00BB5B0A" w:rsidRPr="00887530" w:rsidRDefault="00CC0FC3" w:rsidP="00BB5B0A">
            <w:pPr>
              <w:tabs>
                <w:tab w:val="num" w:pos="171"/>
              </w:tabs>
              <w:spacing w:line="288" w:lineRule="auto"/>
              <w:ind w:right="-108"/>
              <w:rPr>
                <w:rFonts w:ascii="Times New Roman" w:hAnsi="Times New Roman" w:cs="Times New Roman"/>
                <w:color w:val="000000" w:themeColor="text1"/>
                <w:sz w:val="20"/>
                <w:szCs w:val="20"/>
                <w:lang w:val="en-US"/>
              </w:rPr>
            </w:pPr>
            <w:r>
              <w:rPr>
                <w:rFonts w:ascii="Times New Roman" w:hAnsi="Times New Roman" w:cs="Times New Roman"/>
                <w:sz w:val="20"/>
                <w:szCs w:val="20"/>
                <w:lang w:val="en-US"/>
              </w:rPr>
              <w:t>ALFarkhulina</w:t>
            </w:r>
            <w:r w:rsidRPr="00CC0FC3">
              <w:rPr>
                <w:rFonts w:ascii="Times New Roman" w:hAnsi="Times New Roman" w:cs="Times New Roman"/>
                <w:sz w:val="20"/>
                <w:szCs w:val="20"/>
                <w:lang w:val="en-US"/>
              </w:rPr>
              <w:t>@mephi.ru</w:t>
            </w:r>
          </w:p>
          <w:p w:rsidR="000760C9" w:rsidRPr="0026260A" w:rsidRDefault="000760C9" w:rsidP="0073669C">
            <w:pPr>
              <w:tabs>
                <w:tab w:val="num" w:pos="171"/>
              </w:tabs>
              <w:spacing w:line="288" w:lineRule="auto"/>
              <w:ind w:right="-108"/>
              <w:rPr>
                <w:rFonts w:ascii="Times New Roman" w:hAnsi="Times New Roman" w:cs="Times New Roman"/>
                <w:color w:val="000000" w:themeColor="text1"/>
                <w:sz w:val="20"/>
                <w:szCs w:val="20"/>
                <w:lang w:val="en-US"/>
              </w:rPr>
            </w:pPr>
          </w:p>
          <w:p w:rsidR="000760C9" w:rsidRPr="00B9224A" w:rsidRDefault="00E0001E" w:rsidP="0073669C">
            <w:pPr>
              <w:tabs>
                <w:tab w:val="num" w:pos="171"/>
              </w:tabs>
              <w:spacing w:line="288" w:lineRule="auto"/>
              <w:ind w:right="-108"/>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TELEPHONE</w:t>
            </w:r>
          </w:p>
          <w:p w:rsidR="0072766C" w:rsidRPr="00F01BFE" w:rsidRDefault="0072766C" w:rsidP="0073669C">
            <w:pPr>
              <w:tabs>
                <w:tab w:val="num" w:pos="171"/>
              </w:tabs>
              <w:spacing w:line="288" w:lineRule="auto"/>
              <w:ind w:right="-108"/>
              <w:rPr>
                <w:rFonts w:ascii="Times New Roman" w:hAnsi="Times New Roman" w:cs="Times New Roman"/>
                <w:color w:val="000000" w:themeColor="text1"/>
                <w:sz w:val="20"/>
                <w:szCs w:val="20"/>
                <w:lang w:val="en-US"/>
              </w:rPr>
            </w:pPr>
            <w:r w:rsidRPr="00D9763C">
              <w:rPr>
                <w:rFonts w:ascii="Times New Roman" w:hAnsi="Times New Roman" w:cs="Times New Roman"/>
                <w:color w:val="000000" w:themeColor="text1"/>
                <w:sz w:val="20"/>
                <w:szCs w:val="20"/>
                <w:lang w:val="en-US"/>
              </w:rPr>
              <w:t>+</w:t>
            </w:r>
            <w:r w:rsidRPr="00B9224A">
              <w:rPr>
                <w:rFonts w:ascii="Times New Roman" w:hAnsi="Times New Roman" w:cs="Times New Roman"/>
                <w:color w:val="000000" w:themeColor="text1"/>
                <w:sz w:val="20"/>
                <w:szCs w:val="20"/>
                <w:lang w:val="en-US"/>
              </w:rPr>
              <w:t>7 </w:t>
            </w:r>
            <w:r w:rsidRPr="00D9763C">
              <w:rPr>
                <w:rFonts w:ascii="Times New Roman" w:hAnsi="Times New Roman" w:cs="Times New Roman"/>
                <w:color w:val="000000" w:themeColor="text1"/>
                <w:sz w:val="20"/>
                <w:szCs w:val="20"/>
                <w:lang w:val="en-US"/>
              </w:rPr>
              <w:t>495</w:t>
            </w:r>
            <w:r w:rsidRPr="00B9224A">
              <w:rPr>
                <w:rFonts w:ascii="Times New Roman" w:hAnsi="Times New Roman" w:cs="Times New Roman"/>
                <w:color w:val="000000" w:themeColor="text1"/>
                <w:sz w:val="20"/>
                <w:szCs w:val="20"/>
                <w:lang w:val="en-US"/>
              </w:rPr>
              <w:t> </w:t>
            </w:r>
            <w:r w:rsidRPr="00D9763C">
              <w:rPr>
                <w:rFonts w:ascii="Times New Roman" w:hAnsi="Times New Roman" w:cs="Times New Roman"/>
                <w:color w:val="000000" w:themeColor="text1"/>
                <w:sz w:val="20"/>
                <w:szCs w:val="20"/>
                <w:lang w:val="en-US"/>
              </w:rPr>
              <w:t>788</w:t>
            </w:r>
            <w:r w:rsidRPr="00B9224A">
              <w:rPr>
                <w:rFonts w:ascii="Times New Roman" w:hAnsi="Times New Roman" w:cs="Times New Roman"/>
                <w:color w:val="000000" w:themeColor="text1"/>
                <w:sz w:val="20"/>
                <w:szCs w:val="20"/>
                <w:lang w:val="en-US"/>
              </w:rPr>
              <w:t xml:space="preserve"> </w:t>
            </w:r>
            <w:r w:rsidRPr="00F01BFE">
              <w:rPr>
                <w:rFonts w:ascii="Times New Roman" w:hAnsi="Times New Roman" w:cs="Times New Roman"/>
                <w:color w:val="000000" w:themeColor="text1"/>
                <w:sz w:val="20"/>
                <w:szCs w:val="20"/>
                <w:lang w:val="en-US"/>
              </w:rPr>
              <w:t xml:space="preserve">56 99 </w:t>
            </w:r>
            <w:r w:rsidR="00D15940" w:rsidRPr="00F01BFE">
              <w:rPr>
                <w:rFonts w:ascii="Times New Roman" w:hAnsi="Times New Roman" w:cs="Times New Roman"/>
                <w:color w:val="000000" w:themeColor="text1"/>
                <w:sz w:val="20"/>
                <w:szCs w:val="20"/>
                <w:lang w:val="en-US"/>
              </w:rPr>
              <w:t>(</w:t>
            </w:r>
            <w:r w:rsidR="00F01BFE" w:rsidRPr="00F01BFE">
              <w:rPr>
                <w:rFonts w:ascii="Times New Roman" w:hAnsi="Times New Roman" w:cs="Times New Roman"/>
                <w:color w:val="000000" w:themeColor="text1"/>
                <w:sz w:val="20"/>
                <w:szCs w:val="20"/>
                <w:lang w:val="en-US"/>
              </w:rPr>
              <w:t xml:space="preserve">ext. </w:t>
            </w:r>
            <w:r w:rsidR="006C45C6">
              <w:rPr>
                <w:rFonts w:ascii="Times New Roman" w:hAnsi="Times New Roman" w:cs="Times New Roman"/>
                <w:color w:val="000000" w:themeColor="text1"/>
                <w:sz w:val="20"/>
                <w:szCs w:val="20"/>
                <w:lang w:val="en-US"/>
              </w:rPr>
              <w:t>9364</w:t>
            </w:r>
            <w:r w:rsidR="00D15940" w:rsidRPr="00F01BFE">
              <w:rPr>
                <w:rFonts w:ascii="Times New Roman" w:hAnsi="Times New Roman" w:cs="Times New Roman"/>
                <w:color w:val="000000" w:themeColor="text1"/>
                <w:sz w:val="20"/>
                <w:szCs w:val="20"/>
                <w:lang w:val="en-US"/>
              </w:rPr>
              <w:t>)</w:t>
            </w:r>
          </w:p>
          <w:p w:rsidR="0072766C" w:rsidRPr="00B9224A" w:rsidRDefault="0093122D" w:rsidP="0073669C">
            <w:pPr>
              <w:tabs>
                <w:tab w:val="num" w:pos="171"/>
              </w:tabs>
              <w:spacing w:line="288" w:lineRule="auto"/>
              <w:ind w:right="-108"/>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+7 925 380</w:t>
            </w:r>
            <w:r w:rsidR="0072766C" w:rsidRPr="00B9224A">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62 57</w:t>
            </w:r>
            <w:r w:rsidR="00B9224A" w:rsidRPr="00F01BFE">
              <w:rPr>
                <w:rFonts w:ascii="Times New Roman" w:hAnsi="Times New Roman" w:cs="Times New Roman"/>
                <w:color w:val="000000" w:themeColor="text1"/>
                <w:sz w:val="20"/>
                <w:szCs w:val="20"/>
                <w:lang w:val="en-US"/>
              </w:rPr>
              <w:t xml:space="preserve"> (</w:t>
            </w:r>
            <w:r w:rsidR="00F01BFE" w:rsidRPr="00F01BFE">
              <w:rPr>
                <w:rFonts w:ascii="Times New Roman" w:hAnsi="Times New Roman" w:cs="Times New Roman"/>
                <w:color w:val="000000" w:themeColor="text1"/>
                <w:sz w:val="20"/>
                <w:szCs w:val="20"/>
                <w:lang w:val="en-US"/>
              </w:rPr>
              <w:t>mobile</w:t>
            </w:r>
            <w:r w:rsidR="00B9224A" w:rsidRPr="00F01BFE">
              <w:rPr>
                <w:rFonts w:ascii="Times New Roman" w:hAnsi="Times New Roman" w:cs="Times New Roman"/>
                <w:color w:val="000000" w:themeColor="text1"/>
                <w:sz w:val="20"/>
                <w:szCs w:val="20"/>
                <w:lang w:val="en-US"/>
              </w:rPr>
              <w:t>)</w:t>
            </w:r>
          </w:p>
          <w:p w:rsidR="00376780" w:rsidRPr="00B9224A" w:rsidRDefault="00376780" w:rsidP="00DF3F28">
            <w:pPr>
              <w:spacing w:line="288" w:lineRule="auto"/>
              <w:contextualSpacing/>
              <w:rPr>
                <w:rFonts w:ascii="Times New Roman" w:hAnsi="Times New Roman" w:cs="Times New Roman"/>
                <w:color w:val="000000" w:themeColor="text1"/>
                <w:sz w:val="24"/>
                <w:szCs w:val="24"/>
                <w:lang w:val="en-US"/>
              </w:rPr>
            </w:pPr>
          </w:p>
        </w:tc>
      </w:tr>
    </w:tbl>
    <w:p w:rsidR="006D74DC" w:rsidRPr="00B9224A" w:rsidRDefault="006D74DC" w:rsidP="003A268E">
      <w:pPr>
        <w:spacing w:line="288" w:lineRule="auto"/>
        <w:ind w:left="-567" w:right="2977"/>
        <w:contextualSpacing/>
        <w:jc w:val="both"/>
        <w:rPr>
          <w:rFonts w:ascii="Times New Roman" w:hAnsi="Times New Roman" w:cs="Times New Roman"/>
          <w:b/>
          <w:bCs/>
          <w:color w:val="000000" w:themeColor="text1"/>
          <w:sz w:val="24"/>
          <w:szCs w:val="24"/>
          <w:lang w:val="en-US"/>
        </w:rPr>
      </w:pPr>
    </w:p>
    <w:p w:rsidR="00826CB7" w:rsidRPr="00526082" w:rsidRDefault="00CC0FC3" w:rsidP="00054E58">
      <w:pPr>
        <w:spacing w:line="288" w:lineRule="auto"/>
        <w:ind w:left="-567" w:right="2977"/>
        <w:contextualSpacing/>
        <w:jc w:val="both"/>
        <w:rPr>
          <w:rFonts w:ascii="Times New Roman" w:hAnsi="Times New Roman" w:cs="Times New Roman"/>
          <w:bCs/>
          <w:color w:val="000000" w:themeColor="text1"/>
          <w:sz w:val="24"/>
          <w:szCs w:val="24"/>
          <w:lang w:val="en-US"/>
        </w:rPr>
      </w:pPr>
      <w:r w:rsidRPr="00CC0FC3">
        <w:rPr>
          <w:rFonts w:ascii="Times New Roman" w:hAnsi="Times New Roman" w:cs="Times New Roman"/>
          <w:color w:val="000000" w:themeColor="text1"/>
          <w:sz w:val="24"/>
          <w:szCs w:val="24"/>
          <w:lang w:val="en-US"/>
        </w:rPr>
        <w:t xml:space="preserve">The school on engineering computing in nuclear technologies is a certificate course aiming to provide specialized education and training on mathematical modeling of physical processes. It also addresses the issue of multiple simultaneous physical phenomena modeling (Multiphysics). The course introduces modern engineering codes: MCU, </w:t>
      </w:r>
      <w:proofErr w:type="spellStart"/>
      <w:r w:rsidRPr="00CC0FC3">
        <w:rPr>
          <w:rFonts w:ascii="Times New Roman" w:hAnsi="Times New Roman" w:cs="Times New Roman"/>
          <w:color w:val="000000" w:themeColor="text1"/>
          <w:sz w:val="24"/>
          <w:szCs w:val="24"/>
          <w:lang w:val="en-US"/>
        </w:rPr>
        <w:t>FlowVision</w:t>
      </w:r>
      <w:proofErr w:type="spellEnd"/>
      <w:r w:rsidRPr="00CC0FC3">
        <w:rPr>
          <w:rFonts w:ascii="Times New Roman" w:hAnsi="Times New Roman" w:cs="Times New Roman"/>
          <w:color w:val="000000" w:themeColor="text1"/>
          <w:sz w:val="24"/>
          <w:szCs w:val="24"/>
          <w:lang w:val="en-US"/>
        </w:rPr>
        <w:t xml:space="preserve">, </w:t>
      </w:r>
      <w:proofErr w:type="spellStart"/>
      <w:r w:rsidRPr="00CC0FC3">
        <w:rPr>
          <w:rFonts w:ascii="Times New Roman" w:hAnsi="Times New Roman" w:cs="Times New Roman"/>
          <w:color w:val="000000" w:themeColor="text1"/>
          <w:sz w:val="24"/>
          <w:szCs w:val="24"/>
          <w:lang w:val="en-US"/>
        </w:rPr>
        <w:t>Fidesys</w:t>
      </w:r>
      <w:proofErr w:type="spellEnd"/>
      <w:r w:rsidRPr="00CC0FC3">
        <w:rPr>
          <w:rFonts w:ascii="Times New Roman" w:hAnsi="Times New Roman" w:cs="Times New Roman"/>
          <w:color w:val="000000" w:themeColor="text1"/>
          <w:sz w:val="24"/>
          <w:szCs w:val="24"/>
          <w:lang w:val="en-US"/>
        </w:rPr>
        <w:t>, Star CCM+ and focuses on the application of the programs for various problems of different complexity. The culmination of the School is solution of the Multiphysics problem (</w:t>
      </w:r>
      <w:proofErr w:type="spellStart"/>
      <w:r w:rsidRPr="00CC0FC3">
        <w:rPr>
          <w:rFonts w:ascii="Times New Roman" w:hAnsi="Times New Roman" w:cs="Times New Roman"/>
          <w:color w:val="000000" w:themeColor="text1"/>
          <w:sz w:val="24"/>
          <w:szCs w:val="24"/>
          <w:lang w:val="en-US"/>
        </w:rPr>
        <w:t>neutronics</w:t>
      </w:r>
      <w:proofErr w:type="spellEnd"/>
      <w:r w:rsidRPr="00CC0FC3">
        <w:rPr>
          <w:rFonts w:ascii="Times New Roman" w:hAnsi="Times New Roman" w:cs="Times New Roman"/>
          <w:color w:val="000000" w:themeColor="text1"/>
          <w:sz w:val="24"/>
          <w:szCs w:val="24"/>
          <w:lang w:val="en-US"/>
        </w:rPr>
        <w:t xml:space="preserve"> - thermal hydraulics - thermal mechanics).</w:t>
      </w:r>
    </w:p>
    <w:p w:rsidR="00670DA4" w:rsidRPr="00526082" w:rsidRDefault="00670DA4" w:rsidP="003A268E">
      <w:pPr>
        <w:spacing w:after="0" w:line="288" w:lineRule="auto"/>
        <w:ind w:left="-567" w:right="2977"/>
        <w:contextualSpacing/>
        <w:jc w:val="both"/>
        <w:rPr>
          <w:rFonts w:ascii="Times New Roman" w:hAnsi="Times New Roman" w:cs="Times New Roman"/>
          <w:b/>
          <w:color w:val="000000" w:themeColor="text1"/>
          <w:sz w:val="24"/>
          <w:szCs w:val="24"/>
          <w:lang w:val="en-US"/>
        </w:rPr>
      </w:pPr>
    </w:p>
    <w:p w:rsidR="0045242B" w:rsidRPr="00670DA4" w:rsidRDefault="0045242B" w:rsidP="003A268E">
      <w:pPr>
        <w:spacing w:after="0" w:line="288" w:lineRule="auto"/>
        <w:ind w:left="-567" w:right="2977"/>
        <w:contextualSpacing/>
        <w:jc w:val="both"/>
        <w:rPr>
          <w:rFonts w:ascii="Times New Roman" w:hAnsi="Times New Roman" w:cs="Times New Roman"/>
          <w:color w:val="000000" w:themeColor="text1"/>
          <w:sz w:val="24"/>
          <w:szCs w:val="24"/>
          <w:lang w:val="en-US"/>
        </w:rPr>
      </w:pPr>
      <w:r w:rsidRPr="0045242B">
        <w:rPr>
          <w:rFonts w:ascii="Times New Roman" w:hAnsi="Times New Roman" w:cs="Times New Roman"/>
          <w:b/>
          <w:color w:val="000000" w:themeColor="text1"/>
          <w:sz w:val="24"/>
          <w:szCs w:val="24"/>
          <w:lang w:val="en-US"/>
        </w:rPr>
        <w:t>School structure:</w:t>
      </w:r>
      <w:r>
        <w:rPr>
          <w:rFonts w:ascii="Times New Roman" w:hAnsi="Times New Roman" w:cs="Times New Roman"/>
          <w:b/>
          <w:color w:val="000000" w:themeColor="text1"/>
          <w:sz w:val="24"/>
          <w:szCs w:val="24"/>
          <w:lang w:val="en-US"/>
        </w:rPr>
        <w:t xml:space="preserve"> </w:t>
      </w:r>
      <w:r w:rsidR="00CC0FC3" w:rsidRPr="00CC0FC3">
        <w:rPr>
          <w:rFonts w:ascii="Times New Roman" w:hAnsi="Times New Roman" w:cs="Times New Roman"/>
          <w:color w:val="000000" w:themeColor="text1"/>
          <w:sz w:val="24"/>
          <w:szCs w:val="24"/>
          <w:lang w:val="en-US"/>
        </w:rPr>
        <w:t xml:space="preserve">First week – one theoretical session and four sessions of programs (MCU, </w:t>
      </w:r>
      <w:proofErr w:type="spellStart"/>
      <w:r w:rsidR="00CC0FC3" w:rsidRPr="00CC0FC3">
        <w:rPr>
          <w:rFonts w:ascii="Times New Roman" w:hAnsi="Times New Roman" w:cs="Times New Roman"/>
          <w:color w:val="000000" w:themeColor="text1"/>
          <w:sz w:val="24"/>
          <w:szCs w:val="24"/>
          <w:lang w:val="en-US"/>
        </w:rPr>
        <w:t>FlowVision</w:t>
      </w:r>
      <w:proofErr w:type="spellEnd"/>
      <w:r w:rsidR="00CC0FC3" w:rsidRPr="00CC0FC3">
        <w:rPr>
          <w:rFonts w:ascii="Times New Roman" w:hAnsi="Times New Roman" w:cs="Times New Roman"/>
          <w:color w:val="000000" w:themeColor="text1"/>
          <w:sz w:val="24"/>
          <w:szCs w:val="24"/>
          <w:lang w:val="en-US"/>
        </w:rPr>
        <w:t xml:space="preserve">, </w:t>
      </w:r>
      <w:proofErr w:type="spellStart"/>
      <w:r w:rsidR="00CC0FC3" w:rsidRPr="00CC0FC3">
        <w:rPr>
          <w:rFonts w:ascii="Times New Roman" w:hAnsi="Times New Roman" w:cs="Times New Roman"/>
          <w:color w:val="000000" w:themeColor="text1"/>
          <w:sz w:val="24"/>
          <w:szCs w:val="24"/>
          <w:lang w:val="en-US"/>
        </w:rPr>
        <w:t>Fidesys</w:t>
      </w:r>
      <w:proofErr w:type="spellEnd"/>
      <w:r w:rsidR="00CC0FC3" w:rsidRPr="00CC0FC3">
        <w:rPr>
          <w:rFonts w:ascii="Times New Roman" w:hAnsi="Times New Roman" w:cs="Times New Roman"/>
          <w:color w:val="000000" w:themeColor="text1"/>
          <w:sz w:val="24"/>
          <w:szCs w:val="24"/>
          <w:lang w:val="en-US"/>
        </w:rPr>
        <w:t xml:space="preserve">, </w:t>
      </w:r>
      <w:proofErr w:type="gramStart"/>
      <w:r w:rsidR="00CC0FC3" w:rsidRPr="00CC0FC3">
        <w:rPr>
          <w:rFonts w:ascii="Times New Roman" w:hAnsi="Times New Roman" w:cs="Times New Roman"/>
          <w:color w:val="000000" w:themeColor="text1"/>
          <w:sz w:val="24"/>
          <w:szCs w:val="24"/>
          <w:lang w:val="en-US"/>
        </w:rPr>
        <w:t>Star</w:t>
      </w:r>
      <w:proofErr w:type="gramEnd"/>
      <w:r w:rsidR="00CC0FC3" w:rsidRPr="00CC0FC3">
        <w:rPr>
          <w:rFonts w:ascii="Times New Roman" w:hAnsi="Times New Roman" w:cs="Times New Roman"/>
          <w:color w:val="000000" w:themeColor="text1"/>
          <w:sz w:val="24"/>
          <w:szCs w:val="24"/>
          <w:lang w:val="en-US"/>
        </w:rPr>
        <w:t xml:space="preserve"> CCM+). </w:t>
      </w:r>
      <w:proofErr w:type="gramStart"/>
      <w:r w:rsidR="00CC0FC3" w:rsidRPr="00CC0FC3">
        <w:rPr>
          <w:rFonts w:ascii="Times New Roman" w:hAnsi="Times New Roman" w:cs="Times New Roman"/>
          <w:color w:val="000000" w:themeColor="text1"/>
          <w:sz w:val="24"/>
          <w:szCs w:val="24"/>
          <w:lang w:val="en-US"/>
        </w:rPr>
        <w:t>Second week – training and exercises with consultations (addressing the Multiphysics problem).</w:t>
      </w:r>
      <w:proofErr w:type="gramEnd"/>
    </w:p>
    <w:p w:rsidR="0045242B" w:rsidRDefault="0045242B" w:rsidP="003A268E">
      <w:pPr>
        <w:spacing w:after="0" w:line="288" w:lineRule="auto"/>
        <w:ind w:left="-567" w:right="2977"/>
        <w:contextualSpacing/>
        <w:jc w:val="both"/>
        <w:rPr>
          <w:rFonts w:ascii="Times New Roman" w:hAnsi="Times New Roman" w:cs="Times New Roman"/>
          <w:color w:val="000000" w:themeColor="text1"/>
          <w:sz w:val="24"/>
          <w:szCs w:val="24"/>
          <w:lang w:val="en-US"/>
        </w:rPr>
      </w:pPr>
    </w:p>
    <w:p w:rsidR="000B1737" w:rsidRPr="00CC0FC3" w:rsidRDefault="00A3028A" w:rsidP="00E53001">
      <w:pPr>
        <w:spacing w:after="0" w:line="288" w:lineRule="auto"/>
        <w:ind w:left="-567" w:right="2977"/>
        <w:contextualSpacing/>
        <w:jc w:val="both"/>
        <w:rPr>
          <w:rFonts w:ascii="Times New Roman" w:hAnsi="Times New Roman" w:cs="Times New Roman"/>
          <w:color w:val="000000" w:themeColor="text1"/>
          <w:sz w:val="24"/>
          <w:szCs w:val="24"/>
          <w:lang w:val="en-US"/>
        </w:rPr>
      </w:pPr>
      <w:r w:rsidRPr="00A3028A">
        <w:rPr>
          <w:rFonts w:ascii="Times New Roman" w:hAnsi="Times New Roman" w:cs="Times New Roman"/>
          <w:b/>
          <w:color w:val="000000" w:themeColor="text1"/>
          <w:sz w:val="24"/>
          <w:szCs w:val="24"/>
          <w:lang w:val="en-US"/>
        </w:rPr>
        <w:t>Engineering codes:</w:t>
      </w:r>
      <w:r w:rsidRPr="00A3028A">
        <w:rPr>
          <w:rFonts w:ascii="Times New Roman" w:hAnsi="Times New Roman" w:cs="Times New Roman"/>
          <w:bCs/>
          <w:color w:val="000000" w:themeColor="text1"/>
          <w:sz w:val="24"/>
          <w:szCs w:val="24"/>
          <w:lang w:val="en-US"/>
        </w:rPr>
        <w:t xml:space="preserve"> </w:t>
      </w:r>
      <w:r w:rsidR="00CC0FC3" w:rsidRPr="00CC0FC3">
        <w:rPr>
          <w:rFonts w:ascii="Times New Roman" w:hAnsi="Times New Roman" w:cs="Times New Roman"/>
          <w:bCs/>
          <w:color w:val="000000" w:themeColor="text1"/>
          <w:sz w:val="24"/>
          <w:szCs w:val="24"/>
          <w:lang w:val="en-US"/>
        </w:rPr>
        <w:t xml:space="preserve">CFD codes </w:t>
      </w:r>
      <w:proofErr w:type="spellStart"/>
      <w:r w:rsidR="00CC0FC3" w:rsidRPr="00CC0FC3">
        <w:rPr>
          <w:rFonts w:ascii="Times New Roman" w:hAnsi="Times New Roman" w:cs="Times New Roman"/>
          <w:bCs/>
          <w:color w:val="000000" w:themeColor="text1"/>
          <w:sz w:val="24"/>
          <w:szCs w:val="24"/>
          <w:lang w:val="en-US"/>
        </w:rPr>
        <w:t>FlowVision</w:t>
      </w:r>
      <w:proofErr w:type="spellEnd"/>
      <w:r w:rsidR="00CC0FC3" w:rsidRPr="00CC0FC3">
        <w:rPr>
          <w:rFonts w:ascii="Times New Roman" w:hAnsi="Times New Roman" w:cs="Times New Roman"/>
          <w:bCs/>
          <w:color w:val="000000" w:themeColor="text1"/>
          <w:sz w:val="24"/>
          <w:szCs w:val="24"/>
          <w:lang w:val="en-US"/>
        </w:rPr>
        <w:t xml:space="preserve"> and Star CCM+ deal with issues of aero- and hydrodynamics. CAE-system </w:t>
      </w:r>
      <w:proofErr w:type="spellStart"/>
      <w:r w:rsidR="00CC0FC3" w:rsidRPr="00CC0FC3">
        <w:rPr>
          <w:rFonts w:ascii="Times New Roman" w:hAnsi="Times New Roman" w:cs="Times New Roman"/>
          <w:bCs/>
          <w:color w:val="000000" w:themeColor="text1"/>
          <w:sz w:val="24"/>
          <w:szCs w:val="24"/>
          <w:lang w:val="en-US"/>
        </w:rPr>
        <w:t>Fidesys</w:t>
      </w:r>
      <w:proofErr w:type="spellEnd"/>
      <w:r w:rsidR="00CC0FC3" w:rsidRPr="00CC0FC3">
        <w:rPr>
          <w:rFonts w:ascii="Times New Roman" w:hAnsi="Times New Roman" w:cs="Times New Roman"/>
          <w:bCs/>
          <w:color w:val="000000" w:themeColor="text1"/>
          <w:sz w:val="24"/>
          <w:szCs w:val="24"/>
          <w:lang w:val="en-US"/>
        </w:rPr>
        <w:t xml:space="preserve"> is aimed to perform analysis of firmness. MCU – modelling of radiation transport (neutrons, gamma radiation, electrons, </w:t>
      </w:r>
      <w:proofErr w:type="gramStart"/>
      <w:r w:rsidR="00CC0FC3" w:rsidRPr="00CC0FC3">
        <w:rPr>
          <w:rFonts w:ascii="Times New Roman" w:hAnsi="Times New Roman" w:cs="Times New Roman"/>
          <w:bCs/>
          <w:color w:val="000000" w:themeColor="text1"/>
          <w:sz w:val="24"/>
          <w:szCs w:val="24"/>
          <w:lang w:val="en-US"/>
        </w:rPr>
        <w:t>positrons</w:t>
      </w:r>
      <w:proofErr w:type="gramEnd"/>
      <w:r w:rsidR="00CC0FC3" w:rsidRPr="00CC0FC3">
        <w:rPr>
          <w:rFonts w:ascii="Times New Roman" w:hAnsi="Times New Roman" w:cs="Times New Roman"/>
          <w:bCs/>
          <w:color w:val="000000" w:themeColor="text1"/>
          <w:sz w:val="24"/>
          <w:szCs w:val="24"/>
          <w:lang w:val="en-US"/>
        </w:rPr>
        <w:t>) in three-dimensional media with the use of Monte-Carlo method</w:t>
      </w:r>
      <w:r w:rsidR="00CC0FC3">
        <w:rPr>
          <w:rFonts w:ascii="Times New Roman" w:hAnsi="Times New Roman" w:cs="Times New Roman"/>
          <w:bCs/>
          <w:color w:val="000000" w:themeColor="text1"/>
          <w:sz w:val="24"/>
          <w:szCs w:val="24"/>
          <w:lang w:val="en-US"/>
        </w:rPr>
        <w:t>.</w:t>
      </w:r>
    </w:p>
    <w:p w:rsidR="000B1737" w:rsidRPr="00E53001" w:rsidRDefault="000B1737" w:rsidP="003A268E">
      <w:pPr>
        <w:spacing w:line="288" w:lineRule="auto"/>
        <w:ind w:left="-567" w:right="2977"/>
        <w:contextualSpacing/>
        <w:jc w:val="both"/>
        <w:rPr>
          <w:rFonts w:ascii="Times New Roman" w:hAnsi="Times New Roman" w:cs="Times New Roman"/>
          <w:color w:val="000000" w:themeColor="text1"/>
          <w:sz w:val="24"/>
          <w:szCs w:val="24"/>
          <w:lang w:val="en-US"/>
        </w:rPr>
      </w:pPr>
    </w:p>
    <w:p w:rsidR="006C3F05" w:rsidRDefault="006C3F05" w:rsidP="003A268E">
      <w:pPr>
        <w:spacing w:line="288" w:lineRule="auto"/>
        <w:ind w:left="-567" w:right="2977"/>
        <w:contextualSpacing/>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Participants: </w:t>
      </w:r>
      <w:r w:rsidRPr="006C3F05">
        <w:rPr>
          <w:rFonts w:ascii="Times New Roman" w:hAnsi="Times New Roman" w:cs="Times New Roman"/>
          <w:color w:val="000000" w:themeColor="text1"/>
          <w:sz w:val="24"/>
          <w:szCs w:val="24"/>
          <w:lang w:val="en-US"/>
        </w:rPr>
        <w:t>Young professionals</w:t>
      </w:r>
      <w:r w:rsidR="00F93AA3" w:rsidRPr="00107A93">
        <w:rPr>
          <w:rFonts w:ascii="Times New Roman" w:hAnsi="Times New Roman" w:cs="Times New Roman"/>
          <w:color w:val="000000" w:themeColor="text1"/>
          <w:sz w:val="24"/>
          <w:szCs w:val="24"/>
          <w:lang w:val="en-US"/>
        </w:rPr>
        <w:t xml:space="preserve">, </w:t>
      </w:r>
      <w:r w:rsidR="00F93AA3" w:rsidRPr="00F93AA3">
        <w:rPr>
          <w:rFonts w:ascii="Times New Roman" w:hAnsi="Times New Roman" w:cs="Times New Roman"/>
          <w:color w:val="000000" w:themeColor="text1"/>
          <w:sz w:val="24"/>
          <w:szCs w:val="24"/>
          <w:lang w:val="en-US"/>
        </w:rPr>
        <w:t>pos</w:t>
      </w:r>
      <w:r w:rsidR="00F93AA3">
        <w:rPr>
          <w:rFonts w:ascii="Times New Roman" w:hAnsi="Times New Roman" w:cs="Times New Roman"/>
          <w:color w:val="000000" w:themeColor="text1"/>
          <w:sz w:val="24"/>
          <w:szCs w:val="24"/>
          <w:lang w:val="en-US"/>
        </w:rPr>
        <w:t>tgraduate</w:t>
      </w:r>
      <w:r w:rsidR="00107A93">
        <w:rPr>
          <w:rFonts w:ascii="Times New Roman" w:hAnsi="Times New Roman" w:cs="Times New Roman"/>
          <w:color w:val="000000" w:themeColor="text1"/>
          <w:sz w:val="24"/>
          <w:szCs w:val="24"/>
          <w:lang w:val="en-US"/>
        </w:rPr>
        <w:t>s</w:t>
      </w:r>
      <w:r w:rsidR="00F93AA3">
        <w:rPr>
          <w:rFonts w:ascii="Times New Roman" w:hAnsi="Times New Roman" w:cs="Times New Roman"/>
          <w:color w:val="000000" w:themeColor="text1"/>
          <w:sz w:val="24"/>
          <w:szCs w:val="24"/>
          <w:lang w:val="en-US"/>
        </w:rPr>
        <w:t xml:space="preserve"> </w:t>
      </w:r>
      <w:r w:rsidR="00107A93">
        <w:rPr>
          <w:rFonts w:ascii="Times New Roman" w:hAnsi="Times New Roman" w:cs="Times New Roman"/>
          <w:color w:val="000000" w:themeColor="text1"/>
          <w:sz w:val="24"/>
          <w:szCs w:val="24"/>
          <w:lang w:val="en-US"/>
        </w:rPr>
        <w:t>(master’s and doctoral students)</w:t>
      </w:r>
      <w:r w:rsidR="00F93AA3">
        <w:rPr>
          <w:rFonts w:ascii="Times New Roman" w:hAnsi="Times New Roman" w:cs="Times New Roman"/>
          <w:color w:val="000000" w:themeColor="text1"/>
          <w:sz w:val="24"/>
          <w:szCs w:val="24"/>
          <w:lang w:val="en-US"/>
        </w:rPr>
        <w:t xml:space="preserve"> from</w:t>
      </w:r>
      <w:r>
        <w:rPr>
          <w:rFonts w:ascii="Times New Roman" w:hAnsi="Times New Roman" w:cs="Times New Roman"/>
          <w:color w:val="000000" w:themeColor="text1"/>
          <w:sz w:val="24"/>
          <w:szCs w:val="24"/>
          <w:lang w:val="en-US"/>
        </w:rPr>
        <w:t xml:space="preserve"> nuclear</w:t>
      </w:r>
      <w:r w:rsidR="00163C38">
        <w:rPr>
          <w:rFonts w:ascii="Times New Roman" w:hAnsi="Times New Roman" w:cs="Times New Roman"/>
          <w:color w:val="000000" w:themeColor="text1"/>
          <w:sz w:val="24"/>
          <w:szCs w:val="24"/>
          <w:lang w:val="en-US"/>
        </w:rPr>
        <w:t xml:space="preserve"> field</w:t>
      </w:r>
      <w:r>
        <w:rPr>
          <w:rFonts w:ascii="Times New Roman" w:hAnsi="Times New Roman" w:cs="Times New Roman"/>
          <w:color w:val="000000" w:themeColor="text1"/>
          <w:sz w:val="24"/>
          <w:szCs w:val="24"/>
          <w:lang w:val="en-US"/>
        </w:rPr>
        <w:t xml:space="preserve"> or</w:t>
      </w:r>
      <w:r w:rsidR="00397BB7">
        <w:rPr>
          <w:rFonts w:ascii="Times New Roman" w:hAnsi="Times New Roman" w:cs="Times New Roman"/>
          <w:color w:val="000000" w:themeColor="text1"/>
          <w:sz w:val="24"/>
          <w:szCs w:val="24"/>
          <w:lang w:val="en-US"/>
        </w:rPr>
        <w:t>/and</w:t>
      </w:r>
      <w:r>
        <w:rPr>
          <w:rFonts w:ascii="Times New Roman" w:hAnsi="Times New Roman" w:cs="Times New Roman"/>
          <w:color w:val="000000" w:themeColor="text1"/>
          <w:sz w:val="24"/>
          <w:szCs w:val="24"/>
          <w:lang w:val="en-US"/>
        </w:rPr>
        <w:t xml:space="preserve"> </w:t>
      </w:r>
      <w:r w:rsidR="00163C38">
        <w:rPr>
          <w:rFonts w:ascii="Times New Roman" w:hAnsi="Times New Roman" w:cs="Times New Roman"/>
          <w:color w:val="000000" w:themeColor="text1"/>
          <w:sz w:val="24"/>
          <w:szCs w:val="24"/>
          <w:lang w:val="en-US"/>
        </w:rPr>
        <w:t xml:space="preserve">involved in </w:t>
      </w:r>
      <w:r>
        <w:rPr>
          <w:rFonts w:ascii="Times New Roman" w:hAnsi="Times New Roman" w:cs="Times New Roman"/>
          <w:color w:val="000000" w:themeColor="text1"/>
          <w:sz w:val="24"/>
          <w:szCs w:val="24"/>
          <w:lang w:val="en-US"/>
        </w:rPr>
        <w:t xml:space="preserve">computer modeling </w:t>
      </w:r>
      <w:r w:rsidR="00163C38">
        <w:rPr>
          <w:rFonts w:ascii="Times New Roman" w:hAnsi="Times New Roman" w:cs="Times New Roman"/>
          <w:color w:val="000000" w:themeColor="text1"/>
          <w:sz w:val="24"/>
          <w:szCs w:val="24"/>
          <w:lang w:val="en-US"/>
        </w:rPr>
        <w:t>of physical processes (</w:t>
      </w:r>
      <w:r>
        <w:rPr>
          <w:rFonts w:ascii="Times New Roman" w:hAnsi="Times New Roman" w:cs="Times New Roman"/>
          <w:color w:val="000000" w:themeColor="text1"/>
          <w:sz w:val="24"/>
          <w:szCs w:val="24"/>
          <w:lang w:val="en-US"/>
        </w:rPr>
        <w:t>under 35 years old</w:t>
      </w:r>
      <w:r w:rsidR="00163C3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w:t>
      </w:r>
    </w:p>
    <w:p w:rsidR="006C3F05" w:rsidRPr="006C3F05" w:rsidRDefault="009E75F0" w:rsidP="003A268E">
      <w:pPr>
        <w:spacing w:line="288" w:lineRule="auto"/>
        <w:ind w:left="-567" w:right="2977"/>
        <w:contextualSpacing/>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eastAsia="ru-RU"/>
        </w:rPr>
        <w:drawing>
          <wp:anchor distT="0" distB="0" distL="114300" distR="114300" simplePos="0" relativeHeight="251672576" behindDoc="0" locked="0" layoutInCell="1" allowOverlap="1" wp14:anchorId="53596B08" wp14:editId="286BF2B7">
            <wp:simplePos x="0" y="0"/>
            <wp:positionH relativeFrom="column">
              <wp:posOffset>2310765</wp:posOffset>
            </wp:positionH>
            <wp:positionV relativeFrom="paragraph">
              <wp:posOffset>63339</wp:posOffset>
            </wp:positionV>
            <wp:extent cx="1459865" cy="1459865"/>
            <wp:effectExtent l="0" t="0" r="6985"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8">
                      <a:extLst>
                        <a:ext uri="{28A0092B-C50C-407E-A947-70E740481C1C}">
                          <a14:useLocalDpi xmlns:a14="http://schemas.microsoft.com/office/drawing/2010/main" val="0"/>
                        </a:ext>
                      </a:extLst>
                    </a:blip>
                    <a:stretch>
                      <a:fillRect/>
                    </a:stretch>
                  </pic:blipFill>
                  <pic:spPr>
                    <a:xfrm>
                      <a:off x="0" y="0"/>
                      <a:ext cx="1459865" cy="1459865"/>
                    </a:xfrm>
                    <a:prstGeom prst="rect">
                      <a:avLst/>
                    </a:prstGeom>
                  </pic:spPr>
                </pic:pic>
              </a:graphicData>
            </a:graphic>
            <wp14:sizeRelH relativeFrom="page">
              <wp14:pctWidth>0</wp14:pctWidth>
            </wp14:sizeRelH>
            <wp14:sizeRelV relativeFrom="page">
              <wp14:pctHeight>0</wp14:pctHeight>
            </wp14:sizeRelV>
          </wp:anchor>
        </w:drawing>
      </w:r>
    </w:p>
    <w:p w:rsidR="00F4742E" w:rsidRDefault="006D24E0" w:rsidP="00500337">
      <w:pPr>
        <w:spacing w:line="288" w:lineRule="auto"/>
        <w:ind w:left="-567" w:right="2977"/>
        <w:contextualSpacing/>
        <w:rPr>
          <w:rFonts w:ascii="Times New Roman" w:hAnsi="Times New Roman" w:cs="Times New Roman"/>
          <w:color w:val="000000" w:themeColor="text1"/>
          <w:sz w:val="24"/>
          <w:szCs w:val="24"/>
          <w:lang w:val="en-US"/>
        </w:rPr>
      </w:pPr>
      <w:r w:rsidRPr="006D24E0">
        <w:rPr>
          <w:rFonts w:ascii="Times New Roman" w:hAnsi="Times New Roman" w:cs="Times New Roman"/>
          <w:b/>
          <w:color w:val="000000" w:themeColor="text1"/>
          <w:sz w:val="24"/>
          <w:szCs w:val="24"/>
          <w:lang w:val="en-US"/>
        </w:rPr>
        <w:t>Working language:</w:t>
      </w:r>
      <w:r>
        <w:rPr>
          <w:rFonts w:ascii="Times New Roman" w:hAnsi="Times New Roman" w:cs="Times New Roman"/>
          <w:color w:val="000000" w:themeColor="text1"/>
          <w:sz w:val="24"/>
          <w:szCs w:val="24"/>
          <w:lang w:val="en-US"/>
        </w:rPr>
        <w:t xml:space="preserve"> English</w:t>
      </w:r>
      <w:r w:rsidR="00DD3454">
        <w:rPr>
          <w:rFonts w:ascii="Times New Roman" w:hAnsi="Times New Roman" w:cs="Times New Roman"/>
          <w:color w:val="000000" w:themeColor="text1"/>
          <w:sz w:val="24"/>
          <w:szCs w:val="24"/>
          <w:lang w:val="en-US"/>
        </w:rPr>
        <w:t>.</w:t>
      </w:r>
      <w:r w:rsidR="00AF017A" w:rsidRPr="0098051C">
        <w:rPr>
          <w:noProof/>
          <w:lang w:val="en-US" w:eastAsia="ru-RU"/>
        </w:rPr>
        <w:t xml:space="preserve"> </w:t>
      </w:r>
    </w:p>
    <w:p w:rsidR="00011A9D" w:rsidRDefault="00011A9D" w:rsidP="00500337">
      <w:pPr>
        <w:spacing w:line="288" w:lineRule="auto"/>
        <w:ind w:left="-567" w:right="2977"/>
        <w:contextualSpacing/>
        <w:rPr>
          <w:rFonts w:ascii="Times New Roman" w:hAnsi="Times New Roman" w:cs="Times New Roman"/>
          <w:color w:val="000000" w:themeColor="text1"/>
          <w:sz w:val="24"/>
          <w:szCs w:val="24"/>
          <w:lang w:val="en-US"/>
        </w:rPr>
      </w:pPr>
    </w:p>
    <w:p w:rsidR="007D51AE" w:rsidRDefault="00FE131F" w:rsidP="00011A9D">
      <w:pPr>
        <w:spacing w:line="288" w:lineRule="auto"/>
        <w:ind w:left="-567" w:right="2977"/>
        <w:contextualSpacing/>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Participation is free of charge.</w:t>
      </w:r>
      <w:r w:rsidR="007D51AE">
        <w:rPr>
          <w:rFonts w:ascii="Times New Roman" w:hAnsi="Times New Roman" w:cs="Times New Roman"/>
          <w:b/>
          <w:color w:val="000000" w:themeColor="text1"/>
          <w:sz w:val="24"/>
          <w:szCs w:val="24"/>
          <w:lang w:val="en-US"/>
        </w:rPr>
        <w:t xml:space="preserve"> </w:t>
      </w:r>
    </w:p>
    <w:p w:rsidR="00011A9D" w:rsidRDefault="007D51AE" w:rsidP="00011A9D">
      <w:pPr>
        <w:spacing w:line="288" w:lineRule="auto"/>
        <w:ind w:left="-567" w:right="2977"/>
        <w:contextualSpacing/>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Please apply through the website!</w:t>
      </w:r>
    </w:p>
    <w:p w:rsidR="00D265B7" w:rsidRDefault="00D265B7" w:rsidP="00887530">
      <w:pPr>
        <w:spacing w:line="288" w:lineRule="auto"/>
        <w:ind w:right="2977"/>
        <w:contextualSpacing/>
        <w:rPr>
          <w:rFonts w:ascii="Times New Roman" w:hAnsi="Times New Roman" w:cs="Times New Roman"/>
          <w:color w:val="000000" w:themeColor="text1"/>
          <w:sz w:val="24"/>
          <w:szCs w:val="24"/>
          <w:lang w:val="en-US"/>
        </w:rPr>
      </w:pPr>
    </w:p>
    <w:sectPr w:rsidR="00D265B7" w:rsidSect="007366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E15"/>
    <w:multiLevelType w:val="hybridMultilevel"/>
    <w:tmpl w:val="D64CC4CA"/>
    <w:lvl w:ilvl="0" w:tplc="37063194">
      <w:start w:val="1"/>
      <w:numFmt w:val="bullet"/>
      <w:lvlText w:val="•"/>
      <w:lvlJc w:val="left"/>
      <w:pPr>
        <w:tabs>
          <w:tab w:val="num" w:pos="720"/>
        </w:tabs>
        <w:ind w:left="720" w:hanging="360"/>
      </w:pPr>
      <w:rPr>
        <w:rFonts w:ascii="Arial" w:hAnsi="Arial" w:hint="default"/>
      </w:rPr>
    </w:lvl>
    <w:lvl w:ilvl="1" w:tplc="68C02614" w:tentative="1">
      <w:start w:val="1"/>
      <w:numFmt w:val="bullet"/>
      <w:lvlText w:val="•"/>
      <w:lvlJc w:val="left"/>
      <w:pPr>
        <w:tabs>
          <w:tab w:val="num" w:pos="1440"/>
        </w:tabs>
        <w:ind w:left="1440" w:hanging="360"/>
      </w:pPr>
      <w:rPr>
        <w:rFonts w:ascii="Arial" w:hAnsi="Arial" w:hint="default"/>
      </w:rPr>
    </w:lvl>
    <w:lvl w:ilvl="2" w:tplc="586A67B8" w:tentative="1">
      <w:start w:val="1"/>
      <w:numFmt w:val="bullet"/>
      <w:lvlText w:val="•"/>
      <w:lvlJc w:val="left"/>
      <w:pPr>
        <w:tabs>
          <w:tab w:val="num" w:pos="2160"/>
        </w:tabs>
        <w:ind w:left="2160" w:hanging="360"/>
      </w:pPr>
      <w:rPr>
        <w:rFonts w:ascii="Arial" w:hAnsi="Arial" w:hint="default"/>
      </w:rPr>
    </w:lvl>
    <w:lvl w:ilvl="3" w:tplc="7E38BDF8" w:tentative="1">
      <w:start w:val="1"/>
      <w:numFmt w:val="bullet"/>
      <w:lvlText w:val="•"/>
      <w:lvlJc w:val="left"/>
      <w:pPr>
        <w:tabs>
          <w:tab w:val="num" w:pos="2880"/>
        </w:tabs>
        <w:ind w:left="2880" w:hanging="360"/>
      </w:pPr>
      <w:rPr>
        <w:rFonts w:ascii="Arial" w:hAnsi="Arial" w:hint="default"/>
      </w:rPr>
    </w:lvl>
    <w:lvl w:ilvl="4" w:tplc="8D42832E" w:tentative="1">
      <w:start w:val="1"/>
      <w:numFmt w:val="bullet"/>
      <w:lvlText w:val="•"/>
      <w:lvlJc w:val="left"/>
      <w:pPr>
        <w:tabs>
          <w:tab w:val="num" w:pos="3600"/>
        </w:tabs>
        <w:ind w:left="3600" w:hanging="360"/>
      </w:pPr>
      <w:rPr>
        <w:rFonts w:ascii="Arial" w:hAnsi="Arial" w:hint="default"/>
      </w:rPr>
    </w:lvl>
    <w:lvl w:ilvl="5" w:tplc="15FE3678" w:tentative="1">
      <w:start w:val="1"/>
      <w:numFmt w:val="bullet"/>
      <w:lvlText w:val="•"/>
      <w:lvlJc w:val="left"/>
      <w:pPr>
        <w:tabs>
          <w:tab w:val="num" w:pos="4320"/>
        </w:tabs>
        <w:ind w:left="4320" w:hanging="360"/>
      </w:pPr>
      <w:rPr>
        <w:rFonts w:ascii="Arial" w:hAnsi="Arial" w:hint="default"/>
      </w:rPr>
    </w:lvl>
    <w:lvl w:ilvl="6" w:tplc="2794DE34" w:tentative="1">
      <w:start w:val="1"/>
      <w:numFmt w:val="bullet"/>
      <w:lvlText w:val="•"/>
      <w:lvlJc w:val="left"/>
      <w:pPr>
        <w:tabs>
          <w:tab w:val="num" w:pos="5040"/>
        </w:tabs>
        <w:ind w:left="5040" w:hanging="360"/>
      </w:pPr>
      <w:rPr>
        <w:rFonts w:ascii="Arial" w:hAnsi="Arial" w:hint="default"/>
      </w:rPr>
    </w:lvl>
    <w:lvl w:ilvl="7" w:tplc="22429916" w:tentative="1">
      <w:start w:val="1"/>
      <w:numFmt w:val="bullet"/>
      <w:lvlText w:val="•"/>
      <w:lvlJc w:val="left"/>
      <w:pPr>
        <w:tabs>
          <w:tab w:val="num" w:pos="5760"/>
        </w:tabs>
        <w:ind w:left="5760" w:hanging="360"/>
      </w:pPr>
      <w:rPr>
        <w:rFonts w:ascii="Arial" w:hAnsi="Arial" w:hint="default"/>
      </w:rPr>
    </w:lvl>
    <w:lvl w:ilvl="8" w:tplc="79041A7E" w:tentative="1">
      <w:start w:val="1"/>
      <w:numFmt w:val="bullet"/>
      <w:lvlText w:val="•"/>
      <w:lvlJc w:val="left"/>
      <w:pPr>
        <w:tabs>
          <w:tab w:val="num" w:pos="6480"/>
        </w:tabs>
        <w:ind w:left="6480" w:hanging="360"/>
      </w:pPr>
      <w:rPr>
        <w:rFonts w:ascii="Arial" w:hAnsi="Arial" w:hint="default"/>
      </w:rPr>
    </w:lvl>
  </w:abstractNum>
  <w:abstractNum w:abstractNumId="1">
    <w:nsid w:val="0C2D5F54"/>
    <w:multiLevelType w:val="hybridMultilevel"/>
    <w:tmpl w:val="B106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1FF8"/>
    <w:multiLevelType w:val="hybridMultilevel"/>
    <w:tmpl w:val="48AED39A"/>
    <w:lvl w:ilvl="0" w:tplc="70F86596">
      <w:start w:val="1"/>
      <w:numFmt w:val="bullet"/>
      <w:lvlText w:val="•"/>
      <w:lvlJc w:val="left"/>
      <w:pPr>
        <w:tabs>
          <w:tab w:val="num" w:pos="720"/>
        </w:tabs>
        <w:ind w:left="720" w:hanging="360"/>
      </w:pPr>
      <w:rPr>
        <w:rFonts w:ascii="Arial" w:hAnsi="Arial" w:hint="default"/>
      </w:rPr>
    </w:lvl>
    <w:lvl w:ilvl="1" w:tplc="87881602" w:tentative="1">
      <w:start w:val="1"/>
      <w:numFmt w:val="bullet"/>
      <w:lvlText w:val="•"/>
      <w:lvlJc w:val="left"/>
      <w:pPr>
        <w:tabs>
          <w:tab w:val="num" w:pos="1440"/>
        </w:tabs>
        <w:ind w:left="1440" w:hanging="360"/>
      </w:pPr>
      <w:rPr>
        <w:rFonts w:ascii="Arial" w:hAnsi="Arial" w:hint="default"/>
      </w:rPr>
    </w:lvl>
    <w:lvl w:ilvl="2" w:tplc="AD6C943E" w:tentative="1">
      <w:start w:val="1"/>
      <w:numFmt w:val="bullet"/>
      <w:lvlText w:val="•"/>
      <w:lvlJc w:val="left"/>
      <w:pPr>
        <w:tabs>
          <w:tab w:val="num" w:pos="2160"/>
        </w:tabs>
        <w:ind w:left="2160" w:hanging="360"/>
      </w:pPr>
      <w:rPr>
        <w:rFonts w:ascii="Arial" w:hAnsi="Arial" w:hint="default"/>
      </w:rPr>
    </w:lvl>
    <w:lvl w:ilvl="3" w:tplc="B3C8A470" w:tentative="1">
      <w:start w:val="1"/>
      <w:numFmt w:val="bullet"/>
      <w:lvlText w:val="•"/>
      <w:lvlJc w:val="left"/>
      <w:pPr>
        <w:tabs>
          <w:tab w:val="num" w:pos="2880"/>
        </w:tabs>
        <w:ind w:left="2880" w:hanging="360"/>
      </w:pPr>
      <w:rPr>
        <w:rFonts w:ascii="Arial" w:hAnsi="Arial" w:hint="default"/>
      </w:rPr>
    </w:lvl>
    <w:lvl w:ilvl="4" w:tplc="EBE68424" w:tentative="1">
      <w:start w:val="1"/>
      <w:numFmt w:val="bullet"/>
      <w:lvlText w:val="•"/>
      <w:lvlJc w:val="left"/>
      <w:pPr>
        <w:tabs>
          <w:tab w:val="num" w:pos="3600"/>
        </w:tabs>
        <w:ind w:left="3600" w:hanging="360"/>
      </w:pPr>
      <w:rPr>
        <w:rFonts w:ascii="Arial" w:hAnsi="Arial" w:hint="default"/>
      </w:rPr>
    </w:lvl>
    <w:lvl w:ilvl="5" w:tplc="00227A86" w:tentative="1">
      <w:start w:val="1"/>
      <w:numFmt w:val="bullet"/>
      <w:lvlText w:val="•"/>
      <w:lvlJc w:val="left"/>
      <w:pPr>
        <w:tabs>
          <w:tab w:val="num" w:pos="4320"/>
        </w:tabs>
        <w:ind w:left="4320" w:hanging="360"/>
      </w:pPr>
      <w:rPr>
        <w:rFonts w:ascii="Arial" w:hAnsi="Arial" w:hint="default"/>
      </w:rPr>
    </w:lvl>
    <w:lvl w:ilvl="6" w:tplc="F7622F66" w:tentative="1">
      <w:start w:val="1"/>
      <w:numFmt w:val="bullet"/>
      <w:lvlText w:val="•"/>
      <w:lvlJc w:val="left"/>
      <w:pPr>
        <w:tabs>
          <w:tab w:val="num" w:pos="5040"/>
        </w:tabs>
        <w:ind w:left="5040" w:hanging="360"/>
      </w:pPr>
      <w:rPr>
        <w:rFonts w:ascii="Arial" w:hAnsi="Arial" w:hint="default"/>
      </w:rPr>
    </w:lvl>
    <w:lvl w:ilvl="7" w:tplc="D278EDC8" w:tentative="1">
      <w:start w:val="1"/>
      <w:numFmt w:val="bullet"/>
      <w:lvlText w:val="•"/>
      <w:lvlJc w:val="left"/>
      <w:pPr>
        <w:tabs>
          <w:tab w:val="num" w:pos="5760"/>
        </w:tabs>
        <w:ind w:left="5760" w:hanging="360"/>
      </w:pPr>
      <w:rPr>
        <w:rFonts w:ascii="Arial" w:hAnsi="Arial" w:hint="default"/>
      </w:rPr>
    </w:lvl>
    <w:lvl w:ilvl="8" w:tplc="A03470AA" w:tentative="1">
      <w:start w:val="1"/>
      <w:numFmt w:val="bullet"/>
      <w:lvlText w:val="•"/>
      <w:lvlJc w:val="left"/>
      <w:pPr>
        <w:tabs>
          <w:tab w:val="num" w:pos="6480"/>
        </w:tabs>
        <w:ind w:left="6480" w:hanging="360"/>
      </w:pPr>
      <w:rPr>
        <w:rFonts w:ascii="Arial" w:hAnsi="Arial" w:hint="default"/>
      </w:rPr>
    </w:lvl>
  </w:abstractNum>
  <w:abstractNum w:abstractNumId="3">
    <w:nsid w:val="5C1432A0"/>
    <w:multiLevelType w:val="hybridMultilevel"/>
    <w:tmpl w:val="BC7460F8"/>
    <w:lvl w:ilvl="0" w:tplc="A950D9FA">
      <w:start w:val="1"/>
      <w:numFmt w:val="bullet"/>
      <w:lvlText w:val="•"/>
      <w:lvlJc w:val="left"/>
      <w:pPr>
        <w:tabs>
          <w:tab w:val="num" w:pos="720"/>
        </w:tabs>
        <w:ind w:left="720" w:hanging="360"/>
      </w:pPr>
      <w:rPr>
        <w:rFonts w:ascii="Arial" w:hAnsi="Arial" w:hint="default"/>
      </w:rPr>
    </w:lvl>
    <w:lvl w:ilvl="1" w:tplc="D77A21E0" w:tentative="1">
      <w:start w:val="1"/>
      <w:numFmt w:val="bullet"/>
      <w:lvlText w:val="•"/>
      <w:lvlJc w:val="left"/>
      <w:pPr>
        <w:tabs>
          <w:tab w:val="num" w:pos="1440"/>
        </w:tabs>
        <w:ind w:left="1440" w:hanging="360"/>
      </w:pPr>
      <w:rPr>
        <w:rFonts w:ascii="Arial" w:hAnsi="Arial" w:hint="default"/>
      </w:rPr>
    </w:lvl>
    <w:lvl w:ilvl="2" w:tplc="D16CCC22" w:tentative="1">
      <w:start w:val="1"/>
      <w:numFmt w:val="bullet"/>
      <w:lvlText w:val="•"/>
      <w:lvlJc w:val="left"/>
      <w:pPr>
        <w:tabs>
          <w:tab w:val="num" w:pos="2160"/>
        </w:tabs>
        <w:ind w:left="2160" w:hanging="360"/>
      </w:pPr>
      <w:rPr>
        <w:rFonts w:ascii="Arial" w:hAnsi="Arial" w:hint="default"/>
      </w:rPr>
    </w:lvl>
    <w:lvl w:ilvl="3" w:tplc="AF64325E" w:tentative="1">
      <w:start w:val="1"/>
      <w:numFmt w:val="bullet"/>
      <w:lvlText w:val="•"/>
      <w:lvlJc w:val="left"/>
      <w:pPr>
        <w:tabs>
          <w:tab w:val="num" w:pos="2880"/>
        </w:tabs>
        <w:ind w:left="2880" w:hanging="360"/>
      </w:pPr>
      <w:rPr>
        <w:rFonts w:ascii="Arial" w:hAnsi="Arial" w:hint="default"/>
      </w:rPr>
    </w:lvl>
    <w:lvl w:ilvl="4" w:tplc="AE36F2F8" w:tentative="1">
      <w:start w:val="1"/>
      <w:numFmt w:val="bullet"/>
      <w:lvlText w:val="•"/>
      <w:lvlJc w:val="left"/>
      <w:pPr>
        <w:tabs>
          <w:tab w:val="num" w:pos="3600"/>
        </w:tabs>
        <w:ind w:left="3600" w:hanging="360"/>
      </w:pPr>
      <w:rPr>
        <w:rFonts w:ascii="Arial" w:hAnsi="Arial" w:hint="default"/>
      </w:rPr>
    </w:lvl>
    <w:lvl w:ilvl="5" w:tplc="AE5C9A1E" w:tentative="1">
      <w:start w:val="1"/>
      <w:numFmt w:val="bullet"/>
      <w:lvlText w:val="•"/>
      <w:lvlJc w:val="left"/>
      <w:pPr>
        <w:tabs>
          <w:tab w:val="num" w:pos="4320"/>
        </w:tabs>
        <w:ind w:left="4320" w:hanging="360"/>
      </w:pPr>
      <w:rPr>
        <w:rFonts w:ascii="Arial" w:hAnsi="Arial" w:hint="default"/>
      </w:rPr>
    </w:lvl>
    <w:lvl w:ilvl="6" w:tplc="D61EDD6A" w:tentative="1">
      <w:start w:val="1"/>
      <w:numFmt w:val="bullet"/>
      <w:lvlText w:val="•"/>
      <w:lvlJc w:val="left"/>
      <w:pPr>
        <w:tabs>
          <w:tab w:val="num" w:pos="5040"/>
        </w:tabs>
        <w:ind w:left="5040" w:hanging="360"/>
      </w:pPr>
      <w:rPr>
        <w:rFonts w:ascii="Arial" w:hAnsi="Arial" w:hint="default"/>
      </w:rPr>
    </w:lvl>
    <w:lvl w:ilvl="7" w:tplc="B73C1AAA" w:tentative="1">
      <w:start w:val="1"/>
      <w:numFmt w:val="bullet"/>
      <w:lvlText w:val="•"/>
      <w:lvlJc w:val="left"/>
      <w:pPr>
        <w:tabs>
          <w:tab w:val="num" w:pos="5760"/>
        </w:tabs>
        <w:ind w:left="5760" w:hanging="360"/>
      </w:pPr>
      <w:rPr>
        <w:rFonts w:ascii="Arial" w:hAnsi="Arial" w:hint="default"/>
      </w:rPr>
    </w:lvl>
    <w:lvl w:ilvl="8" w:tplc="375C0DB0" w:tentative="1">
      <w:start w:val="1"/>
      <w:numFmt w:val="bullet"/>
      <w:lvlText w:val="•"/>
      <w:lvlJc w:val="left"/>
      <w:pPr>
        <w:tabs>
          <w:tab w:val="num" w:pos="6480"/>
        </w:tabs>
        <w:ind w:left="6480" w:hanging="360"/>
      </w:pPr>
      <w:rPr>
        <w:rFonts w:ascii="Arial" w:hAnsi="Arial" w:hint="default"/>
      </w:rPr>
    </w:lvl>
  </w:abstractNum>
  <w:abstractNum w:abstractNumId="4">
    <w:nsid w:val="66CD01F8"/>
    <w:multiLevelType w:val="hybridMultilevel"/>
    <w:tmpl w:val="07E665C6"/>
    <w:lvl w:ilvl="0" w:tplc="9F7E2AF8">
      <w:start w:val="1"/>
      <w:numFmt w:val="bullet"/>
      <w:lvlText w:val="•"/>
      <w:lvlJc w:val="left"/>
      <w:pPr>
        <w:tabs>
          <w:tab w:val="num" w:pos="720"/>
        </w:tabs>
        <w:ind w:left="720" w:hanging="360"/>
      </w:pPr>
      <w:rPr>
        <w:rFonts w:ascii="Arial" w:hAnsi="Arial" w:hint="default"/>
      </w:rPr>
    </w:lvl>
    <w:lvl w:ilvl="1" w:tplc="F56846A0" w:tentative="1">
      <w:start w:val="1"/>
      <w:numFmt w:val="bullet"/>
      <w:lvlText w:val="•"/>
      <w:lvlJc w:val="left"/>
      <w:pPr>
        <w:tabs>
          <w:tab w:val="num" w:pos="1440"/>
        </w:tabs>
        <w:ind w:left="1440" w:hanging="360"/>
      </w:pPr>
      <w:rPr>
        <w:rFonts w:ascii="Arial" w:hAnsi="Arial" w:hint="default"/>
      </w:rPr>
    </w:lvl>
    <w:lvl w:ilvl="2" w:tplc="D1DA55D4" w:tentative="1">
      <w:start w:val="1"/>
      <w:numFmt w:val="bullet"/>
      <w:lvlText w:val="•"/>
      <w:lvlJc w:val="left"/>
      <w:pPr>
        <w:tabs>
          <w:tab w:val="num" w:pos="2160"/>
        </w:tabs>
        <w:ind w:left="2160" w:hanging="360"/>
      </w:pPr>
      <w:rPr>
        <w:rFonts w:ascii="Arial" w:hAnsi="Arial" w:hint="default"/>
      </w:rPr>
    </w:lvl>
    <w:lvl w:ilvl="3" w:tplc="372CF8DA" w:tentative="1">
      <w:start w:val="1"/>
      <w:numFmt w:val="bullet"/>
      <w:lvlText w:val="•"/>
      <w:lvlJc w:val="left"/>
      <w:pPr>
        <w:tabs>
          <w:tab w:val="num" w:pos="2880"/>
        </w:tabs>
        <w:ind w:left="2880" w:hanging="360"/>
      </w:pPr>
      <w:rPr>
        <w:rFonts w:ascii="Arial" w:hAnsi="Arial" w:hint="default"/>
      </w:rPr>
    </w:lvl>
    <w:lvl w:ilvl="4" w:tplc="845E967A" w:tentative="1">
      <w:start w:val="1"/>
      <w:numFmt w:val="bullet"/>
      <w:lvlText w:val="•"/>
      <w:lvlJc w:val="left"/>
      <w:pPr>
        <w:tabs>
          <w:tab w:val="num" w:pos="3600"/>
        </w:tabs>
        <w:ind w:left="3600" w:hanging="360"/>
      </w:pPr>
      <w:rPr>
        <w:rFonts w:ascii="Arial" w:hAnsi="Arial" w:hint="default"/>
      </w:rPr>
    </w:lvl>
    <w:lvl w:ilvl="5" w:tplc="347CD8AC" w:tentative="1">
      <w:start w:val="1"/>
      <w:numFmt w:val="bullet"/>
      <w:lvlText w:val="•"/>
      <w:lvlJc w:val="left"/>
      <w:pPr>
        <w:tabs>
          <w:tab w:val="num" w:pos="4320"/>
        </w:tabs>
        <w:ind w:left="4320" w:hanging="360"/>
      </w:pPr>
      <w:rPr>
        <w:rFonts w:ascii="Arial" w:hAnsi="Arial" w:hint="default"/>
      </w:rPr>
    </w:lvl>
    <w:lvl w:ilvl="6" w:tplc="EC5C087E" w:tentative="1">
      <w:start w:val="1"/>
      <w:numFmt w:val="bullet"/>
      <w:lvlText w:val="•"/>
      <w:lvlJc w:val="left"/>
      <w:pPr>
        <w:tabs>
          <w:tab w:val="num" w:pos="5040"/>
        </w:tabs>
        <w:ind w:left="5040" w:hanging="360"/>
      </w:pPr>
      <w:rPr>
        <w:rFonts w:ascii="Arial" w:hAnsi="Arial" w:hint="default"/>
      </w:rPr>
    </w:lvl>
    <w:lvl w:ilvl="7" w:tplc="4E4AE3AC" w:tentative="1">
      <w:start w:val="1"/>
      <w:numFmt w:val="bullet"/>
      <w:lvlText w:val="•"/>
      <w:lvlJc w:val="left"/>
      <w:pPr>
        <w:tabs>
          <w:tab w:val="num" w:pos="5760"/>
        </w:tabs>
        <w:ind w:left="5760" w:hanging="360"/>
      </w:pPr>
      <w:rPr>
        <w:rFonts w:ascii="Arial" w:hAnsi="Arial" w:hint="default"/>
      </w:rPr>
    </w:lvl>
    <w:lvl w:ilvl="8" w:tplc="DA9416BA" w:tentative="1">
      <w:start w:val="1"/>
      <w:numFmt w:val="bullet"/>
      <w:lvlText w:val="•"/>
      <w:lvlJc w:val="left"/>
      <w:pPr>
        <w:tabs>
          <w:tab w:val="num" w:pos="6480"/>
        </w:tabs>
        <w:ind w:left="6480" w:hanging="360"/>
      </w:pPr>
      <w:rPr>
        <w:rFonts w:ascii="Arial" w:hAnsi="Arial" w:hint="default"/>
      </w:rPr>
    </w:lvl>
  </w:abstractNum>
  <w:abstractNum w:abstractNumId="5">
    <w:nsid w:val="67AA26C1"/>
    <w:multiLevelType w:val="hybridMultilevel"/>
    <w:tmpl w:val="C324B5CA"/>
    <w:lvl w:ilvl="0" w:tplc="0419000F">
      <w:start w:val="1"/>
      <w:numFmt w:val="decimal"/>
      <w:lvlText w:val="%1."/>
      <w:lvlJc w:val="left"/>
      <w:pPr>
        <w:ind w:left="152" w:hanging="360"/>
      </w:pPr>
      <w:rPr>
        <w:rFont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77E14B5B"/>
    <w:multiLevelType w:val="hybridMultilevel"/>
    <w:tmpl w:val="520E5A6A"/>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D8"/>
    <w:rsid w:val="00003EB7"/>
    <w:rsid w:val="00011A9D"/>
    <w:rsid w:val="000224C7"/>
    <w:rsid w:val="00041D8A"/>
    <w:rsid w:val="00051F8E"/>
    <w:rsid w:val="00054E58"/>
    <w:rsid w:val="000574AC"/>
    <w:rsid w:val="00057913"/>
    <w:rsid w:val="00061BFF"/>
    <w:rsid w:val="00062337"/>
    <w:rsid w:val="00070558"/>
    <w:rsid w:val="000760C9"/>
    <w:rsid w:val="000875FB"/>
    <w:rsid w:val="000B1737"/>
    <w:rsid w:val="000D2FB7"/>
    <w:rsid w:val="000D6ECB"/>
    <w:rsid w:val="000E3170"/>
    <w:rsid w:val="000F63E0"/>
    <w:rsid w:val="00107A93"/>
    <w:rsid w:val="00112387"/>
    <w:rsid w:val="0014531C"/>
    <w:rsid w:val="00155D73"/>
    <w:rsid w:val="00162613"/>
    <w:rsid w:val="00163C38"/>
    <w:rsid w:val="001660ED"/>
    <w:rsid w:val="00184855"/>
    <w:rsid w:val="00186921"/>
    <w:rsid w:val="00190CD8"/>
    <w:rsid w:val="00192639"/>
    <w:rsid w:val="00196870"/>
    <w:rsid w:val="00197699"/>
    <w:rsid w:val="001A6B66"/>
    <w:rsid w:val="001C6CFE"/>
    <w:rsid w:val="001E3A3C"/>
    <w:rsid w:val="001E48B4"/>
    <w:rsid w:val="0021361C"/>
    <w:rsid w:val="002142A4"/>
    <w:rsid w:val="002228B3"/>
    <w:rsid w:val="00223BDA"/>
    <w:rsid w:val="00225AE3"/>
    <w:rsid w:val="00234046"/>
    <w:rsid w:val="00256939"/>
    <w:rsid w:val="0026260A"/>
    <w:rsid w:val="002642B7"/>
    <w:rsid w:val="00276D1C"/>
    <w:rsid w:val="00295799"/>
    <w:rsid w:val="002B761C"/>
    <w:rsid w:val="002B7C13"/>
    <w:rsid w:val="002C3DAF"/>
    <w:rsid w:val="002D23F1"/>
    <w:rsid w:val="002D5952"/>
    <w:rsid w:val="002F4BED"/>
    <w:rsid w:val="002F5839"/>
    <w:rsid w:val="00301BC3"/>
    <w:rsid w:val="0033074B"/>
    <w:rsid w:val="00333B2F"/>
    <w:rsid w:val="00345E68"/>
    <w:rsid w:val="00375B9B"/>
    <w:rsid w:val="00376780"/>
    <w:rsid w:val="00377482"/>
    <w:rsid w:val="0039462F"/>
    <w:rsid w:val="00397BB7"/>
    <w:rsid w:val="003A268E"/>
    <w:rsid w:val="003B14BF"/>
    <w:rsid w:val="003E2EC1"/>
    <w:rsid w:val="003F33A1"/>
    <w:rsid w:val="003F3704"/>
    <w:rsid w:val="003F3852"/>
    <w:rsid w:val="003F59DF"/>
    <w:rsid w:val="003F770C"/>
    <w:rsid w:val="00416206"/>
    <w:rsid w:val="00422ABB"/>
    <w:rsid w:val="00427B95"/>
    <w:rsid w:val="00435665"/>
    <w:rsid w:val="0045242B"/>
    <w:rsid w:val="004551CB"/>
    <w:rsid w:val="00465852"/>
    <w:rsid w:val="00467404"/>
    <w:rsid w:val="00476791"/>
    <w:rsid w:val="00481E83"/>
    <w:rsid w:val="004C03B5"/>
    <w:rsid w:val="004D6537"/>
    <w:rsid w:val="004D6A19"/>
    <w:rsid w:val="004E57AE"/>
    <w:rsid w:val="004F0D86"/>
    <w:rsid w:val="00500337"/>
    <w:rsid w:val="00526082"/>
    <w:rsid w:val="005264D8"/>
    <w:rsid w:val="005436A4"/>
    <w:rsid w:val="00547A81"/>
    <w:rsid w:val="005607AF"/>
    <w:rsid w:val="005E5387"/>
    <w:rsid w:val="005F0277"/>
    <w:rsid w:val="005F2B55"/>
    <w:rsid w:val="00610EB9"/>
    <w:rsid w:val="00612EC2"/>
    <w:rsid w:val="006346B0"/>
    <w:rsid w:val="00661EE0"/>
    <w:rsid w:val="0066280A"/>
    <w:rsid w:val="006662C3"/>
    <w:rsid w:val="00670DA4"/>
    <w:rsid w:val="00681865"/>
    <w:rsid w:val="00687624"/>
    <w:rsid w:val="006B7297"/>
    <w:rsid w:val="006C3F05"/>
    <w:rsid w:val="006C45C6"/>
    <w:rsid w:val="006D24E0"/>
    <w:rsid w:val="006D74DC"/>
    <w:rsid w:val="006D7D6C"/>
    <w:rsid w:val="006E0C10"/>
    <w:rsid w:val="006E1CA0"/>
    <w:rsid w:val="006F4905"/>
    <w:rsid w:val="006F62CC"/>
    <w:rsid w:val="007270D7"/>
    <w:rsid w:val="0072766C"/>
    <w:rsid w:val="0072773C"/>
    <w:rsid w:val="007336F8"/>
    <w:rsid w:val="0073669C"/>
    <w:rsid w:val="0077594A"/>
    <w:rsid w:val="007A1B77"/>
    <w:rsid w:val="007C657D"/>
    <w:rsid w:val="007D1D4C"/>
    <w:rsid w:val="007D3352"/>
    <w:rsid w:val="007D51AE"/>
    <w:rsid w:val="00811163"/>
    <w:rsid w:val="00823820"/>
    <w:rsid w:val="00826CB7"/>
    <w:rsid w:val="008468B0"/>
    <w:rsid w:val="008468D6"/>
    <w:rsid w:val="008805D0"/>
    <w:rsid w:val="00887530"/>
    <w:rsid w:val="00891E03"/>
    <w:rsid w:val="008D2272"/>
    <w:rsid w:val="008E21AA"/>
    <w:rsid w:val="008F1B63"/>
    <w:rsid w:val="009015CD"/>
    <w:rsid w:val="0090197F"/>
    <w:rsid w:val="00903A9F"/>
    <w:rsid w:val="009122DD"/>
    <w:rsid w:val="00915C31"/>
    <w:rsid w:val="009300FE"/>
    <w:rsid w:val="0093122D"/>
    <w:rsid w:val="00933AC3"/>
    <w:rsid w:val="00953702"/>
    <w:rsid w:val="00967772"/>
    <w:rsid w:val="0098051C"/>
    <w:rsid w:val="00987200"/>
    <w:rsid w:val="00990737"/>
    <w:rsid w:val="009A242D"/>
    <w:rsid w:val="009B0A65"/>
    <w:rsid w:val="009B4459"/>
    <w:rsid w:val="009E15EA"/>
    <w:rsid w:val="009E75F0"/>
    <w:rsid w:val="00A02039"/>
    <w:rsid w:val="00A3028A"/>
    <w:rsid w:val="00A50C70"/>
    <w:rsid w:val="00A51CB5"/>
    <w:rsid w:val="00A63A3D"/>
    <w:rsid w:val="00A66B19"/>
    <w:rsid w:val="00A725DD"/>
    <w:rsid w:val="00A837B0"/>
    <w:rsid w:val="00A90316"/>
    <w:rsid w:val="00A92491"/>
    <w:rsid w:val="00A95AEE"/>
    <w:rsid w:val="00AF017A"/>
    <w:rsid w:val="00AF1C47"/>
    <w:rsid w:val="00B05407"/>
    <w:rsid w:val="00B13881"/>
    <w:rsid w:val="00B1615B"/>
    <w:rsid w:val="00B73250"/>
    <w:rsid w:val="00B831B2"/>
    <w:rsid w:val="00B9224A"/>
    <w:rsid w:val="00BB2EB7"/>
    <w:rsid w:val="00BB5B0A"/>
    <w:rsid w:val="00BC4334"/>
    <w:rsid w:val="00BD14D7"/>
    <w:rsid w:val="00BD7DFF"/>
    <w:rsid w:val="00BE37EB"/>
    <w:rsid w:val="00BF0FCA"/>
    <w:rsid w:val="00BF3D96"/>
    <w:rsid w:val="00C62C2C"/>
    <w:rsid w:val="00C70A49"/>
    <w:rsid w:val="00C737F6"/>
    <w:rsid w:val="00C767C3"/>
    <w:rsid w:val="00C8454C"/>
    <w:rsid w:val="00CA0663"/>
    <w:rsid w:val="00CA3BDD"/>
    <w:rsid w:val="00CB5EC7"/>
    <w:rsid w:val="00CC0FC3"/>
    <w:rsid w:val="00CD7470"/>
    <w:rsid w:val="00D05C80"/>
    <w:rsid w:val="00D06ED0"/>
    <w:rsid w:val="00D107D6"/>
    <w:rsid w:val="00D143A2"/>
    <w:rsid w:val="00D15940"/>
    <w:rsid w:val="00D1719D"/>
    <w:rsid w:val="00D265B7"/>
    <w:rsid w:val="00D63A85"/>
    <w:rsid w:val="00D6544C"/>
    <w:rsid w:val="00D75E26"/>
    <w:rsid w:val="00D911B7"/>
    <w:rsid w:val="00D93860"/>
    <w:rsid w:val="00D9763C"/>
    <w:rsid w:val="00DA301F"/>
    <w:rsid w:val="00DA35CF"/>
    <w:rsid w:val="00DA6F87"/>
    <w:rsid w:val="00DC0C1B"/>
    <w:rsid w:val="00DD3454"/>
    <w:rsid w:val="00DE05C8"/>
    <w:rsid w:val="00DF3F28"/>
    <w:rsid w:val="00E0001E"/>
    <w:rsid w:val="00E028E2"/>
    <w:rsid w:val="00E0486D"/>
    <w:rsid w:val="00E53001"/>
    <w:rsid w:val="00E75768"/>
    <w:rsid w:val="00E86FC9"/>
    <w:rsid w:val="00E91025"/>
    <w:rsid w:val="00E91E8C"/>
    <w:rsid w:val="00E9263F"/>
    <w:rsid w:val="00EA08B8"/>
    <w:rsid w:val="00EA5698"/>
    <w:rsid w:val="00EA5E76"/>
    <w:rsid w:val="00EB2D2E"/>
    <w:rsid w:val="00ED40B9"/>
    <w:rsid w:val="00ED55AD"/>
    <w:rsid w:val="00EF47DB"/>
    <w:rsid w:val="00EF647E"/>
    <w:rsid w:val="00F016C2"/>
    <w:rsid w:val="00F01BFE"/>
    <w:rsid w:val="00F21938"/>
    <w:rsid w:val="00F3313E"/>
    <w:rsid w:val="00F4742E"/>
    <w:rsid w:val="00F47B4D"/>
    <w:rsid w:val="00F5059B"/>
    <w:rsid w:val="00F93A4E"/>
    <w:rsid w:val="00F93AA3"/>
    <w:rsid w:val="00FA1B88"/>
    <w:rsid w:val="00FA41EA"/>
    <w:rsid w:val="00FB134B"/>
    <w:rsid w:val="00FB4AE1"/>
    <w:rsid w:val="00FE131F"/>
    <w:rsid w:val="00FF0FCA"/>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537"/>
    <w:rPr>
      <w:color w:val="0563C1" w:themeColor="hyperlink"/>
      <w:u w:val="single"/>
    </w:rPr>
  </w:style>
  <w:style w:type="paragraph" w:styleId="a4">
    <w:name w:val="List Paragraph"/>
    <w:basedOn w:val="a"/>
    <w:uiPriority w:val="34"/>
    <w:qFormat/>
    <w:rsid w:val="00500337"/>
    <w:pPr>
      <w:ind w:left="720"/>
      <w:contextualSpacing/>
    </w:pPr>
  </w:style>
  <w:style w:type="table" w:styleId="a5">
    <w:name w:val="Table Grid"/>
    <w:basedOn w:val="a1"/>
    <w:uiPriority w:val="39"/>
    <w:rsid w:val="00CB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3669C"/>
  </w:style>
  <w:style w:type="character" w:customStyle="1" w:styleId="fbrequired">
    <w:name w:val="fb_required"/>
    <w:basedOn w:val="a0"/>
    <w:rsid w:val="007D3352"/>
  </w:style>
  <w:style w:type="character" w:styleId="a6">
    <w:name w:val="FollowedHyperlink"/>
    <w:basedOn w:val="a0"/>
    <w:uiPriority w:val="99"/>
    <w:semiHidden/>
    <w:unhideWhenUsed/>
    <w:rsid w:val="008468D6"/>
    <w:rPr>
      <w:color w:val="954F72" w:themeColor="followedHyperlink"/>
      <w:u w:val="single"/>
    </w:rPr>
  </w:style>
  <w:style w:type="paragraph" w:styleId="a7">
    <w:name w:val="Balloon Text"/>
    <w:basedOn w:val="a"/>
    <w:link w:val="a8"/>
    <w:uiPriority w:val="99"/>
    <w:semiHidden/>
    <w:unhideWhenUsed/>
    <w:rsid w:val="008468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537"/>
    <w:rPr>
      <w:color w:val="0563C1" w:themeColor="hyperlink"/>
      <w:u w:val="single"/>
    </w:rPr>
  </w:style>
  <w:style w:type="paragraph" w:styleId="a4">
    <w:name w:val="List Paragraph"/>
    <w:basedOn w:val="a"/>
    <w:uiPriority w:val="34"/>
    <w:qFormat/>
    <w:rsid w:val="00500337"/>
    <w:pPr>
      <w:ind w:left="720"/>
      <w:contextualSpacing/>
    </w:pPr>
  </w:style>
  <w:style w:type="table" w:styleId="a5">
    <w:name w:val="Table Grid"/>
    <w:basedOn w:val="a1"/>
    <w:uiPriority w:val="39"/>
    <w:rsid w:val="00CB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3669C"/>
  </w:style>
  <w:style w:type="character" w:customStyle="1" w:styleId="fbrequired">
    <w:name w:val="fb_required"/>
    <w:basedOn w:val="a0"/>
    <w:rsid w:val="007D3352"/>
  </w:style>
  <w:style w:type="character" w:styleId="a6">
    <w:name w:val="FollowedHyperlink"/>
    <w:basedOn w:val="a0"/>
    <w:uiPriority w:val="99"/>
    <w:semiHidden/>
    <w:unhideWhenUsed/>
    <w:rsid w:val="008468D6"/>
    <w:rPr>
      <w:color w:val="954F72" w:themeColor="followedHyperlink"/>
      <w:u w:val="single"/>
    </w:rPr>
  </w:style>
  <w:style w:type="paragraph" w:styleId="a7">
    <w:name w:val="Balloon Text"/>
    <w:basedOn w:val="a"/>
    <w:link w:val="a8"/>
    <w:uiPriority w:val="99"/>
    <w:semiHidden/>
    <w:unhideWhenUsed/>
    <w:rsid w:val="008468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2744">
      <w:bodyDiv w:val="1"/>
      <w:marLeft w:val="0"/>
      <w:marRight w:val="0"/>
      <w:marTop w:val="0"/>
      <w:marBottom w:val="0"/>
      <w:divBdr>
        <w:top w:val="none" w:sz="0" w:space="0" w:color="auto"/>
        <w:left w:val="none" w:sz="0" w:space="0" w:color="auto"/>
        <w:bottom w:val="none" w:sz="0" w:space="0" w:color="auto"/>
        <w:right w:val="none" w:sz="0" w:space="0" w:color="auto"/>
      </w:divBdr>
      <w:divsChild>
        <w:div w:id="2009402541">
          <w:marLeft w:val="446"/>
          <w:marRight w:val="0"/>
          <w:marTop w:val="113"/>
          <w:marBottom w:val="0"/>
          <w:divBdr>
            <w:top w:val="none" w:sz="0" w:space="0" w:color="auto"/>
            <w:left w:val="none" w:sz="0" w:space="0" w:color="auto"/>
            <w:bottom w:val="none" w:sz="0" w:space="0" w:color="auto"/>
            <w:right w:val="none" w:sz="0" w:space="0" w:color="auto"/>
          </w:divBdr>
        </w:div>
        <w:div w:id="779682824">
          <w:marLeft w:val="446"/>
          <w:marRight w:val="0"/>
          <w:marTop w:val="113"/>
          <w:marBottom w:val="0"/>
          <w:divBdr>
            <w:top w:val="none" w:sz="0" w:space="0" w:color="auto"/>
            <w:left w:val="none" w:sz="0" w:space="0" w:color="auto"/>
            <w:bottom w:val="none" w:sz="0" w:space="0" w:color="auto"/>
            <w:right w:val="none" w:sz="0" w:space="0" w:color="auto"/>
          </w:divBdr>
        </w:div>
        <w:div w:id="586888990">
          <w:marLeft w:val="446"/>
          <w:marRight w:val="0"/>
          <w:marTop w:val="113"/>
          <w:marBottom w:val="0"/>
          <w:divBdr>
            <w:top w:val="none" w:sz="0" w:space="0" w:color="auto"/>
            <w:left w:val="none" w:sz="0" w:space="0" w:color="auto"/>
            <w:bottom w:val="none" w:sz="0" w:space="0" w:color="auto"/>
            <w:right w:val="none" w:sz="0" w:space="0" w:color="auto"/>
          </w:divBdr>
        </w:div>
      </w:divsChild>
    </w:div>
    <w:div w:id="284426803">
      <w:bodyDiv w:val="1"/>
      <w:marLeft w:val="0"/>
      <w:marRight w:val="0"/>
      <w:marTop w:val="0"/>
      <w:marBottom w:val="0"/>
      <w:divBdr>
        <w:top w:val="none" w:sz="0" w:space="0" w:color="auto"/>
        <w:left w:val="none" w:sz="0" w:space="0" w:color="auto"/>
        <w:bottom w:val="none" w:sz="0" w:space="0" w:color="auto"/>
        <w:right w:val="none" w:sz="0" w:space="0" w:color="auto"/>
      </w:divBdr>
      <w:divsChild>
        <w:div w:id="1846826890">
          <w:marLeft w:val="547"/>
          <w:marRight w:val="0"/>
          <w:marTop w:val="115"/>
          <w:marBottom w:val="0"/>
          <w:divBdr>
            <w:top w:val="none" w:sz="0" w:space="0" w:color="auto"/>
            <w:left w:val="none" w:sz="0" w:space="0" w:color="auto"/>
            <w:bottom w:val="none" w:sz="0" w:space="0" w:color="auto"/>
            <w:right w:val="none" w:sz="0" w:space="0" w:color="auto"/>
          </w:divBdr>
        </w:div>
        <w:div w:id="1920022986">
          <w:marLeft w:val="547"/>
          <w:marRight w:val="0"/>
          <w:marTop w:val="115"/>
          <w:marBottom w:val="0"/>
          <w:divBdr>
            <w:top w:val="none" w:sz="0" w:space="0" w:color="auto"/>
            <w:left w:val="none" w:sz="0" w:space="0" w:color="auto"/>
            <w:bottom w:val="none" w:sz="0" w:space="0" w:color="auto"/>
            <w:right w:val="none" w:sz="0" w:space="0" w:color="auto"/>
          </w:divBdr>
        </w:div>
        <w:div w:id="1204058658">
          <w:marLeft w:val="547"/>
          <w:marRight w:val="0"/>
          <w:marTop w:val="115"/>
          <w:marBottom w:val="0"/>
          <w:divBdr>
            <w:top w:val="none" w:sz="0" w:space="0" w:color="auto"/>
            <w:left w:val="none" w:sz="0" w:space="0" w:color="auto"/>
            <w:bottom w:val="none" w:sz="0" w:space="0" w:color="auto"/>
            <w:right w:val="none" w:sz="0" w:space="0" w:color="auto"/>
          </w:divBdr>
        </w:div>
      </w:divsChild>
    </w:div>
    <w:div w:id="1585795254">
      <w:bodyDiv w:val="1"/>
      <w:marLeft w:val="0"/>
      <w:marRight w:val="0"/>
      <w:marTop w:val="0"/>
      <w:marBottom w:val="0"/>
      <w:divBdr>
        <w:top w:val="none" w:sz="0" w:space="0" w:color="auto"/>
        <w:left w:val="none" w:sz="0" w:space="0" w:color="auto"/>
        <w:bottom w:val="none" w:sz="0" w:space="0" w:color="auto"/>
        <w:right w:val="none" w:sz="0" w:space="0" w:color="auto"/>
      </w:divBdr>
    </w:div>
    <w:div w:id="2083524656">
      <w:bodyDiv w:val="1"/>
      <w:marLeft w:val="0"/>
      <w:marRight w:val="0"/>
      <w:marTop w:val="0"/>
      <w:marBottom w:val="0"/>
      <w:divBdr>
        <w:top w:val="none" w:sz="0" w:space="0" w:color="auto"/>
        <w:left w:val="none" w:sz="0" w:space="0" w:color="auto"/>
        <w:bottom w:val="none" w:sz="0" w:space="0" w:color="auto"/>
        <w:right w:val="none" w:sz="0" w:space="0" w:color="auto"/>
      </w:divBdr>
    </w:div>
    <w:div w:id="211566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g.mephi.ru/"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tar-net.online/en/" TargetMode="External"/><Relationship Id="rId2" Type="http://schemas.openxmlformats.org/officeDocument/2006/relationships/numbering" Target="numbering.xml"/><Relationship Id="rId16" Type="http://schemas.openxmlformats.org/officeDocument/2006/relationships/hyperlink" Target="http://mcuproject.ru/eabou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cae-fidesys.com/" TargetMode="External"/><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tesis.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F66A-9A01-4533-930F-99562FDB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Rynat</dc:creator>
  <cp:lastModifiedBy>Настя</cp:lastModifiedBy>
  <cp:revision>5</cp:revision>
  <cp:lastPrinted>2016-03-18T10:59:00Z</cp:lastPrinted>
  <dcterms:created xsi:type="dcterms:W3CDTF">2018-02-19T17:43:00Z</dcterms:created>
  <dcterms:modified xsi:type="dcterms:W3CDTF">2018-02-23T16:15:00Z</dcterms:modified>
</cp:coreProperties>
</file>