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МОСКОВСКИЙ ГОСУДАРСТВЕННЫЙ УНИВЕРСИТЕТ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ИМЕНИ М.В. ЛОМОНОСОВА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Филиал МГУ имени М.В. Ломоносова в городе Севастополе</w:t>
      </w:r>
    </w:p>
    <w:p w:rsidR="0011126F" w:rsidRPr="006E72AF" w:rsidRDefault="00317FB7" w:rsidP="006E7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ÐÐ°ÑÑÐ¸Ð½ÐºÐ¸ Ð¿Ð¾ Ð·Ð°Ð¿ÑÐ¾ÑÑ ÑÐ¸Ð»Ð¸Ð°Ð» Ð¼Ð³Ñ ÑÐµÐ²Ð°ÑÑÐ¾Ð¿Ð¾Ð»Ñ" style="width:207.75pt;height:200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">
            <v:imagedata r:id="rId4" o:title=""/>
            <o:lock v:ext="edit" aspectratio="f"/>
          </v:shape>
        </w:pict>
      </w:r>
    </w:p>
    <w:p w:rsidR="0011126F" w:rsidRPr="006E72AF" w:rsidRDefault="0011126F" w:rsidP="006E72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Международная научная </w:t>
      </w:r>
      <w:r w:rsidRPr="006E72AF">
        <w:rPr>
          <w:rFonts w:ascii="Times New Roman" w:hAnsi="Times New Roman"/>
          <w:b/>
          <w:sz w:val="27"/>
          <w:szCs w:val="27"/>
          <w:lang w:eastAsia="ru-RU"/>
        </w:rPr>
        <w:t>конференци</w:t>
      </w:r>
      <w:r>
        <w:rPr>
          <w:rFonts w:ascii="Times New Roman" w:hAnsi="Times New Roman"/>
          <w:b/>
          <w:sz w:val="27"/>
          <w:szCs w:val="27"/>
          <w:lang w:eastAsia="ru-RU"/>
        </w:rPr>
        <w:t>я</w:t>
      </w:r>
      <w:r w:rsidRPr="006E72AF">
        <w:rPr>
          <w:rFonts w:ascii="Times New Roman" w:hAnsi="Times New Roman"/>
          <w:b/>
          <w:sz w:val="27"/>
          <w:szCs w:val="27"/>
          <w:lang w:eastAsia="ru-RU"/>
        </w:rPr>
        <w:t xml:space="preserve"> студентов, </w:t>
      </w:r>
    </w:p>
    <w:p w:rsidR="0011126F" w:rsidRPr="006E72AF" w:rsidRDefault="0011126F" w:rsidP="006E72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6E72AF">
        <w:rPr>
          <w:rFonts w:ascii="Times New Roman" w:hAnsi="Times New Roman"/>
          <w:b/>
          <w:sz w:val="27"/>
          <w:szCs w:val="27"/>
          <w:lang w:eastAsia="ru-RU"/>
        </w:rPr>
        <w:t>аспирантов</w:t>
      </w:r>
      <w:proofErr w:type="gramEnd"/>
      <w:r w:rsidRPr="006E72AF">
        <w:rPr>
          <w:rFonts w:ascii="Times New Roman" w:hAnsi="Times New Roman"/>
          <w:b/>
          <w:sz w:val="27"/>
          <w:szCs w:val="27"/>
          <w:lang w:eastAsia="ru-RU"/>
        </w:rPr>
        <w:t xml:space="preserve"> и молодых ученых «Ломоносов-2019»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11126F" w:rsidRPr="006E72AF" w:rsidRDefault="0011126F" w:rsidP="00B3649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Приглашаем </w:t>
      </w:r>
      <w:r>
        <w:rPr>
          <w:rFonts w:ascii="Times New Roman" w:hAnsi="Times New Roman"/>
          <w:sz w:val="24"/>
          <w:szCs w:val="24"/>
        </w:rPr>
        <w:t>в</w:t>
      </w:r>
      <w:r w:rsidRPr="006E72AF">
        <w:rPr>
          <w:rFonts w:ascii="Times New Roman" w:hAnsi="Times New Roman"/>
          <w:sz w:val="24"/>
          <w:szCs w:val="24"/>
        </w:rPr>
        <w:t xml:space="preserve">ас принять участие в ежегодной международной </w:t>
      </w:r>
      <w:r>
        <w:rPr>
          <w:rFonts w:ascii="Times New Roman" w:hAnsi="Times New Roman"/>
          <w:sz w:val="24"/>
          <w:szCs w:val="24"/>
        </w:rPr>
        <w:t xml:space="preserve">научной конференции студентов, </w:t>
      </w:r>
      <w:r w:rsidRPr="006E72AF">
        <w:rPr>
          <w:rFonts w:ascii="Times New Roman" w:hAnsi="Times New Roman"/>
          <w:sz w:val="24"/>
          <w:szCs w:val="24"/>
        </w:rPr>
        <w:t xml:space="preserve">аспирантов и молодых ученых </w:t>
      </w:r>
      <w:r w:rsidRPr="006E72AF">
        <w:rPr>
          <w:rFonts w:ascii="Times New Roman" w:hAnsi="Times New Roman"/>
          <w:b/>
          <w:sz w:val="24"/>
          <w:szCs w:val="24"/>
        </w:rPr>
        <w:t>«Ломоносов-2019».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Дата проведения:</w:t>
      </w:r>
      <w:r w:rsidRPr="006E72AF">
        <w:rPr>
          <w:rFonts w:ascii="Times New Roman" w:hAnsi="Times New Roman"/>
          <w:sz w:val="24"/>
          <w:szCs w:val="24"/>
        </w:rPr>
        <w:t xml:space="preserve"> 3-5 апреля 2019 года.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6E72AF">
        <w:rPr>
          <w:rFonts w:ascii="Times New Roman" w:hAnsi="Times New Roman"/>
          <w:sz w:val="24"/>
          <w:szCs w:val="24"/>
        </w:rPr>
        <w:t xml:space="preserve">Филиал Московского государственного университета имени </w:t>
      </w:r>
      <w:r w:rsidRPr="006E72AF">
        <w:rPr>
          <w:rFonts w:ascii="Times New Roman" w:hAnsi="Times New Roman"/>
          <w:sz w:val="24"/>
          <w:szCs w:val="24"/>
        </w:rPr>
        <w:br/>
        <w:t>М.В. Ломоносова в городе Севастополе (учебно-административный корпус).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Время проведения:</w:t>
      </w:r>
      <w:r w:rsidRPr="006E72AF">
        <w:rPr>
          <w:rFonts w:ascii="Times New Roman" w:hAnsi="Times New Roman"/>
          <w:sz w:val="24"/>
          <w:szCs w:val="24"/>
        </w:rPr>
        <w:t xml:space="preserve"> 10:00 – 18:00 часов.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Адрес: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99001, г"/>
        </w:smartTagPr>
        <w:r w:rsidRPr="006E72AF">
          <w:rPr>
            <w:rFonts w:ascii="Times New Roman" w:hAnsi="Times New Roman"/>
            <w:sz w:val="24"/>
            <w:szCs w:val="24"/>
          </w:rPr>
          <w:t>299001, г</w:t>
        </w:r>
      </w:smartTag>
      <w:r w:rsidRPr="006E72AF">
        <w:rPr>
          <w:rFonts w:ascii="Times New Roman" w:hAnsi="Times New Roman"/>
          <w:sz w:val="24"/>
          <w:szCs w:val="24"/>
        </w:rPr>
        <w:t>. Севастополь, ул. Героев Севастополя, 7.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Цель конференции</w:t>
      </w:r>
      <w:r w:rsidRPr="006E72AF">
        <w:rPr>
          <w:rFonts w:ascii="Times New Roman" w:hAnsi="Times New Roman"/>
          <w:sz w:val="24"/>
          <w:szCs w:val="24"/>
        </w:rPr>
        <w:t xml:space="preserve"> –</w:t>
      </w:r>
      <w:r w:rsidRPr="006E72AF">
        <w:t xml:space="preserve"> </w:t>
      </w:r>
      <w:r w:rsidRPr="006E72AF">
        <w:rPr>
          <w:rFonts w:ascii="Times New Roman" w:hAnsi="Times New Roman"/>
          <w:sz w:val="24"/>
          <w:szCs w:val="24"/>
        </w:rPr>
        <w:t>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единого международного научно-образовательного пространства, установление контактов между будущими коллегами.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B36495">
        <w:rPr>
          <w:rFonts w:ascii="Times New Roman" w:hAnsi="Times New Roman"/>
          <w:sz w:val="24"/>
          <w:szCs w:val="24"/>
        </w:rPr>
        <w:t xml:space="preserve">Для участия в конференции приглашаются </w:t>
      </w:r>
      <w:r>
        <w:rPr>
          <w:rFonts w:ascii="Times New Roman" w:hAnsi="Times New Roman"/>
          <w:sz w:val="24"/>
          <w:szCs w:val="24"/>
        </w:rPr>
        <w:t xml:space="preserve">школьники, </w:t>
      </w:r>
      <w:r w:rsidRPr="00B36495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</w:t>
      </w:r>
      <w:r w:rsidRPr="00B36495">
        <w:rPr>
          <w:rFonts w:ascii="Times New Roman" w:hAnsi="Times New Roman"/>
          <w:sz w:val="24"/>
          <w:szCs w:val="24"/>
        </w:rPr>
        <w:t xml:space="preserve">, аспиранты, соискатели и молодые ученые любой страны мира в возрасте до </w:t>
      </w:r>
      <w:r w:rsidRPr="00B36495">
        <w:rPr>
          <w:rFonts w:ascii="Times New Roman" w:hAnsi="Times New Roman"/>
          <w:sz w:val="24"/>
          <w:szCs w:val="24"/>
        </w:rPr>
        <w:lastRenderedPageBreak/>
        <w:t>35 лет (включительно) — учащиеся или сотрудники российских и зарубежных вузов, аспиранты и сотрудники научных учреждений.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Программный комитет конференции: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Председатель программного комитета: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2AF">
        <w:rPr>
          <w:rFonts w:ascii="Times New Roman" w:hAnsi="Times New Roman"/>
          <w:sz w:val="24"/>
          <w:szCs w:val="24"/>
        </w:rPr>
        <w:t>Хапаев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В.В.  – заместитель директора по научной работе</w:t>
      </w:r>
      <w:r>
        <w:rPr>
          <w:rFonts w:ascii="Times New Roman" w:hAnsi="Times New Roman"/>
          <w:sz w:val="24"/>
          <w:szCs w:val="24"/>
        </w:rPr>
        <w:t xml:space="preserve"> Филиала МГУ в г. Севастополе</w:t>
      </w:r>
      <w:r w:rsidRPr="006E72AF">
        <w:rPr>
          <w:rFonts w:ascii="Times New Roman" w:hAnsi="Times New Roman"/>
          <w:sz w:val="24"/>
          <w:szCs w:val="24"/>
        </w:rPr>
        <w:t>, кандидат исторических наук, доцент</w:t>
      </w:r>
      <w:r>
        <w:rPr>
          <w:rFonts w:ascii="Times New Roman" w:hAnsi="Times New Roman"/>
          <w:sz w:val="24"/>
          <w:szCs w:val="24"/>
        </w:rPr>
        <w:t>.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Заместители председателя программного комитета</w:t>
      </w:r>
      <w:r w:rsidRPr="006E72AF">
        <w:rPr>
          <w:rFonts w:ascii="Times New Roman" w:hAnsi="Times New Roman"/>
          <w:sz w:val="24"/>
          <w:szCs w:val="24"/>
        </w:rPr>
        <w:t>: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Каширина Е.С. – </w:t>
      </w:r>
      <w:r w:rsidRPr="006E72AF">
        <w:rPr>
          <w:rFonts w:ascii="Times New Roman" w:hAnsi="Times New Roman"/>
          <w:sz w:val="24"/>
          <w:szCs w:val="24"/>
        </w:rPr>
        <w:t>старший преподаватель кафедры г</w:t>
      </w:r>
      <w:r>
        <w:rPr>
          <w:rFonts w:ascii="Times New Roman" w:hAnsi="Times New Roman"/>
          <w:sz w:val="24"/>
          <w:szCs w:val="24"/>
        </w:rPr>
        <w:t>еоэкологии и природопользования Филиала МГУ в г. Севастополе, кандидат географических наук;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Рубцова С.И. – заведующая учебным кабинетом практикума по физике, кандидат биологических наук, старший научный сотрудник;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Кузьмина А.В. – старший преподаватель кафедры истории и международных отношений </w:t>
      </w:r>
      <w:r w:rsidRPr="006E72AF">
        <w:rPr>
          <w:rFonts w:ascii="Times New Roman" w:hAnsi="Times New Roman"/>
          <w:sz w:val="24"/>
          <w:szCs w:val="24"/>
        </w:rPr>
        <w:t xml:space="preserve">Филиала МГУ в г. Севастополе, кандидат </w:t>
      </w:r>
      <w:r>
        <w:rPr>
          <w:rFonts w:ascii="Times New Roman" w:hAnsi="Times New Roman"/>
          <w:sz w:val="24"/>
          <w:szCs w:val="24"/>
        </w:rPr>
        <w:t>исторических</w:t>
      </w:r>
      <w:r w:rsidRPr="006E72AF">
        <w:rPr>
          <w:rFonts w:ascii="Times New Roman" w:hAnsi="Times New Roman"/>
          <w:sz w:val="24"/>
          <w:szCs w:val="24"/>
        </w:rPr>
        <w:t xml:space="preserve"> наук;</w:t>
      </w:r>
    </w:p>
    <w:p w:rsidR="0011126F" w:rsidRDefault="0011126F" w:rsidP="006E72AF">
      <w:pPr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2AF">
        <w:rPr>
          <w:rFonts w:ascii="Times New Roman" w:hAnsi="Times New Roman"/>
          <w:sz w:val="24"/>
          <w:szCs w:val="24"/>
        </w:rPr>
        <w:t>Пряшникова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П.Ф. – старший преподаватель кафедры прикладной математики</w:t>
      </w:r>
      <w:r w:rsidRPr="006E72AF">
        <w:t xml:space="preserve"> </w:t>
      </w:r>
      <w:r w:rsidRPr="006E72AF">
        <w:rPr>
          <w:rFonts w:ascii="Times New Roman" w:hAnsi="Times New Roman"/>
          <w:sz w:val="24"/>
          <w:szCs w:val="24"/>
        </w:rPr>
        <w:t>Филиала МГУ в г. Севастополе, кандидат физико-математических наук;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Наличаева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</w:t>
      </w:r>
      <w:r w:rsidRPr="006E72AF">
        <w:rPr>
          <w:rFonts w:ascii="Times New Roman" w:hAnsi="Times New Roman"/>
          <w:sz w:val="24"/>
          <w:szCs w:val="24"/>
        </w:rPr>
        <w:t>. – руководитель образовательной программы направления подготовки «</w:t>
      </w:r>
      <w:r>
        <w:rPr>
          <w:rFonts w:ascii="Times New Roman" w:hAnsi="Times New Roman"/>
          <w:sz w:val="24"/>
          <w:szCs w:val="24"/>
        </w:rPr>
        <w:t>Психология</w:t>
      </w:r>
      <w:r w:rsidRPr="006E72AF">
        <w:rPr>
          <w:rFonts w:ascii="Times New Roman" w:hAnsi="Times New Roman"/>
          <w:sz w:val="24"/>
          <w:szCs w:val="24"/>
        </w:rPr>
        <w:t>»</w:t>
      </w:r>
      <w:r w:rsidRPr="006E72AF">
        <w:t xml:space="preserve"> </w:t>
      </w:r>
      <w:r w:rsidRPr="006E72AF">
        <w:rPr>
          <w:rFonts w:ascii="Times New Roman" w:hAnsi="Times New Roman"/>
          <w:sz w:val="24"/>
          <w:szCs w:val="24"/>
        </w:rPr>
        <w:t>Филиала МГУ в г. Севастополе;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– </w:t>
      </w:r>
      <w:r w:rsidRPr="006E72AF">
        <w:rPr>
          <w:rFonts w:ascii="Times New Roman" w:hAnsi="Times New Roman"/>
          <w:sz w:val="24"/>
          <w:szCs w:val="24"/>
        </w:rPr>
        <w:t>доцент кафе</w:t>
      </w:r>
      <w:r>
        <w:rPr>
          <w:rFonts w:ascii="Times New Roman" w:hAnsi="Times New Roman"/>
          <w:sz w:val="24"/>
          <w:szCs w:val="24"/>
        </w:rPr>
        <w:t xml:space="preserve">дры русского языка и литературы </w:t>
      </w:r>
      <w:r w:rsidRPr="006E72AF">
        <w:rPr>
          <w:rFonts w:ascii="Times New Roman" w:hAnsi="Times New Roman"/>
          <w:sz w:val="24"/>
          <w:szCs w:val="24"/>
        </w:rPr>
        <w:t>Филиала МГУ в г. Севастополе</w:t>
      </w:r>
      <w:r>
        <w:rPr>
          <w:rFonts w:ascii="Times New Roman" w:hAnsi="Times New Roman"/>
          <w:sz w:val="24"/>
          <w:szCs w:val="24"/>
        </w:rPr>
        <w:t>, кандидат филологических наук;</w:t>
      </w:r>
    </w:p>
    <w:p w:rsidR="0011126F" w:rsidRPr="00D10100" w:rsidRDefault="0011126F" w:rsidP="00D101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Маркелов К.В. – </w:t>
      </w:r>
      <w:r w:rsidRPr="00D10100">
        <w:rPr>
          <w:rFonts w:ascii="Times New Roman" w:hAnsi="Times New Roman"/>
          <w:sz w:val="24"/>
          <w:szCs w:val="24"/>
        </w:rPr>
        <w:t>профессор,</w:t>
      </w:r>
      <w:r>
        <w:rPr>
          <w:rFonts w:ascii="Times New Roman" w:hAnsi="Times New Roman"/>
          <w:sz w:val="24"/>
          <w:szCs w:val="24"/>
        </w:rPr>
        <w:t xml:space="preserve"> профессор кафедры журналистики </w:t>
      </w:r>
      <w:r w:rsidRPr="006E72AF">
        <w:rPr>
          <w:rFonts w:ascii="Times New Roman" w:hAnsi="Times New Roman"/>
          <w:sz w:val="24"/>
          <w:szCs w:val="24"/>
        </w:rPr>
        <w:t>Филиала МГУ в г. Севастополе</w:t>
      </w:r>
      <w:r>
        <w:rPr>
          <w:rFonts w:ascii="Times New Roman" w:hAnsi="Times New Roman"/>
          <w:sz w:val="24"/>
          <w:szCs w:val="24"/>
        </w:rPr>
        <w:t>, доктор политических наук;</w:t>
      </w:r>
    </w:p>
    <w:p w:rsidR="0011126F" w:rsidRPr="00D10100" w:rsidRDefault="0011126F" w:rsidP="00D10100">
      <w:pPr>
        <w:jc w:val="both"/>
        <w:rPr>
          <w:rFonts w:ascii="Times New Roman" w:hAnsi="Times New Roman"/>
          <w:sz w:val="24"/>
          <w:szCs w:val="24"/>
        </w:rPr>
      </w:pPr>
      <w:r w:rsidRPr="00D10100">
        <w:rPr>
          <w:rFonts w:ascii="Times New Roman" w:hAnsi="Times New Roman"/>
          <w:sz w:val="24"/>
          <w:szCs w:val="24"/>
        </w:rPr>
        <w:t>Алтух</w:t>
      </w:r>
      <w:r>
        <w:rPr>
          <w:rFonts w:ascii="Times New Roman" w:hAnsi="Times New Roman"/>
          <w:sz w:val="24"/>
          <w:szCs w:val="24"/>
        </w:rPr>
        <w:t xml:space="preserve">ова Н.В. – </w:t>
      </w:r>
      <w:r w:rsidRPr="00D1010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оцент, доцент кафедры экономики</w:t>
      </w:r>
      <w:r w:rsidRPr="00D10100">
        <w:t xml:space="preserve"> </w:t>
      </w:r>
      <w:r w:rsidRPr="00D10100">
        <w:rPr>
          <w:rFonts w:ascii="Times New Roman" w:hAnsi="Times New Roman"/>
          <w:sz w:val="24"/>
          <w:szCs w:val="24"/>
        </w:rPr>
        <w:t xml:space="preserve">Филиала МГУ в г. Севастополе, кандидат </w:t>
      </w:r>
      <w:r>
        <w:rPr>
          <w:rFonts w:ascii="Times New Roman" w:hAnsi="Times New Roman"/>
          <w:sz w:val="24"/>
          <w:szCs w:val="24"/>
        </w:rPr>
        <w:t>экономических</w:t>
      </w:r>
      <w:r w:rsidRPr="00D10100">
        <w:rPr>
          <w:rFonts w:ascii="Times New Roman" w:hAnsi="Times New Roman"/>
          <w:sz w:val="24"/>
          <w:szCs w:val="24"/>
        </w:rPr>
        <w:t xml:space="preserve"> наук;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Сторожук</w:t>
      </w:r>
      <w:proofErr w:type="spellEnd"/>
      <w:r>
        <w:rPr>
          <w:rFonts w:ascii="Times New Roman" w:hAnsi="Times New Roman"/>
          <w:sz w:val="24"/>
          <w:szCs w:val="24"/>
        </w:rPr>
        <w:t xml:space="preserve"> Р.П. – </w:t>
      </w:r>
      <w:r w:rsidRPr="00D1010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цент, доцент кафедры управления </w:t>
      </w:r>
      <w:r w:rsidRPr="00D10100">
        <w:rPr>
          <w:rFonts w:ascii="Times New Roman" w:hAnsi="Times New Roman"/>
          <w:sz w:val="24"/>
          <w:szCs w:val="24"/>
        </w:rPr>
        <w:t>Филиала МГУ в г. Севастополе</w:t>
      </w:r>
      <w:r>
        <w:rPr>
          <w:rFonts w:ascii="Times New Roman" w:hAnsi="Times New Roman"/>
          <w:sz w:val="24"/>
          <w:szCs w:val="24"/>
        </w:rPr>
        <w:t>, кандидат экономических наук.</w:t>
      </w:r>
    </w:p>
    <w:p w:rsidR="0011126F" w:rsidRPr="006E72AF" w:rsidRDefault="0011126F" w:rsidP="006E72AF">
      <w:pPr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Секретариат конференции: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Шихаметова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Э.Р</w:t>
      </w:r>
      <w:r w:rsidRPr="006E72AF">
        <w:rPr>
          <w:rFonts w:ascii="Times New Roman" w:hAnsi="Times New Roman"/>
          <w:sz w:val="24"/>
          <w:szCs w:val="24"/>
        </w:rPr>
        <w:t xml:space="preserve">. – специалист по УМР </w:t>
      </w:r>
      <w:r>
        <w:rPr>
          <w:rFonts w:ascii="Times New Roman" w:hAnsi="Times New Roman"/>
          <w:sz w:val="24"/>
          <w:szCs w:val="24"/>
        </w:rPr>
        <w:t>научно-исследовательского сектора Филиала МГУ в г. Севастополе</w:t>
      </w:r>
      <w:r w:rsidRPr="006E72AF">
        <w:rPr>
          <w:rFonts w:ascii="Times New Roman" w:hAnsi="Times New Roman"/>
          <w:sz w:val="24"/>
          <w:szCs w:val="24"/>
        </w:rPr>
        <w:t>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В.А. – </w:t>
      </w:r>
      <w:r w:rsidRPr="00D10100">
        <w:rPr>
          <w:rFonts w:ascii="Times New Roman" w:hAnsi="Times New Roman"/>
          <w:sz w:val="24"/>
          <w:szCs w:val="24"/>
        </w:rPr>
        <w:t>студент группы Фз-401;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Федянин М.И. – </w:t>
      </w:r>
      <w:r w:rsidRPr="00D10100">
        <w:rPr>
          <w:rFonts w:ascii="Times New Roman" w:hAnsi="Times New Roman"/>
          <w:sz w:val="24"/>
          <w:szCs w:val="24"/>
        </w:rPr>
        <w:t>студент группы ПМ-101;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Соколова М.С. – </w:t>
      </w:r>
      <w:r w:rsidRPr="00D10100">
        <w:rPr>
          <w:rFonts w:ascii="Times New Roman" w:hAnsi="Times New Roman"/>
          <w:sz w:val="24"/>
          <w:szCs w:val="24"/>
        </w:rPr>
        <w:t>студентка группы Г-302;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Онищенко Ю.Л. – </w:t>
      </w:r>
      <w:r w:rsidRPr="00D10100">
        <w:rPr>
          <w:rFonts w:ascii="Times New Roman" w:hAnsi="Times New Roman"/>
          <w:sz w:val="24"/>
          <w:szCs w:val="24"/>
        </w:rPr>
        <w:t>студентка группы Пс-401;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Яцуляк</w:t>
      </w:r>
      <w:proofErr w:type="spellEnd"/>
      <w:r>
        <w:rPr>
          <w:rFonts w:ascii="Times New Roman" w:hAnsi="Times New Roman"/>
          <w:sz w:val="24"/>
          <w:szCs w:val="24"/>
        </w:rPr>
        <w:t xml:space="preserve"> Е.Р. – </w:t>
      </w:r>
      <w:r w:rsidRPr="00D10100">
        <w:rPr>
          <w:rFonts w:ascii="Times New Roman" w:hAnsi="Times New Roman"/>
          <w:sz w:val="24"/>
          <w:szCs w:val="24"/>
        </w:rPr>
        <w:t>студентка группы И-401;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Тузлукова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–</w:t>
      </w:r>
      <w:r w:rsidRPr="00D10100">
        <w:rPr>
          <w:rFonts w:ascii="Times New Roman" w:hAnsi="Times New Roman"/>
          <w:sz w:val="24"/>
          <w:szCs w:val="24"/>
        </w:rPr>
        <w:t xml:space="preserve"> студентка группы Ф-302;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Нафиева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Н.Р. – </w:t>
      </w:r>
      <w:r w:rsidRPr="00D10100">
        <w:rPr>
          <w:rFonts w:ascii="Times New Roman" w:hAnsi="Times New Roman"/>
          <w:sz w:val="24"/>
          <w:szCs w:val="24"/>
        </w:rPr>
        <w:t>студентка группы Ж-403;</w:t>
      </w:r>
    </w:p>
    <w:p w:rsidR="0011126F" w:rsidRPr="00D10100" w:rsidRDefault="0011126F" w:rsidP="00D1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Яковенко Е.А. – </w:t>
      </w:r>
      <w:r w:rsidRPr="00D10100">
        <w:rPr>
          <w:rFonts w:ascii="Times New Roman" w:hAnsi="Times New Roman"/>
          <w:sz w:val="24"/>
          <w:szCs w:val="24"/>
        </w:rPr>
        <w:t>студентка группы Э-301;</w:t>
      </w:r>
    </w:p>
    <w:p w:rsidR="0011126F" w:rsidRPr="006E72AF" w:rsidRDefault="0011126F" w:rsidP="00D101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Д.Д. – </w:t>
      </w:r>
      <w:r w:rsidRPr="00D10100">
        <w:rPr>
          <w:rFonts w:ascii="Times New Roman" w:hAnsi="Times New Roman"/>
          <w:sz w:val="24"/>
          <w:szCs w:val="24"/>
        </w:rPr>
        <w:t>студентка группы У-302.</w:t>
      </w:r>
    </w:p>
    <w:p w:rsidR="00317FB7" w:rsidRDefault="00317FB7" w:rsidP="006E72AF">
      <w:pPr>
        <w:ind w:firstLine="540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mallCaps/>
          <w:sz w:val="24"/>
          <w:szCs w:val="24"/>
        </w:rPr>
        <w:t>ВНИМАНИЕ!</w:t>
      </w:r>
    </w:p>
    <w:p w:rsidR="00317FB7" w:rsidRPr="00317FB7" w:rsidRDefault="00317FB7" w:rsidP="006E72AF">
      <w:pPr>
        <w:ind w:firstLine="540"/>
        <w:jc w:val="center"/>
        <w:rPr>
          <w:rFonts w:ascii="Times New Roman" w:hAnsi="Times New Roman"/>
          <w:smallCaps/>
          <w:sz w:val="28"/>
          <w:szCs w:val="28"/>
        </w:rPr>
      </w:pPr>
      <w:r w:rsidRPr="00317FB7">
        <w:rPr>
          <w:rFonts w:ascii="Times New Roman" w:hAnsi="Times New Roman"/>
          <w:smallCaps/>
          <w:sz w:val="28"/>
          <w:szCs w:val="28"/>
        </w:rPr>
        <w:t>Оргкомитет не несет расходы за проезд, проживание и питание участников (кроме кофе-пауз).</w:t>
      </w:r>
    </w:p>
    <w:bookmarkEnd w:id="0"/>
    <w:p w:rsidR="00317FB7" w:rsidRDefault="00317FB7" w:rsidP="006E72AF">
      <w:pPr>
        <w:ind w:firstLine="54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1126F" w:rsidRPr="006E72AF" w:rsidRDefault="0011126F" w:rsidP="006E72AF">
      <w:pPr>
        <w:ind w:firstLine="54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Тематические секции конференции:</w:t>
      </w:r>
    </w:p>
    <w:p w:rsidR="0011126F" w:rsidRPr="006E72AF" w:rsidRDefault="0011126F" w:rsidP="006E72AF">
      <w:pPr>
        <w:spacing w:before="120"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Естественные и точные науки</w:t>
      </w:r>
      <w:r w:rsidRPr="006E72AF">
        <w:rPr>
          <w:rFonts w:ascii="Times New Roman" w:hAnsi="Times New Roman"/>
          <w:sz w:val="24"/>
          <w:szCs w:val="24"/>
        </w:rPr>
        <w:t xml:space="preserve"> с подсекциями: </w:t>
      </w:r>
    </w:p>
    <w:p w:rsidR="0011126F" w:rsidRPr="006E72AF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- математики;</w:t>
      </w:r>
    </w:p>
    <w:p w:rsidR="0011126F" w:rsidRPr="006E72AF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- физики и геофизики;</w:t>
      </w:r>
    </w:p>
    <w:p w:rsidR="0011126F" w:rsidRPr="006E72AF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- географии.</w:t>
      </w:r>
    </w:p>
    <w:p w:rsidR="0011126F" w:rsidRDefault="0011126F" w:rsidP="006E72AF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Гуманитарные науки</w:t>
      </w:r>
      <w:r w:rsidRPr="006E72AF">
        <w:rPr>
          <w:rFonts w:ascii="Times New Roman" w:hAnsi="Times New Roman"/>
          <w:sz w:val="24"/>
          <w:szCs w:val="24"/>
        </w:rPr>
        <w:t xml:space="preserve"> с подсекциями: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истории и политологии;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филологии;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журналистики;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социологии;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экономики;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государственного и муниципального управления;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философии;</w:t>
      </w:r>
    </w:p>
    <w:p w:rsidR="0011126F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психологии.</w:t>
      </w:r>
    </w:p>
    <w:p w:rsidR="0011126F" w:rsidRPr="006E72AF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126F" w:rsidRPr="006E72AF" w:rsidRDefault="0011126F" w:rsidP="006E72AF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Школьная секция</w:t>
      </w:r>
      <w:r w:rsidRPr="006E72AF">
        <w:rPr>
          <w:rFonts w:ascii="Times New Roman" w:hAnsi="Times New Roman"/>
          <w:b/>
          <w:sz w:val="24"/>
          <w:szCs w:val="24"/>
        </w:rPr>
        <w:t xml:space="preserve"> </w:t>
      </w:r>
      <w:r w:rsidRPr="006E72AF">
        <w:rPr>
          <w:rFonts w:ascii="Times New Roman" w:hAnsi="Times New Roman"/>
          <w:sz w:val="24"/>
          <w:szCs w:val="24"/>
        </w:rPr>
        <w:t>с подсекциями: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физики, математики и информатики;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химии и биологии;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географии;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русского и иностранных языков;</w:t>
      </w:r>
    </w:p>
    <w:p w:rsidR="0011126F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истории и обществознания.</w:t>
      </w:r>
    </w:p>
    <w:p w:rsidR="0011126F" w:rsidRPr="006E72AF" w:rsidRDefault="0011126F" w:rsidP="00B36495">
      <w:pPr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FF0000"/>
          <w:sz w:val="24"/>
          <w:szCs w:val="24"/>
        </w:rPr>
        <w:t>Программа конференции</w:t>
      </w:r>
      <w:r w:rsidRPr="006E72AF">
        <w:rPr>
          <w:rFonts w:ascii="Times New Roman" w:hAnsi="Times New Roman"/>
          <w:sz w:val="24"/>
          <w:szCs w:val="24"/>
        </w:rPr>
        <w:t xml:space="preserve"> будет сформирована на основании поступивших заявок и размещена на официальном сайте Филиала Московского государственного университета имени М.В. Ломоносова в городе Севастополе в разделе «Наука» (подраздел «Ломоносовские чтения») до 15 марта 2019 года.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FF0000"/>
          <w:sz w:val="24"/>
          <w:szCs w:val="24"/>
          <w:lang w:eastAsia="ru-RU"/>
        </w:rPr>
        <w:t>Материалы конференции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будут опубликованы в сборнике тезисов (</w:t>
      </w:r>
      <w:r w:rsidRPr="006E72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 включением в базу данных РИНЦ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Тезисы должны быть написаны </w:t>
      </w: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русском или английском языках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(см. ниже). Файл в формате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rtf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текстом тезисов и включенными в текст (при необходимости) таблицами и черно-белыми иллюстрациями прикрепляется к заявке.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подачи заявок и предоставления тезисов для публикации – </w:t>
      </w:r>
      <w:r w:rsidRPr="006E72AF">
        <w:rPr>
          <w:rFonts w:ascii="Times New Roman" w:hAnsi="Times New Roman"/>
          <w:b/>
          <w:color w:val="FF0000"/>
          <w:sz w:val="24"/>
          <w:szCs w:val="24"/>
          <w:lang w:eastAsia="ru-RU"/>
        </w:rPr>
        <w:t>15 февраля 2019 года включительно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Программный комитет проводит отбор заявок 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для включения в программу конференции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Заявки, не отвечающие требованиям, 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приведенным в настоящем письме, отклоняются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br/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Правила подачи заявок и материалов для участия в конференции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Для участия в конференции необходимо 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в срок до 15 февраля 2019 года включительно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зарегистрироваться на сайте </w:t>
      </w:r>
      <w:r w:rsidR="00265986"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конференции</w:t>
      </w:r>
      <w:r w:rsidR="0026598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 w:rsidR="00265986" w:rsidRPr="0026598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https://lomonosov-msu.ru/rus/event/5344/</w:t>
      </w:r>
      <w:r w:rsidR="0026598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заполнить соответствующие регистрационные формы, указать Ф.И.О., место работы (учебы), должность, название подсекции, название доклада, прикрепить файл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doc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6E72A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rtf</w:t>
      </w:r>
      <w:proofErr w:type="spellEnd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 текстом тезисов доклада для публикации, оформленным согласно требованиям (см. ниже).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Заявителю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</w:t>
      </w:r>
      <w:r w:rsidRPr="00206FA8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  <w:lang w:eastAsia="ru-RU"/>
        </w:rPr>
        <w:t>за исключением школьников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необходимо внести 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регистрационный взнос</w:t>
      </w:r>
      <w:r w:rsidRPr="006E72AF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 участие в конференции. Взнос оплачивается в рублях по реквизитам: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0" w:line="278" w:lineRule="exact"/>
        <w:ind w:left="3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Банк получателя: </w:t>
      </w:r>
      <w:r w:rsidRPr="006E72AF">
        <w:rPr>
          <w:rFonts w:ascii="Times New Roman" w:hAnsi="Times New Roman"/>
          <w:color w:val="000000"/>
          <w:spacing w:val="-8"/>
          <w:sz w:val="24"/>
          <w:szCs w:val="24"/>
        </w:rPr>
        <w:t>Отделение по г. Севастополю ЦБ РФ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1"/>
          <w:sz w:val="24"/>
          <w:szCs w:val="24"/>
        </w:rPr>
        <w:t>БИК</w:t>
      </w:r>
      <w:r w:rsidRPr="006E72AF">
        <w:rPr>
          <w:rFonts w:ascii="Times New Roman" w:hAnsi="Times New Roman"/>
          <w:color w:val="000000"/>
          <w:spacing w:val="-1"/>
          <w:sz w:val="24"/>
          <w:szCs w:val="24"/>
        </w:rPr>
        <w:t xml:space="preserve"> 046711001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7"/>
          <w:sz w:val="24"/>
          <w:szCs w:val="24"/>
        </w:rPr>
        <w:t>Расчетный счет</w:t>
      </w:r>
      <w:r w:rsidRPr="006E72AF">
        <w:rPr>
          <w:rFonts w:ascii="Times New Roman" w:hAnsi="Times New Roman"/>
          <w:color w:val="000000"/>
          <w:spacing w:val="7"/>
          <w:sz w:val="24"/>
          <w:szCs w:val="24"/>
        </w:rPr>
        <w:t xml:space="preserve"> 40501810367112000001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1"/>
          <w:sz w:val="24"/>
          <w:szCs w:val="24"/>
        </w:rPr>
        <w:t>ИНН</w:t>
      </w:r>
      <w:r w:rsidRPr="006E72AF">
        <w:rPr>
          <w:rFonts w:ascii="Times New Roman" w:hAnsi="Times New Roman"/>
          <w:color w:val="000000"/>
          <w:spacing w:val="-1"/>
          <w:sz w:val="24"/>
          <w:szCs w:val="24"/>
        </w:rPr>
        <w:t xml:space="preserve"> 7729082090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9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2"/>
          <w:sz w:val="24"/>
          <w:szCs w:val="24"/>
        </w:rPr>
        <w:t>КПП</w:t>
      </w:r>
      <w:r w:rsidRPr="006E72AF">
        <w:rPr>
          <w:rFonts w:ascii="Times New Roman" w:hAnsi="Times New Roman"/>
          <w:color w:val="000000"/>
          <w:spacing w:val="-2"/>
          <w:sz w:val="24"/>
          <w:szCs w:val="24"/>
        </w:rPr>
        <w:t xml:space="preserve"> 920343001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Получатель: </w:t>
      </w:r>
      <w:r w:rsidRPr="006E72AF">
        <w:rPr>
          <w:rFonts w:ascii="Times New Roman" w:hAnsi="Times New Roman"/>
          <w:color w:val="000000"/>
          <w:spacing w:val="-7"/>
          <w:sz w:val="24"/>
          <w:szCs w:val="24"/>
        </w:rPr>
        <w:t xml:space="preserve">УФК по г. Севастополю (Филиал МГУ в </w:t>
      </w:r>
      <w:proofErr w:type="spellStart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г.Севастополе</w:t>
      </w:r>
      <w:proofErr w:type="spellEnd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 xml:space="preserve"> л/</w:t>
      </w:r>
      <w:proofErr w:type="spellStart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сч</w:t>
      </w:r>
      <w:proofErr w:type="spellEnd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. 20746Щ41560)</w:t>
      </w:r>
    </w:p>
    <w:p w:rsidR="0011126F" w:rsidRPr="006E72AF" w:rsidRDefault="0011126F" w:rsidP="006E72AF">
      <w:pPr>
        <w:shd w:val="clear" w:color="auto" w:fill="FFFFFF"/>
        <w:spacing w:after="0" w:line="278" w:lineRule="exact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Назначение платежа: </w:t>
      </w:r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 xml:space="preserve">оплата </w:t>
      </w:r>
      <w:proofErr w:type="spellStart"/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>оргвзноса</w:t>
      </w:r>
      <w:proofErr w:type="spellEnd"/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участие в конференции «</w:t>
      </w:r>
      <w:r w:rsidR="002814A7">
        <w:rPr>
          <w:rFonts w:ascii="Times New Roman" w:hAnsi="Times New Roman"/>
          <w:color w:val="000000"/>
          <w:spacing w:val="-9"/>
          <w:sz w:val="24"/>
          <w:szCs w:val="24"/>
        </w:rPr>
        <w:t>Ломоносов-2019</w:t>
      </w:r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 w:rsidRPr="006E72AF">
        <w:rPr>
          <w:rFonts w:ascii="Times New Roman" w:hAnsi="Times New Roman"/>
          <w:color w:val="000000"/>
          <w:spacing w:val="-7"/>
          <w:sz w:val="24"/>
          <w:szCs w:val="24"/>
        </w:rPr>
        <w:t>, Ф.И.О. без НДС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0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6"/>
          <w:sz w:val="24"/>
          <w:szCs w:val="24"/>
        </w:rPr>
        <w:t>Код платежа</w:t>
      </w:r>
      <w:r w:rsidRPr="006E72AF">
        <w:rPr>
          <w:rFonts w:ascii="Times New Roman" w:hAnsi="Times New Roman"/>
          <w:color w:val="000000"/>
          <w:spacing w:val="6"/>
          <w:sz w:val="24"/>
          <w:szCs w:val="24"/>
        </w:rPr>
        <w:t xml:space="preserve"> 00000000000000000130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textAlignment w:val="top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textAlignment w:val="top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Размер </w:t>
      </w:r>
      <w:proofErr w:type="spellStart"/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оргвзноса</w:t>
      </w:r>
      <w:proofErr w:type="spellEnd"/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364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для студентов, аспирантов и сотрудников МГУ и филиалов МГУ – 100 рублей;</w:t>
      </w:r>
    </w:p>
    <w:p w:rsidR="0011126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364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для студентов, аспирантов и сотрудников сто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ронних организаций – 300 рублей;</w:t>
      </w:r>
    </w:p>
    <w:p w:rsidR="0011126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206FA8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  <w:lang w:eastAsia="ru-RU"/>
        </w:rPr>
        <w:t>для школьников регистрационный взнос не предусмотрен.</w:t>
      </w:r>
    </w:p>
    <w:p w:rsidR="0011126F" w:rsidRPr="006E72AF" w:rsidRDefault="0011126F" w:rsidP="00265986">
      <w:pPr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Порядок проведения конференции:</w:t>
      </w:r>
    </w:p>
    <w:p w:rsidR="0011126F" w:rsidRPr="006E72AF" w:rsidRDefault="0011126F" w:rsidP="006E72AF">
      <w:pPr>
        <w:rPr>
          <w:rFonts w:ascii="Times New Roman" w:hAnsi="Times New Roman"/>
          <w:i/>
          <w:sz w:val="24"/>
          <w:szCs w:val="24"/>
          <w:u w:val="single"/>
        </w:rPr>
      </w:pPr>
      <w:r w:rsidRPr="006E72AF">
        <w:rPr>
          <w:rFonts w:ascii="Times New Roman" w:hAnsi="Times New Roman"/>
          <w:i/>
          <w:sz w:val="24"/>
          <w:szCs w:val="24"/>
          <w:u w:val="single"/>
        </w:rPr>
        <w:t>3 апреля 2019 года (среда)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10:00 открытие конференции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10:30 – 12.30 объединенное пленарное заседание Научной конференции «Ломоносовские чтения» и Международной научной конференции студентов, аспирантов и молодых ученых «Ломоносов-2019».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12:30 – 13.00 перерыв, кофе-пауза.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13:00 – 18.00 заседания подсекций гуманитарной секции и секции естественных наук.</w:t>
      </w:r>
    </w:p>
    <w:p w:rsidR="0011126F" w:rsidRPr="006E72AF" w:rsidRDefault="0011126F" w:rsidP="006E72AF">
      <w:pPr>
        <w:rPr>
          <w:rFonts w:ascii="Times New Roman" w:hAnsi="Times New Roman"/>
          <w:i/>
          <w:sz w:val="24"/>
          <w:szCs w:val="24"/>
          <w:u w:val="single"/>
        </w:rPr>
      </w:pPr>
      <w:r w:rsidRPr="006E72AF">
        <w:rPr>
          <w:rFonts w:ascii="Times New Roman" w:hAnsi="Times New Roman"/>
          <w:i/>
          <w:sz w:val="24"/>
          <w:szCs w:val="24"/>
          <w:u w:val="single"/>
        </w:rPr>
        <w:t>4 апреля (четверг)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10:00 – 17.00 заседания подсекций гуманитарной секции и секции естественных наук.</w:t>
      </w:r>
    </w:p>
    <w:p w:rsidR="0011126F" w:rsidRPr="006E72AF" w:rsidRDefault="0011126F" w:rsidP="006E72AF">
      <w:pPr>
        <w:rPr>
          <w:rFonts w:ascii="Times New Roman" w:hAnsi="Times New Roman"/>
          <w:i/>
          <w:sz w:val="24"/>
          <w:szCs w:val="24"/>
          <w:u w:val="single"/>
        </w:rPr>
      </w:pPr>
      <w:r w:rsidRPr="006E72AF">
        <w:rPr>
          <w:rFonts w:ascii="Times New Roman" w:hAnsi="Times New Roman"/>
          <w:i/>
          <w:sz w:val="24"/>
          <w:szCs w:val="24"/>
          <w:u w:val="single"/>
        </w:rPr>
        <w:t>5 апреля (пятница).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E7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6E72AF">
        <w:rPr>
          <w:rFonts w:ascii="Times New Roman" w:hAnsi="Times New Roman"/>
          <w:sz w:val="24"/>
          <w:szCs w:val="24"/>
        </w:rPr>
        <w:t>0 – 1</w:t>
      </w:r>
      <w:r>
        <w:rPr>
          <w:rFonts w:ascii="Times New Roman" w:hAnsi="Times New Roman"/>
          <w:sz w:val="24"/>
          <w:szCs w:val="24"/>
        </w:rPr>
        <w:t>3</w:t>
      </w:r>
      <w:r w:rsidRPr="006E72AF">
        <w:rPr>
          <w:rFonts w:ascii="Times New Roman" w:hAnsi="Times New Roman"/>
          <w:sz w:val="24"/>
          <w:szCs w:val="24"/>
        </w:rPr>
        <w:t xml:space="preserve">.00 заседания подсекций </w:t>
      </w:r>
      <w:r>
        <w:rPr>
          <w:rFonts w:ascii="Times New Roman" w:hAnsi="Times New Roman"/>
          <w:sz w:val="24"/>
          <w:szCs w:val="24"/>
        </w:rPr>
        <w:t>школьной</w:t>
      </w:r>
      <w:r w:rsidRPr="006E72AF">
        <w:rPr>
          <w:rFonts w:ascii="Times New Roman" w:hAnsi="Times New Roman"/>
          <w:sz w:val="24"/>
          <w:szCs w:val="24"/>
        </w:rPr>
        <w:t xml:space="preserve"> секции.</w:t>
      </w:r>
    </w:p>
    <w:p w:rsidR="0011126F" w:rsidRPr="006E72AF" w:rsidRDefault="0011126F" w:rsidP="00B36495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lastRenderedPageBreak/>
        <w:t>17.00 – подведение итогов конференции.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Требования к оформлению тезисов докладов: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Тезисы доклада должны соответствовать тематике, быть нигде ранее не опубликованными, иметь научную новизну и содержать материалы собственных научных исследований автора (соавторов). 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Тезисы докладов предоставляются в электронной форме. К публикации принимаются правильно оформленные тезисы </w:t>
      </w:r>
      <w:r w:rsidRPr="006E72AF">
        <w:rPr>
          <w:rFonts w:ascii="Times New Roman" w:hAnsi="Times New Roman"/>
          <w:b/>
          <w:sz w:val="24"/>
          <w:szCs w:val="24"/>
        </w:rPr>
        <w:t>строго объёмом 1-2 полных страниц</w:t>
      </w:r>
      <w:r w:rsidRPr="006E72AF">
        <w:rPr>
          <w:rFonts w:ascii="Times New Roman" w:hAnsi="Times New Roman"/>
          <w:sz w:val="24"/>
          <w:szCs w:val="24"/>
        </w:rPr>
        <w:t xml:space="preserve"> формата А4 (210×297 мм), подготовленные с помощью современных офисных текстовых процессоров </w:t>
      </w:r>
      <w:r w:rsidRPr="006E72AF">
        <w:rPr>
          <w:rFonts w:ascii="Times New Roman" w:hAnsi="Times New Roman"/>
          <w:b/>
          <w:sz w:val="24"/>
          <w:szCs w:val="24"/>
        </w:rPr>
        <w:t xml:space="preserve">(в формате </w:t>
      </w:r>
      <w:r w:rsidRPr="006E72AF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6E72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72AF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6E72AF"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 w:rsidRPr="006E72AF">
        <w:rPr>
          <w:rFonts w:ascii="Times New Roman" w:hAnsi="Times New Roman"/>
          <w:b/>
          <w:sz w:val="24"/>
          <w:szCs w:val="24"/>
        </w:rPr>
        <w:t>rtf</w:t>
      </w:r>
      <w:proofErr w:type="spellEnd"/>
      <w:r w:rsidRPr="006E72AF">
        <w:rPr>
          <w:rFonts w:ascii="Times New Roman" w:hAnsi="Times New Roman"/>
          <w:b/>
          <w:sz w:val="24"/>
          <w:szCs w:val="24"/>
        </w:rPr>
        <w:t>).</w:t>
      </w:r>
      <w:r w:rsidRPr="006E72AF">
        <w:rPr>
          <w:rFonts w:ascii="Times New Roman" w:hAnsi="Times New Roman"/>
          <w:sz w:val="24"/>
          <w:szCs w:val="24"/>
        </w:rPr>
        <w:t xml:space="preserve"> Параметры страницы: поля – </w:t>
      </w:r>
      <w:smartTag w:uri="urn:schemas-microsoft-com:office:smarttags" w:element="metricconverter">
        <w:smartTagPr>
          <w:attr w:name="ProductID" w:val="20 мм"/>
        </w:smartTagPr>
        <w:r w:rsidRPr="006E72AF">
          <w:rPr>
            <w:rFonts w:ascii="Times New Roman" w:hAnsi="Times New Roman"/>
            <w:sz w:val="24"/>
            <w:szCs w:val="24"/>
          </w:rPr>
          <w:t>20 мм</w:t>
        </w:r>
      </w:smartTag>
      <w:r w:rsidRPr="006E72AF">
        <w:rPr>
          <w:rFonts w:ascii="Times New Roman" w:hAnsi="Times New Roman"/>
          <w:sz w:val="24"/>
          <w:szCs w:val="24"/>
        </w:rPr>
        <w:t xml:space="preserve"> со всех сторон, межстрочный интервал – одинарный, шрифт – </w:t>
      </w:r>
      <w:proofErr w:type="spellStart"/>
      <w:r w:rsidRPr="006E72AF">
        <w:rPr>
          <w:rFonts w:ascii="Times New Roman" w:hAnsi="Times New Roman"/>
          <w:sz w:val="24"/>
          <w:szCs w:val="24"/>
        </w:rPr>
        <w:t>Times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F">
        <w:rPr>
          <w:rFonts w:ascii="Times New Roman" w:hAnsi="Times New Roman"/>
          <w:sz w:val="24"/>
          <w:szCs w:val="24"/>
        </w:rPr>
        <w:t>New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F">
        <w:rPr>
          <w:rFonts w:ascii="Times New Roman" w:hAnsi="Times New Roman"/>
          <w:sz w:val="24"/>
          <w:szCs w:val="24"/>
        </w:rPr>
        <w:t>Roman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, размер шрифта – </w:t>
      </w:r>
      <w:smartTag w:uri="urn:schemas-microsoft-com:office:smarttags" w:element="metricconverter">
        <w:smartTagPr>
          <w:attr w:name="ProductID" w:val="12 pt"/>
        </w:smartTagPr>
        <w:r w:rsidRPr="006E72AF">
          <w:rPr>
            <w:rFonts w:ascii="Times New Roman" w:hAnsi="Times New Roman"/>
            <w:sz w:val="24"/>
            <w:szCs w:val="24"/>
          </w:rPr>
          <w:t xml:space="preserve">12 </w:t>
        </w:r>
        <w:proofErr w:type="spellStart"/>
        <w:r w:rsidRPr="006E72AF">
          <w:rPr>
            <w:rFonts w:ascii="Times New Roman" w:hAnsi="Times New Roman"/>
            <w:sz w:val="24"/>
            <w:szCs w:val="24"/>
          </w:rPr>
          <w:t>pt</w:t>
        </w:r>
      </w:smartTag>
      <w:proofErr w:type="spellEnd"/>
      <w:r w:rsidRPr="006E72AF">
        <w:rPr>
          <w:rFonts w:ascii="Times New Roman" w:hAnsi="Times New Roman"/>
          <w:sz w:val="24"/>
          <w:szCs w:val="24"/>
        </w:rPr>
        <w:t xml:space="preserve">, абзацный отступ – 1. Выравнивание основного текста и списка литературы – по ширине. Переносы в тексте не допускаются. Ориентация страницы – книжная. Страницы не нумеруются. 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Структура тезисов</w:t>
      </w:r>
      <w:r w:rsidRPr="006E72AF">
        <w:rPr>
          <w:rFonts w:ascii="Times New Roman" w:hAnsi="Times New Roman"/>
          <w:sz w:val="24"/>
          <w:szCs w:val="24"/>
        </w:rPr>
        <w:t xml:space="preserve">: Индекс </w:t>
      </w:r>
      <w:r w:rsidRPr="006E72AF">
        <w:rPr>
          <w:rFonts w:ascii="Times New Roman" w:hAnsi="Times New Roman"/>
          <w:b/>
          <w:sz w:val="24"/>
          <w:szCs w:val="24"/>
        </w:rPr>
        <w:t>УДК, Заголовок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Фамилия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r w:rsidRPr="006E72AF">
        <w:rPr>
          <w:rFonts w:ascii="Times New Roman" w:hAnsi="Times New Roman"/>
          <w:b/>
          <w:sz w:val="24"/>
          <w:szCs w:val="24"/>
        </w:rPr>
        <w:t>и инициалы автора, Название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r w:rsidRPr="006E72AF">
        <w:rPr>
          <w:rFonts w:ascii="Times New Roman" w:hAnsi="Times New Roman"/>
          <w:b/>
          <w:sz w:val="24"/>
          <w:szCs w:val="24"/>
        </w:rPr>
        <w:t>организации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Основной текст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Список литературы</w:t>
      </w:r>
      <w:r w:rsidRPr="006E72AF">
        <w:rPr>
          <w:rFonts w:ascii="Times New Roman" w:hAnsi="Times New Roman"/>
          <w:sz w:val="24"/>
          <w:szCs w:val="24"/>
        </w:rPr>
        <w:t>.</w:t>
      </w:r>
    </w:p>
    <w:p w:rsidR="0011126F" w:rsidRPr="006E72AF" w:rsidRDefault="0011126F" w:rsidP="006E72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Правила подготовки и оформления тезисов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 1. </w:t>
      </w:r>
      <w:r w:rsidRPr="006E72AF">
        <w:rPr>
          <w:rFonts w:ascii="Times New Roman" w:hAnsi="Times New Roman"/>
          <w:b/>
          <w:sz w:val="24"/>
          <w:szCs w:val="24"/>
        </w:rPr>
        <w:t xml:space="preserve">Индекс УДК </w:t>
      </w:r>
      <w:r w:rsidRPr="006E72AF">
        <w:rPr>
          <w:rFonts w:ascii="Times New Roman" w:hAnsi="Times New Roman"/>
          <w:sz w:val="24"/>
          <w:szCs w:val="24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2. </w:t>
      </w:r>
      <w:r w:rsidRPr="006E72AF">
        <w:rPr>
          <w:rFonts w:ascii="Times New Roman" w:hAnsi="Times New Roman"/>
          <w:b/>
          <w:sz w:val="24"/>
          <w:szCs w:val="24"/>
        </w:rPr>
        <w:t xml:space="preserve">Заголовок. </w:t>
      </w:r>
      <w:r w:rsidRPr="006E72AF">
        <w:rPr>
          <w:rFonts w:ascii="Times New Roman" w:hAnsi="Times New Roman"/>
          <w:sz w:val="24"/>
          <w:szCs w:val="24"/>
        </w:rPr>
        <w:t>Название тезис</w:t>
      </w:r>
      <w:r>
        <w:rPr>
          <w:rFonts w:ascii="Times New Roman" w:hAnsi="Times New Roman"/>
          <w:sz w:val="24"/>
          <w:szCs w:val="24"/>
        </w:rPr>
        <w:t>ов</w:t>
      </w:r>
      <w:r w:rsidRPr="006E72AF">
        <w:rPr>
          <w:rFonts w:ascii="Times New Roman" w:hAnsi="Times New Roman"/>
          <w:sz w:val="24"/>
          <w:szCs w:val="24"/>
        </w:rPr>
        <w:t xml:space="preserve">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3. </w:t>
      </w:r>
      <w:r w:rsidRPr="006E72AF">
        <w:rPr>
          <w:rFonts w:ascii="Times New Roman" w:hAnsi="Times New Roman"/>
          <w:b/>
          <w:sz w:val="24"/>
          <w:szCs w:val="24"/>
        </w:rPr>
        <w:t>Фамилия и инициалы автора (соавторов)</w:t>
      </w:r>
      <w:r w:rsidRPr="006E72AF">
        <w:rPr>
          <w:rFonts w:ascii="Times New Roman" w:hAnsi="Times New Roman"/>
          <w:sz w:val="24"/>
          <w:szCs w:val="24"/>
        </w:rPr>
        <w:t xml:space="preserve">. Регистр – все строчные (за исключением первой буквы фамилии и инициалов), начертание – полужирное курсив,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4. </w:t>
      </w:r>
      <w:r w:rsidRPr="006E72AF">
        <w:rPr>
          <w:rFonts w:ascii="Times New Roman" w:hAnsi="Times New Roman"/>
          <w:b/>
          <w:sz w:val="24"/>
          <w:szCs w:val="24"/>
        </w:rPr>
        <w:t>Название организации(й)</w:t>
      </w:r>
      <w:r w:rsidRPr="006E72AF">
        <w:rPr>
          <w:rFonts w:ascii="Times New Roman" w:hAnsi="Times New Roman"/>
          <w:sz w:val="24"/>
          <w:szCs w:val="24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5. </w:t>
      </w:r>
      <w:r w:rsidRPr="006E72AF">
        <w:rPr>
          <w:rFonts w:ascii="Times New Roman" w:hAnsi="Times New Roman"/>
          <w:b/>
          <w:sz w:val="24"/>
          <w:szCs w:val="24"/>
        </w:rPr>
        <w:t>Основной текст тезисов.</w:t>
      </w:r>
      <w:r w:rsidRPr="006E72AF">
        <w:rPr>
          <w:rFonts w:ascii="Times New Roman" w:hAnsi="Times New Roman"/>
          <w:sz w:val="24"/>
          <w:szCs w:val="24"/>
        </w:rPr>
        <w:t xml:space="preserve"> Содержание основного текста тезисов излагается в такой последовательности: актуальность темы исследований; современное состояние и проблемы темы в науке и практике; цель и задачи исследований; основные идеи, положения и результаты научных исследований, их практическое значение и перспективы; выводы или заключение.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Все иллюстрационные материалы, используемые в тексте, должны иметь заголовки и порядковые номера, их следует располагать непосредственно после текста, в котором они упоминаются впервые. В тексте тезисов должны обязательно присутствовать ссылки на все используемые таблицы, рисунки, схемы, графики и диаграммы. В тексте десятичные дроби чисел следует отделять «запятой».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 xml:space="preserve"> 6. Список литературы. </w:t>
      </w:r>
      <w:r w:rsidRPr="006E72AF">
        <w:rPr>
          <w:rFonts w:ascii="Times New Roman" w:hAnsi="Times New Roman"/>
          <w:sz w:val="24"/>
          <w:szCs w:val="24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ссылка». Нумерация источников в списке литературы приводится </w:t>
      </w:r>
      <w:r w:rsidRPr="006E72AF">
        <w:rPr>
          <w:rFonts w:ascii="Times New Roman" w:hAnsi="Times New Roman"/>
          <w:b/>
          <w:sz w:val="24"/>
          <w:szCs w:val="24"/>
        </w:rPr>
        <w:t>в алфавитном порядке</w:t>
      </w:r>
      <w:r>
        <w:rPr>
          <w:rFonts w:ascii="Times New Roman" w:hAnsi="Times New Roman"/>
          <w:b/>
          <w:sz w:val="24"/>
          <w:szCs w:val="24"/>
        </w:rPr>
        <w:t xml:space="preserve"> (вначале – ссылки на </w:t>
      </w:r>
      <w:r>
        <w:rPr>
          <w:rFonts w:ascii="Times New Roman" w:hAnsi="Times New Roman"/>
          <w:b/>
          <w:sz w:val="24"/>
          <w:szCs w:val="24"/>
        </w:rPr>
        <w:lastRenderedPageBreak/>
        <w:t>кириллице, затем – на латинице)</w:t>
      </w:r>
      <w:r w:rsidRPr="006E72AF">
        <w:rPr>
          <w:rFonts w:ascii="Times New Roman" w:hAnsi="Times New Roman"/>
          <w:sz w:val="24"/>
          <w:szCs w:val="24"/>
        </w:rPr>
        <w:t xml:space="preserve">. В тексте указывается порядковый номер источника из списка литературы в квадратных скобках.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Тезисы докладов должны быть тщательно выверены и отредактированы авторами. Материалы конференции будут свёрстаны с электронных оригиналов, предоставленных авторами.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Форма участия в конференции</w:t>
      </w:r>
      <w:r w:rsidRPr="006E72AF">
        <w:rPr>
          <w:rFonts w:ascii="Times New Roman" w:hAnsi="Times New Roman"/>
          <w:sz w:val="24"/>
          <w:szCs w:val="24"/>
        </w:rPr>
        <w:t xml:space="preserve">: очная.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Условия участия в конференции</w:t>
      </w:r>
      <w:r w:rsidRPr="006E72AF">
        <w:rPr>
          <w:rFonts w:ascii="Times New Roman" w:hAnsi="Times New Roman"/>
          <w:sz w:val="24"/>
          <w:szCs w:val="24"/>
        </w:rPr>
        <w:t xml:space="preserve">: своевременная подача заявки, </w:t>
      </w:r>
      <w:r w:rsidRPr="006E72AF">
        <w:rPr>
          <w:rFonts w:ascii="Times New Roman" w:hAnsi="Times New Roman"/>
          <w:sz w:val="24"/>
          <w:szCs w:val="24"/>
          <w:u w:val="single"/>
        </w:rPr>
        <w:t xml:space="preserve">внесение </w:t>
      </w:r>
      <w:proofErr w:type="spellStart"/>
      <w:r w:rsidRPr="006E72AF">
        <w:rPr>
          <w:rFonts w:ascii="Times New Roman" w:hAnsi="Times New Roman"/>
          <w:sz w:val="24"/>
          <w:szCs w:val="24"/>
          <w:u w:val="single"/>
        </w:rPr>
        <w:t>оргвзноса</w:t>
      </w:r>
      <w:proofErr w:type="spellEnd"/>
      <w:r w:rsidRPr="006E72AF">
        <w:rPr>
          <w:rFonts w:ascii="Times New Roman" w:hAnsi="Times New Roman"/>
          <w:sz w:val="24"/>
          <w:szCs w:val="24"/>
        </w:rPr>
        <w:t>,</w:t>
      </w:r>
      <w:r w:rsidRPr="006E72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72AF">
        <w:rPr>
          <w:rFonts w:ascii="Times New Roman" w:hAnsi="Times New Roman"/>
          <w:sz w:val="24"/>
          <w:szCs w:val="24"/>
        </w:rPr>
        <w:t>соблюдение требований к оформлению тезисов.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Языки конференции</w:t>
      </w:r>
      <w:r w:rsidRPr="006E72AF">
        <w:rPr>
          <w:rFonts w:ascii="Times New Roman" w:hAnsi="Times New Roman"/>
          <w:sz w:val="24"/>
          <w:szCs w:val="24"/>
        </w:rPr>
        <w:t>: русский, английский.</w:t>
      </w:r>
    </w:p>
    <w:p w:rsidR="0011126F" w:rsidRPr="006E72AF" w:rsidRDefault="0011126F" w:rsidP="006E72A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Подробная информация о конференции доступна</w:t>
      </w:r>
      <w:r w:rsidRPr="006E72AF">
        <w:rPr>
          <w:rFonts w:ascii="Times New Roman" w:hAnsi="Times New Roman"/>
          <w:sz w:val="24"/>
          <w:szCs w:val="24"/>
        </w:rPr>
        <w:t xml:space="preserve"> на официальном сайте Филиала Московского государственного университета имени М.В. Ломоносова в г. Севастополе в разделе </w:t>
      </w:r>
      <w:r w:rsidRPr="006E72AF">
        <w:rPr>
          <w:rFonts w:ascii="Times New Roman" w:hAnsi="Times New Roman"/>
          <w:b/>
          <w:sz w:val="24"/>
          <w:szCs w:val="24"/>
        </w:rPr>
        <w:t>«Наука</w:t>
      </w:r>
      <w:r>
        <w:rPr>
          <w:rFonts w:ascii="Times New Roman" w:hAnsi="Times New Roman"/>
          <w:b/>
          <w:sz w:val="24"/>
          <w:szCs w:val="24"/>
        </w:rPr>
        <w:t>», подраздел «</w:t>
      </w:r>
      <w:r w:rsidRPr="006E72AF">
        <w:rPr>
          <w:rFonts w:ascii="Times New Roman" w:hAnsi="Times New Roman"/>
          <w:b/>
          <w:sz w:val="24"/>
          <w:szCs w:val="24"/>
        </w:rPr>
        <w:t xml:space="preserve">Ломоносов». </w:t>
      </w:r>
      <w:r w:rsidRPr="006E72AF">
        <w:rPr>
          <w:rFonts w:ascii="Times New Roman" w:hAnsi="Times New Roman"/>
          <w:i/>
          <w:sz w:val="24"/>
          <w:szCs w:val="24"/>
        </w:rPr>
        <w:t xml:space="preserve">Информацию по вопросам конференции участники могут также получить, направив электронное письмо по адресу: </w:t>
      </w:r>
      <w:hyperlink r:id="rId5" w:history="1">
        <w:r w:rsidRPr="006E72AF">
          <w:rPr>
            <w:rFonts w:ascii="Times New Roman" w:hAnsi="Times New Roman"/>
            <w:i/>
            <w:color w:val="0563C1"/>
            <w:sz w:val="24"/>
            <w:szCs w:val="24"/>
            <w:u w:val="single"/>
          </w:rPr>
          <w:t>conf@sev.msu.ru</w:t>
        </w:r>
      </w:hyperlink>
      <w:r w:rsidRPr="006E72AF">
        <w:rPr>
          <w:rFonts w:ascii="Times New Roman" w:hAnsi="Times New Roman"/>
          <w:i/>
          <w:sz w:val="24"/>
          <w:szCs w:val="24"/>
        </w:rPr>
        <w:t xml:space="preserve">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Адреса и контакты организатора конференции:</w:t>
      </w:r>
      <w:r w:rsidRPr="006E72AF">
        <w:rPr>
          <w:rFonts w:ascii="Times New Roman" w:hAnsi="Times New Roman"/>
          <w:sz w:val="24"/>
          <w:szCs w:val="24"/>
        </w:rPr>
        <w:t xml:space="preserve"> Филиал Московского государственного университета имени М.В. Ломоносова в городе Севастополе.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Почтовый адрес</w:t>
      </w:r>
      <w:r w:rsidRPr="006E72AF">
        <w:rPr>
          <w:rFonts w:ascii="Times New Roman" w:hAnsi="Times New Roman"/>
          <w:sz w:val="24"/>
          <w:szCs w:val="24"/>
        </w:rPr>
        <w:t xml:space="preserve">: 299001, г. Севастополь, ул. Героев Севастополя, 7.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Официальный сайт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E72AF">
          <w:rPr>
            <w:rFonts w:ascii="Times New Roman" w:hAnsi="Times New Roman"/>
            <w:color w:val="0563C1"/>
            <w:sz w:val="24"/>
            <w:szCs w:val="24"/>
            <w:u w:val="single"/>
          </w:rPr>
          <w:t>http://sev.msu.ru</w:t>
        </w:r>
      </w:hyperlink>
      <w:r w:rsidRPr="006E72AF">
        <w:rPr>
          <w:rFonts w:ascii="Times New Roman" w:hAnsi="Times New Roman"/>
          <w:sz w:val="24"/>
          <w:szCs w:val="24"/>
        </w:rPr>
        <w:t xml:space="preserve"> </w:t>
      </w:r>
    </w:p>
    <w:p w:rsidR="0011126F" w:rsidRPr="006E72AF" w:rsidRDefault="0011126F" w:rsidP="006E72A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Сайт конференции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r w:rsidR="009143BE" w:rsidRPr="009143BE">
        <w:rPr>
          <w:rFonts w:ascii="Times New Roman" w:hAnsi="Times New Roman"/>
          <w:sz w:val="24"/>
          <w:szCs w:val="24"/>
        </w:rPr>
        <w:t>https://lomonosov-msu.ru/rus/event/5344/</w:t>
      </w:r>
    </w:p>
    <w:p w:rsidR="0011126F" w:rsidRPr="006E72AF" w:rsidRDefault="0011126F" w:rsidP="006E72A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Контактны</w:t>
      </w:r>
      <w:r>
        <w:rPr>
          <w:rFonts w:ascii="Times New Roman" w:hAnsi="Times New Roman"/>
          <w:b/>
          <w:sz w:val="24"/>
          <w:szCs w:val="24"/>
        </w:rPr>
        <w:t>й</w:t>
      </w:r>
      <w:r w:rsidRPr="006E72AF">
        <w:rPr>
          <w:rFonts w:ascii="Times New Roman" w:hAnsi="Times New Roman"/>
          <w:b/>
          <w:sz w:val="24"/>
          <w:szCs w:val="24"/>
        </w:rPr>
        <w:t xml:space="preserve"> телефон (факс):</w:t>
      </w:r>
      <w:r w:rsidRPr="006E72AF">
        <w:rPr>
          <w:rFonts w:ascii="Times New Roman" w:hAnsi="Times New Roman"/>
          <w:sz w:val="24"/>
          <w:szCs w:val="24"/>
        </w:rPr>
        <w:t xml:space="preserve"> +7(8692)48-79-07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6E72AF">
        <w:rPr>
          <w:rFonts w:ascii="Times New Roman" w:hAnsi="Times New Roman"/>
          <w:sz w:val="24"/>
          <w:szCs w:val="24"/>
        </w:rPr>
        <w:t>: conf@sev.msu.ru</w:t>
      </w:r>
    </w:p>
    <w:p w:rsidR="0011126F" w:rsidRPr="006E72AF" w:rsidRDefault="0011126F" w:rsidP="006E72AF">
      <w:pPr>
        <w:rPr>
          <w:rFonts w:ascii="Times New Roman" w:hAnsi="Times New Roman"/>
          <w:sz w:val="28"/>
          <w:szCs w:val="28"/>
        </w:rPr>
      </w:pPr>
    </w:p>
    <w:p w:rsidR="0011126F" w:rsidRDefault="0011126F"/>
    <w:sectPr w:rsidR="0011126F" w:rsidSect="00F1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BBC"/>
    <w:rsid w:val="00105EDB"/>
    <w:rsid w:val="0011126F"/>
    <w:rsid w:val="00206FA8"/>
    <w:rsid w:val="00265986"/>
    <w:rsid w:val="002814A7"/>
    <w:rsid w:val="00317FB7"/>
    <w:rsid w:val="00430BBC"/>
    <w:rsid w:val="006E72AF"/>
    <w:rsid w:val="007C562C"/>
    <w:rsid w:val="009143BE"/>
    <w:rsid w:val="00B36495"/>
    <w:rsid w:val="00C22C5E"/>
    <w:rsid w:val="00CD415C"/>
    <w:rsid w:val="00D10100"/>
    <w:rsid w:val="00DC47D3"/>
    <w:rsid w:val="00F12B21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48C516-B23A-4703-BCB1-2CBCD27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.msu.ru" TargetMode="External"/><Relationship Id="rId5" Type="http://schemas.openxmlformats.org/officeDocument/2006/relationships/hyperlink" Target="mailto:conf@sev.ms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user</dc:creator>
  <cp:keywords/>
  <dc:description/>
  <cp:lastModifiedBy>user</cp:lastModifiedBy>
  <cp:revision>6</cp:revision>
  <dcterms:created xsi:type="dcterms:W3CDTF">2018-11-20T11:18:00Z</dcterms:created>
  <dcterms:modified xsi:type="dcterms:W3CDTF">2018-11-23T11:24:00Z</dcterms:modified>
</cp:coreProperties>
</file>