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9" w:rsidRDefault="008846C9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846C9" w:rsidRDefault="008846C9" w:rsidP="008846C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-34290</wp:posOffset>
            </wp:positionV>
            <wp:extent cx="1711325" cy="1560830"/>
            <wp:effectExtent l="19050" t="0" r="317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F82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«Башкирский государственный университет»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Кафедра русской, зарубежной литературы</w:t>
      </w:r>
    </w:p>
    <w:p w:rsidR="00B6118E" w:rsidRPr="00FC3F82" w:rsidRDefault="00B6118E" w:rsidP="00B6118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FC3F82">
        <w:rPr>
          <w:rFonts w:ascii="Times New Roman" w:hAnsi="Times New Roman"/>
          <w:b/>
          <w:sz w:val="24"/>
          <w:szCs w:val="24"/>
        </w:rPr>
        <w:t>и издательского дела</w:t>
      </w:r>
    </w:p>
    <w:p w:rsidR="008846C9" w:rsidRDefault="008846C9" w:rsidP="00B6118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846C9" w:rsidRDefault="008846C9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6118E" w:rsidRPr="008243F2" w:rsidRDefault="00D3469D" w:rsidP="00B6118E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ab/>
      </w:r>
      <w:r w:rsidR="00B6118E" w:rsidRPr="008243F2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6118E" w:rsidRDefault="00B6118E" w:rsidP="00B6118E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46C9" w:rsidRDefault="008846C9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b/>
          <w:sz w:val="24"/>
          <w:szCs w:val="24"/>
        </w:rPr>
        <w:t>Уважаемые коллеги!</w:t>
      </w:r>
      <w:r w:rsidRPr="008846C9">
        <w:rPr>
          <w:rFonts w:ascii="Times New Roman" w:hAnsi="Times New Roman"/>
          <w:sz w:val="24"/>
          <w:szCs w:val="24"/>
        </w:rPr>
        <w:t xml:space="preserve"> </w:t>
      </w:r>
    </w:p>
    <w:p w:rsid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Кафедра русской, зарубежной литературы и издательского дела приглашает Вас принять участие в работе </w:t>
      </w:r>
      <w:r w:rsidR="007B4454" w:rsidRPr="008846C9">
        <w:rPr>
          <w:rFonts w:ascii="Times New Roman" w:hAnsi="Times New Roman"/>
          <w:sz w:val="24"/>
          <w:szCs w:val="24"/>
          <w:lang w:val="en-US"/>
        </w:rPr>
        <w:t>I</w:t>
      </w:r>
      <w:r w:rsidR="00084B71" w:rsidRPr="008846C9">
        <w:rPr>
          <w:rFonts w:ascii="Times New Roman" w:hAnsi="Times New Roman"/>
          <w:sz w:val="24"/>
          <w:szCs w:val="24"/>
          <w:lang w:val="en-US"/>
        </w:rPr>
        <w:t>V</w:t>
      </w:r>
      <w:r w:rsidRPr="008846C9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</w:t>
      </w:r>
    </w:p>
    <w:p w:rsidR="00D3469D" w:rsidRPr="008846C9" w:rsidRDefault="00084B71" w:rsidP="00D3469D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846C9">
        <w:rPr>
          <w:rFonts w:ascii="Times New Roman" w:hAnsi="Times New Roman"/>
          <w:sz w:val="24"/>
          <w:szCs w:val="24"/>
        </w:rPr>
        <w:t>онлайн-формате</w:t>
      </w:r>
      <w:proofErr w:type="spellEnd"/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8846C9">
        <w:rPr>
          <w:rFonts w:ascii="Times New Roman" w:hAnsi="Times New Roman"/>
          <w:b/>
          <w:sz w:val="24"/>
          <w:szCs w:val="24"/>
        </w:rPr>
        <w:t>«</w:t>
      </w:r>
      <w:r w:rsidRPr="008846C9">
        <w:rPr>
          <w:rFonts w:ascii="Times New Roman" w:hAnsi="Times New Roman"/>
          <w:b/>
          <w:sz w:val="24"/>
          <w:szCs w:val="24"/>
          <w:lang w:val="ba-RU"/>
        </w:rPr>
        <w:t xml:space="preserve">Культурные коды </w:t>
      </w:r>
      <w:r w:rsidR="008846C9">
        <w:rPr>
          <w:rFonts w:ascii="Times New Roman" w:hAnsi="Times New Roman"/>
          <w:b/>
          <w:sz w:val="24"/>
          <w:szCs w:val="24"/>
          <w:lang w:val="ba-RU"/>
        </w:rPr>
        <w:t>зарубежн</w:t>
      </w:r>
      <w:r w:rsidRPr="008846C9">
        <w:rPr>
          <w:rFonts w:ascii="Times New Roman" w:hAnsi="Times New Roman"/>
          <w:b/>
          <w:sz w:val="24"/>
          <w:szCs w:val="24"/>
          <w:lang w:val="ba-RU"/>
        </w:rPr>
        <w:t>ой литературы</w:t>
      </w:r>
      <w:r w:rsidRPr="008846C9">
        <w:rPr>
          <w:rFonts w:ascii="Times New Roman" w:hAnsi="Times New Roman"/>
          <w:b/>
          <w:sz w:val="24"/>
          <w:szCs w:val="24"/>
        </w:rPr>
        <w:t>»</w:t>
      </w:r>
      <w:r w:rsidR="007B4454" w:rsidRPr="008846C9">
        <w:rPr>
          <w:rFonts w:ascii="Times New Roman" w:hAnsi="Times New Roman"/>
          <w:sz w:val="24"/>
          <w:szCs w:val="24"/>
        </w:rPr>
        <w:t>.</w:t>
      </w:r>
      <w:r w:rsidRPr="008846C9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 w:rsidRPr="008846C9">
        <w:rPr>
          <w:rFonts w:ascii="Times New Roman" w:hAnsi="Times New Roman"/>
          <w:b/>
          <w:sz w:val="24"/>
          <w:szCs w:val="24"/>
          <w:lang w:val="be-BY"/>
        </w:rPr>
        <w:t>Сроки проведения конференции</w:t>
      </w:r>
      <w:r w:rsidRPr="008846C9">
        <w:rPr>
          <w:rFonts w:ascii="Times New Roman" w:hAnsi="Times New Roman"/>
          <w:sz w:val="24"/>
          <w:szCs w:val="24"/>
          <w:lang w:val="be-BY"/>
        </w:rPr>
        <w:t xml:space="preserve">: </w:t>
      </w:r>
      <w:r w:rsidR="001010B4" w:rsidRPr="008846C9">
        <w:rPr>
          <w:rFonts w:ascii="Times New Roman" w:hAnsi="Times New Roman"/>
          <w:sz w:val="24"/>
          <w:szCs w:val="24"/>
          <w:lang w:val="be-BY"/>
        </w:rPr>
        <w:t>1</w:t>
      </w:r>
      <w:r w:rsidR="00084B71" w:rsidRPr="008846C9">
        <w:rPr>
          <w:rFonts w:ascii="Times New Roman" w:hAnsi="Times New Roman"/>
          <w:sz w:val="24"/>
          <w:szCs w:val="24"/>
          <w:lang w:val="be-BY"/>
        </w:rPr>
        <w:t>3</w:t>
      </w:r>
      <w:r w:rsidRPr="008846C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B4454" w:rsidRPr="008846C9">
        <w:rPr>
          <w:rFonts w:ascii="Times New Roman" w:hAnsi="Times New Roman"/>
          <w:sz w:val="24"/>
          <w:szCs w:val="24"/>
          <w:lang w:val="be-BY"/>
        </w:rPr>
        <w:t>ноя</w:t>
      </w:r>
      <w:r w:rsidRPr="008846C9">
        <w:rPr>
          <w:rFonts w:ascii="Times New Roman" w:hAnsi="Times New Roman"/>
          <w:sz w:val="24"/>
          <w:szCs w:val="24"/>
          <w:lang w:val="be-BY"/>
        </w:rPr>
        <w:t>бря 20</w:t>
      </w:r>
      <w:r w:rsidR="00084B71" w:rsidRPr="008846C9">
        <w:rPr>
          <w:rFonts w:ascii="Times New Roman" w:hAnsi="Times New Roman"/>
          <w:sz w:val="24"/>
          <w:szCs w:val="24"/>
          <w:lang w:val="be-BY"/>
        </w:rPr>
        <w:t>20</w:t>
      </w:r>
      <w:r w:rsidRPr="008846C9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 w:rsidRPr="008846C9">
        <w:rPr>
          <w:rFonts w:ascii="Times New Roman" w:hAnsi="Times New Roman"/>
          <w:b/>
          <w:sz w:val="24"/>
          <w:szCs w:val="24"/>
          <w:lang w:val="be-BY"/>
        </w:rPr>
        <w:t>Место проведения</w:t>
      </w:r>
      <w:r w:rsidRPr="008846C9"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 (450076, г.Уфа, ул.Заки Валиди, 32).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b/>
          <w:sz w:val="24"/>
          <w:szCs w:val="24"/>
          <w:lang w:val="be-BY"/>
        </w:rPr>
        <w:t>Организатор конференции</w:t>
      </w:r>
      <w:r w:rsidRPr="008846C9">
        <w:rPr>
          <w:rFonts w:ascii="Times New Roman" w:hAnsi="Times New Roman"/>
          <w:sz w:val="24"/>
          <w:szCs w:val="24"/>
          <w:lang w:val="be-BY"/>
        </w:rPr>
        <w:t>: Башкирский государственный университет, филологический факультет, кафедра русс</w:t>
      </w:r>
      <w:r w:rsidR="00D71AF0">
        <w:rPr>
          <w:rFonts w:ascii="Times New Roman" w:hAnsi="Times New Roman"/>
          <w:sz w:val="24"/>
          <w:szCs w:val="24"/>
          <w:lang w:val="be-BY"/>
        </w:rPr>
        <w:t>кой, зарубежной литературы и из</w:t>
      </w:r>
      <w:r w:rsidR="00D71AF0" w:rsidRPr="005A441C">
        <w:rPr>
          <w:rFonts w:ascii="Times New Roman" w:hAnsi="Times New Roman"/>
          <w:sz w:val="24"/>
          <w:szCs w:val="24"/>
          <w:lang w:val="be-BY"/>
        </w:rPr>
        <w:t>д</w:t>
      </w:r>
      <w:r w:rsidRPr="008846C9">
        <w:rPr>
          <w:rFonts w:ascii="Times New Roman" w:hAnsi="Times New Roman"/>
          <w:sz w:val="24"/>
          <w:szCs w:val="24"/>
          <w:lang w:val="be-BY"/>
        </w:rPr>
        <w:t>ательского дела.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46C9" w:rsidRDefault="00906F02" w:rsidP="008846C9">
      <w:pPr>
        <w:pStyle w:val="western"/>
        <w:spacing w:before="0" w:after="0"/>
        <w:ind w:firstLine="567"/>
        <w:jc w:val="both"/>
        <w:rPr>
          <w:bCs/>
        </w:rPr>
      </w:pPr>
      <w:r w:rsidRPr="008846C9">
        <w:t>По итогам конференции буд</w:t>
      </w:r>
      <w:r w:rsidR="00084B71" w:rsidRPr="008846C9">
        <w:t>е</w:t>
      </w:r>
      <w:r w:rsidRPr="008846C9">
        <w:t>т издан</w:t>
      </w:r>
      <w:r w:rsidR="00D3469D" w:rsidRPr="008846C9">
        <w:t xml:space="preserve"> </w:t>
      </w:r>
      <w:r w:rsidR="00084B71" w:rsidRPr="008846C9">
        <w:t>сборник</w:t>
      </w:r>
      <w:r w:rsidRPr="008846C9">
        <w:t xml:space="preserve"> статей «Культурные коды зарубежной литературы»</w:t>
      </w:r>
      <w:r w:rsidR="008846C9">
        <w:rPr>
          <w:bCs/>
        </w:rPr>
        <w:t xml:space="preserve"> (с регистрацией в РИНЦ, </w:t>
      </w:r>
      <w:r w:rsidR="00D27D1A">
        <w:rPr>
          <w:bCs/>
        </w:rPr>
        <w:t xml:space="preserve">с присвоением </w:t>
      </w:r>
      <w:r w:rsidR="008846C9" w:rsidRPr="008846C9">
        <w:rPr>
          <w:bCs/>
        </w:rPr>
        <w:t>библиотечны</w:t>
      </w:r>
      <w:r w:rsidR="00D27D1A">
        <w:rPr>
          <w:bCs/>
        </w:rPr>
        <w:t>х</w:t>
      </w:r>
      <w:r w:rsidR="008846C9" w:rsidRPr="008846C9">
        <w:rPr>
          <w:bCs/>
        </w:rPr>
        <w:t xml:space="preserve"> индекс</w:t>
      </w:r>
      <w:r w:rsidR="00D27D1A">
        <w:rPr>
          <w:bCs/>
        </w:rPr>
        <w:t>ов</w:t>
      </w:r>
      <w:r w:rsidR="008846C9" w:rsidRPr="008846C9">
        <w:rPr>
          <w:bCs/>
        </w:rPr>
        <w:t xml:space="preserve"> УДК, ББ</w:t>
      </w:r>
      <w:proofErr w:type="gramStart"/>
      <w:r w:rsidR="008846C9" w:rsidRPr="008846C9">
        <w:rPr>
          <w:bCs/>
        </w:rPr>
        <w:t>K</w:t>
      </w:r>
      <w:proofErr w:type="gramEnd"/>
      <w:r w:rsidR="008846C9" w:rsidRPr="008846C9">
        <w:rPr>
          <w:bCs/>
        </w:rPr>
        <w:t xml:space="preserve"> и международн</w:t>
      </w:r>
      <w:r w:rsidR="00D27D1A">
        <w:rPr>
          <w:bCs/>
        </w:rPr>
        <w:t>ого</w:t>
      </w:r>
      <w:r w:rsidR="008846C9" w:rsidRPr="008846C9">
        <w:rPr>
          <w:bCs/>
        </w:rPr>
        <w:t xml:space="preserve"> стандартн</w:t>
      </w:r>
      <w:r w:rsidR="00D27D1A">
        <w:rPr>
          <w:bCs/>
        </w:rPr>
        <w:t>ого</w:t>
      </w:r>
      <w:r w:rsidR="008846C9" w:rsidRPr="008846C9">
        <w:rPr>
          <w:bCs/>
        </w:rPr>
        <w:t xml:space="preserve"> книжн</w:t>
      </w:r>
      <w:r w:rsidR="00D27D1A">
        <w:rPr>
          <w:bCs/>
        </w:rPr>
        <w:t>ого</w:t>
      </w:r>
      <w:r w:rsidR="008846C9" w:rsidRPr="008846C9">
        <w:rPr>
          <w:bCs/>
        </w:rPr>
        <w:t xml:space="preserve"> номер</w:t>
      </w:r>
      <w:r w:rsidR="00D27D1A">
        <w:rPr>
          <w:bCs/>
        </w:rPr>
        <w:t>а</w:t>
      </w:r>
      <w:r w:rsidR="008846C9">
        <w:rPr>
          <w:bCs/>
        </w:rPr>
        <w:t xml:space="preserve"> </w:t>
      </w:r>
      <w:r w:rsidR="008846C9" w:rsidRPr="008846C9">
        <w:rPr>
          <w:bCs/>
          <w:lang w:val="en-US"/>
        </w:rPr>
        <w:t>ISBN</w:t>
      </w:r>
      <w:r w:rsidR="008846C9" w:rsidRPr="008846C9">
        <w:rPr>
          <w:bCs/>
        </w:rPr>
        <w:t xml:space="preserve">). </w:t>
      </w:r>
    </w:p>
    <w:p w:rsidR="00B42FB9" w:rsidRPr="008846C9" w:rsidRDefault="00B42FB9" w:rsidP="008846C9">
      <w:pPr>
        <w:pStyle w:val="western"/>
        <w:spacing w:before="0" w:after="0"/>
        <w:ind w:firstLine="567"/>
        <w:jc w:val="both"/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 xml:space="preserve">Направления работы </w:t>
      </w:r>
      <w:r w:rsidRPr="008846C9">
        <w:rPr>
          <w:rFonts w:ascii="Times New Roman" w:hAnsi="Times New Roman"/>
          <w:sz w:val="24"/>
          <w:szCs w:val="24"/>
        </w:rPr>
        <w:t>конференции: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– культурные коды </w:t>
      </w:r>
      <w:r w:rsidR="00B6118E">
        <w:rPr>
          <w:rFonts w:ascii="Times New Roman" w:hAnsi="Times New Roman"/>
          <w:sz w:val="24"/>
          <w:szCs w:val="24"/>
        </w:rPr>
        <w:t>зарубежн</w:t>
      </w:r>
      <w:r w:rsidRPr="008846C9">
        <w:rPr>
          <w:rFonts w:ascii="Times New Roman" w:hAnsi="Times New Roman"/>
          <w:sz w:val="24"/>
          <w:szCs w:val="24"/>
        </w:rPr>
        <w:t>ой литературы в синхроническом и диахроническом аспектах;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– культурные коды</w:t>
      </w:r>
      <w:r w:rsidR="00B6118E">
        <w:rPr>
          <w:rFonts w:ascii="Times New Roman" w:hAnsi="Times New Roman"/>
          <w:sz w:val="24"/>
          <w:szCs w:val="24"/>
        </w:rPr>
        <w:t xml:space="preserve"> зарубежн</w:t>
      </w:r>
      <w:r w:rsidR="00B6118E" w:rsidRPr="008846C9">
        <w:rPr>
          <w:rFonts w:ascii="Times New Roman" w:hAnsi="Times New Roman"/>
          <w:sz w:val="24"/>
          <w:szCs w:val="24"/>
        </w:rPr>
        <w:t>ой</w:t>
      </w:r>
      <w:r w:rsidRPr="008846C9">
        <w:rPr>
          <w:rFonts w:ascii="Times New Roman" w:hAnsi="Times New Roman"/>
          <w:sz w:val="24"/>
          <w:szCs w:val="24"/>
        </w:rPr>
        <w:t xml:space="preserve"> литературы в компаративистском осмыслении;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– культурные коды </w:t>
      </w:r>
      <w:r w:rsidR="00B6118E">
        <w:rPr>
          <w:rFonts w:ascii="Times New Roman" w:hAnsi="Times New Roman"/>
          <w:sz w:val="24"/>
          <w:szCs w:val="24"/>
        </w:rPr>
        <w:t>зарубежн</w:t>
      </w:r>
      <w:r w:rsidR="00B6118E" w:rsidRPr="008846C9">
        <w:rPr>
          <w:rFonts w:ascii="Times New Roman" w:hAnsi="Times New Roman"/>
          <w:sz w:val="24"/>
          <w:szCs w:val="24"/>
        </w:rPr>
        <w:t xml:space="preserve">ой </w:t>
      </w:r>
      <w:r w:rsidRPr="008846C9">
        <w:rPr>
          <w:rFonts w:ascii="Times New Roman" w:hAnsi="Times New Roman"/>
          <w:sz w:val="24"/>
          <w:szCs w:val="24"/>
        </w:rPr>
        <w:t>литературы и синтез искусств;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– эволюция, трансформация, рецепция традиционных сюжетов, тем и образов мировой литературы.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   </w:t>
      </w:r>
    </w:p>
    <w:p w:rsidR="00906F02" w:rsidRPr="008846C9" w:rsidRDefault="00D3469D" w:rsidP="0010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Материалы доклада (электронный вариант) необходимо прислать в Оргкомитет до </w:t>
      </w:r>
      <w:r w:rsidR="00B6118E">
        <w:rPr>
          <w:rFonts w:ascii="Times New Roman" w:hAnsi="Times New Roman" w:cs="Times New Roman"/>
          <w:b/>
          <w:sz w:val="24"/>
          <w:szCs w:val="24"/>
        </w:rPr>
        <w:t>1</w:t>
      </w:r>
      <w:r w:rsidRPr="0088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18E">
        <w:rPr>
          <w:rFonts w:ascii="Times New Roman" w:hAnsi="Times New Roman" w:cs="Times New Roman"/>
          <w:b/>
          <w:sz w:val="24"/>
          <w:szCs w:val="24"/>
        </w:rPr>
        <w:t>но</w:t>
      </w:r>
      <w:r w:rsidRPr="008846C9">
        <w:rPr>
          <w:rFonts w:ascii="Times New Roman" w:eastAsia="Times New Roman" w:hAnsi="Times New Roman" w:cs="Times New Roman"/>
          <w:b/>
          <w:sz w:val="24"/>
          <w:szCs w:val="24"/>
        </w:rPr>
        <w:t>ября 20</w:t>
      </w:r>
      <w:r w:rsidR="00084B71" w:rsidRPr="008846C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846C9">
        <w:rPr>
          <w:rFonts w:ascii="Times New Roman" w:eastAsia="Times New Roman" w:hAnsi="Times New Roman" w:cs="Times New Roman"/>
          <w:b/>
          <w:sz w:val="24"/>
          <w:szCs w:val="24"/>
        </w:rPr>
        <w:t xml:space="preserve"> г. </w:t>
      </w:r>
      <w:r w:rsidRPr="008846C9">
        <w:rPr>
          <w:rFonts w:ascii="Times New Roman" w:eastAsia="Times New Roman" w:hAnsi="Times New Roman" w:cs="Times New Roman"/>
          <w:sz w:val="24"/>
          <w:szCs w:val="24"/>
        </w:rPr>
        <w:t>в виде прикрепленных файлов</w:t>
      </w:r>
      <w:r w:rsidR="00B4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B9" w:rsidRPr="008846C9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  <w:r w:rsidR="00B42F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6F02" w:rsidRPr="008846C9" w:rsidRDefault="007B4454" w:rsidP="00101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C9">
        <w:rPr>
          <w:rFonts w:ascii="Times New Roman" w:eastAsia="Times New Roman" w:hAnsi="Times New Roman" w:cs="Times New Roman"/>
          <w:sz w:val="24"/>
          <w:szCs w:val="24"/>
          <w:u w:val="single"/>
        </w:rPr>
        <w:t>nina.gumerova@gmail.com</w:t>
      </w:r>
      <w:r w:rsidR="00D3469D" w:rsidRPr="008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6C9">
        <w:rPr>
          <w:rFonts w:ascii="Times New Roman" w:eastAsia="Times New Roman" w:hAnsi="Times New Roman" w:cs="Times New Roman"/>
          <w:sz w:val="24"/>
          <w:szCs w:val="24"/>
        </w:rPr>
        <w:t>Ленковой</w:t>
      </w:r>
      <w:proofErr w:type="spellEnd"/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Нине Рашидовне</w:t>
      </w:r>
      <w:r w:rsidR="00B42FB9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D3469D" w:rsidRPr="008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D3469D" w:rsidRPr="008846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galgrig7@list.ru</w:t>
        </w:r>
      </w:hyperlink>
      <w:r w:rsidR="00D3469D" w:rsidRPr="0088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9D" w:rsidRPr="008846C9">
        <w:rPr>
          <w:rFonts w:ascii="Times New Roman" w:hAnsi="Times New Roman" w:cs="Times New Roman"/>
          <w:sz w:val="24"/>
          <w:szCs w:val="24"/>
        </w:rPr>
        <w:t>Ишимбаевой</w:t>
      </w:r>
      <w:proofErr w:type="spellEnd"/>
      <w:r w:rsidR="00D3469D" w:rsidRPr="008846C9">
        <w:rPr>
          <w:rFonts w:ascii="Times New Roman" w:hAnsi="Times New Roman" w:cs="Times New Roman"/>
          <w:sz w:val="24"/>
          <w:szCs w:val="24"/>
        </w:rPr>
        <w:t xml:space="preserve"> Галине Григорьевне</w:t>
      </w:r>
    </w:p>
    <w:p w:rsidR="00906F02" w:rsidRPr="008846C9" w:rsidRDefault="00906F02" w:rsidP="00101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0B4" w:rsidRDefault="00D3469D" w:rsidP="0010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6C9">
        <w:rPr>
          <w:rFonts w:ascii="Times New Roman" w:eastAsia="Times New Roman" w:hAnsi="Times New Roman" w:cs="Times New Roman"/>
          <w:sz w:val="24"/>
          <w:szCs w:val="24"/>
        </w:rPr>
        <w:t>В теме письма указать «Культурные коды», файл должен называться в соответствии с фамилией и инициалами автора</w:t>
      </w:r>
      <w:r w:rsidR="00B16B1B">
        <w:rPr>
          <w:rFonts w:ascii="Times New Roman" w:eastAsia="Times New Roman" w:hAnsi="Times New Roman" w:cs="Times New Roman"/>
          <w:sz w:val="24"/>
          <w:szCs w:val="24"/>
        </w:rPr>
        <w:t>/авторов</w:t>
      </w:r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(например:</w:t>
      </w:r>
      <w:proofErr w:type="gramEnd"/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6C9">
        <w:rPr>
          <w:rFonts w:ascii="Times New Roman" w:eastAsia="Times New Roman" w:hAnsi="Times New Roman" w:cs="Times New Roman"/>
          <w:sz w:val="24"/>
          <w:szCs w:val="24"/>
        </w:rPr>
        <w:t>Иванов И.И._Статья.doc).</w:t>
      </w:r>
      <w:proofErr w:type="gramEnd"/>
    </w:p>
    <w:p w:rsidR="00B16B1B" w:rsidRPr="008846C9" w:rsidRDefault="00B16B1B" w:rsidP="0010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студентов </w:t>
      </w:r>
      <w:r w:rsidR="00ED26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441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6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ED2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принимаются только в соавторстве с научными руководителями.</w:t>
      </w:r>
    </w:p>
    <w:p w:rsidR="00B6118E" w:rsidRDefault="00B6118E" w:rsidP="00B6118E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оплаты</w:t>
      </w:r>
    </w:p>
    <w:p w:rsidR="00B6118E" w:rsidRPr="00352262" w:rsidRDefault="00B6118E" w:rsidP="00B6118E">
      <w:pPr>
        <w:spacing w:after="0" w:line="100" w:lineRule="atLeast"/>
        <w:ind w:firstLine="567"/>
        <w:jc w:val="both"/>
        <w:rPr>
          <w:rStyle w:val="ff0"/>
          <w:color w:val="000000"/>
        </w:rPr>
      </w:pPr>
      <w:r w:rsidRPr="00D94F52">
        <w:rPr>
          <w:rFonts w:ascii="Times New Roman" w:hAnsi="Times New Roman"/>
          <w:sz w:val="24"/>
          <w:szCs w:val="24"/>
        </w:rPr>
        <w:t>Оплата производится после подтверждения принятия материалов к публикации</w:t>
      </w:r>
      <w:r>
        <w:rPr>
          <w:rFonts w:ascii="Times New Roman" w:hAnsi="Times New Roman"/>
          <w:sz w:val="24"/>
          <w:szCs w:val="24"/>
        </w:rPr>
        <w:t xml:space="preserve"> перечислением средств на карту Сбербанка ответственного секретаря</w:t>
      </w:r>
      <w:r w:rsidRPr="00E30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6C9">
        <w:rPr>
          <w:rFonts w:ascii="Times New Roman" w:eastAsia="Times New Roman" w:hAnsi="Times New Roman" w:cs="Times New Roman"/>
          <w:sz w:val="24"/>
          <w:szCs w:val="24"/>
        </w:rPr>
        <w:t>Ленковой</w:t>
      </w:r>
      <w:proofErr w:type="spellEnd"/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Нине Рашидовне</w:t>
      </w:r>
      <w:r w:rsidRPr="00B6118E">
        <w:rPr>
          <w:rFonts w:ascii="Times New Roman" w:hAnsi="Times New Roman" w:cs="Times New Roman"/>
          <w:sz w:val="24"/>
          <w:szCs w:val="24"/>
        </w:rPr>
        <w:t xml:space="preserve"> </w:t>
      </w:r>
      <w:r w:rsidRPr="008846C9">
        <w:rPr>
          <w:rFonts w:ascii="Times New Roman" w:hAnsi="Times New Roman" w:cs="Times New Roman"/>
          <w:sz w:val="24"/>
          <w:szCs w:val="24"/>
        </w:rPr>
        <w:t>с указанием на</w:t>
      </w:r>
      <w:r>
        <w:rPr>
          <w:rFonts w:ascii="Times New Roman" w:hAnsi="Times New Roman" w:cs="Times New Roman"/>
          <w:sz w:val="24"/>
          <w:szCs w:val="24"/>
        </w:rPr>
        <w:t>значения платежа «</w:t>
      </w:r>
      <w:proofErr w:type="spellStart"/>
      <w:r w:rsidR="00360079" w:rsidRPr="00ED266C">
        <w:rPr>
          <w:rFonts w:ascii="Times New Roman" w:hAnsi="Times New Roman" w:cs="Times New Roman"/>
          <w:sz w:val="24"/>
          <w:szCs w:val="24"/>
        </w:rPr>
        <w:t>Культурные_коды_Фамилия</w:t>
      </w:r>
      <w:proofErr w:type="spellEnd"/>
      <w:r w:rsidRPr="00ED266C">
        <w:rPr>
          <w:rFonts w:ascii="Times New Roman" w:hAnsi="Times New Roman" w:cs="Times New Roman"/>
          <w:sz w:val="24"/>
          <w:szCs w:val="24"/>
        </w:rPr>
        <w:t>»</w:t>
      </w:r>
      <w:r w:rsidRPr="00ED26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49C">
        <w:rPr>
          <w:rFonts w:ascii="Times New Roman" w:hAnsi="Times New Roman"/>
          <w:sz w:val="24"/>
          <w:szCs w:val="24"/>
        </w:rPr>
        <w:t xml:space="preserve"> Стоимость публикации – </w:t>
      </w:r>
      <w:r>
        <w:rPr>
          <w:rFonts w:ascii="Times New Roman" w:hAnsi="Times New Roman"/>
          <w:b/>
          <w:sz w:val="24"/>
          <w:szCs w:val="24"/>
        </w:rPr>
        <w:t>5</w:t>
      </w:r>
      <w:r w:rsidRPr="00352262">
        <w:rPr>
          <w:rFonts w:ascii="Times New Roman" w:hAnsi="Times New Roman"/>
          <w:b/>
          <w:sz w:val="24"/>
          <w:szCs w:val="24"/>
        </w:rPr>
        <w:t>00</w:t>
      </w:r>
      <w:r w:rsidRPr="00F1749C">
        <w:rPr>
          <w:rFonts w:ascii="Times New Roman" w:hAnsi="Times New Roman"/>
          <w:sz w:val="24"/>
          <w:szCs w:val="24"/>
        </w:rPr>
        <w:t xml:space="preserve"> рублей</w:t>
      </w:r>
      <w:r w:rsidR="00ED266C">
        <w:rPr>
          <w:rFonts w:ascii="Times New Roman" w:hAnsi="Times New Roman"/>
          <w:sz w:val="24"/>
          <w:szCs w:val="24"/>
        </w:rPr>
        <w:t>.</w:t>
      </w:r>
    </w:p>
    <w:p w:rsidR="001010B4" w:rsidRPr="008846C9" w:rsidRDefault="001010B4" w:rsidP="00D2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0B4" w:rsidRPr="008846C9" w:rsidRDefault="001010B4" w:rsidP="001010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C9">
        <w:rPr>
          <w:rFonts w:ascii="Times New Roman" w:eastAsia="Times New Roman" w:hAnsi="Times New Roman" w:cs="Times New Roman"/>
          <w:b/>
          <w:sz w:val="24"/>
          <w:szCs w:val="24"/>
        </w:rPr>
        <w:t>Срок оплаты</w:t>
      </w:r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– до 11 ноября 20</w:t>
      </w:r>
      <w:r w:rsidR="00D27D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846C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6C9">
        <w:rPr>
          <w:rFonts w:ascii="Times New Roman" w:hAnsi="Times New Roman"/>
          <w:b/>
          <w:bCs/>
          <w:sz w:val="24"/>
          <w:szCs w:val="24"/>
        </w:rPr>
        <w:t>Требования к оформлению материалов</w:t>
      </w: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  <w:lang w:val="be-BY"/>
        </w:rPr>
        <w:t>Объем публикаций до 5 страниц (</w:t>
      </w:r>
      <w:r w:rsidRPr="008846C9">
        <w:rPr>
          <w:rFonts w:ascii="Times New Roman" w:hAnsi="Times New Roman"/>
          <w:b/>
          <w:sz w:val="24"/>
          <w:szCs w:val="24"/>
          <w:lang w:val="be-BY"/>
        </w:rPr>
        <w:t>кегль 11 пт</w:t>
      </w:r>
      <w:r w:rsidRPr="008846C9">
        <w:rPr>
          <w:rFonts w:ascii="Times New Roman" w:hAnsi="Times New Roman"/>
          <w:sz w:val="24"/>
          <w:szCs w:val="24"/>
          <w:lang w:val="be-BY"/>
        </w:rPr>
        <w:t>).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Формат</w:t>
      </w:r>
      <w:r w:rsidRPr="00884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6C9">
        <w:rPr>
          <w:rFonts w:ascii="Times New Roman" w:hAnsi="Times New Roman"/>
          <w:sz w:val="24"/>
          <w:szCs w:val="24"/>
        </w:rPr>
        <w:t>текста</w:t>
      </w:r>
      <w:r w:rsidRPr="008846C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8846C9">
        <w:rPr>
          <w:rFonts w:ascii="Times New Roman" w:hAnsi="Times New Roman"/>
          <w:sz w:val="24"/>
          <w:szCs w:val="24"/>
          <w:lang w:val="en-US"/>
        </w:rPr>
        <w:t>Word for Windows.</w:t>
      </w:r>
      <w:proofErr w:type="gramEnd"/>
      <w:r w:rsidRPr="00884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46C9">
        <w:rPr>
          <w:rFonts w:ascii="Times New Roman" w:hAnsi="Times New Roman"/>
          <w:sz w:val="24"/>
          <w:szCs w:val="24"/>
        </w:rPr>
        <w:t xml:space="preserve">Формат страницы: </w:t>
      </w:r>
      <w:r w:rsidRPr="008846C9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8846C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8846C9">
        <w:rPr>
          <w:rFonts w:ascii="Times New Roman" w:hAnsi="Times New Roman"/>
          <w:sz w:val="24"/>
          <w:szCs w:val="24"/>
        </w:rPr>
        <w:t xml:space="preserve"> (210х297 мм), ориентация «</w:t>
      </w:r>
      <w:r w:rsidRPr="008846C9">
        <w:rPr>
          <w:rFonts w:ascii="Times New Roman" w:hAnsi="Times New Roman"/>
          <w:b/>
          <w:sz w:val="24"/>
          <w:szCs w:val="24"/>
          <w:lang w:val="ba-RU"/>
        </w:rPr>
        <w:t>книжная</w:t>
      </w:r>
      <w:r w:rsidRPr="008846C9">
        <w:rPr>
          <w:rFonts w:ascii="Times New Roman" w:hAnsi="Times New Roman"/>
          <w:sz w:val="24"/>
          <w:szCs w:val="24"/>
        </w:rPr>
        <w:t xml:space="preserve">». Поля: </w:t>
      </w:r>
      <w:r w:rsidRPr="008846C9">
        <w:rPr>
          <w:rFonts w:ascii="Times New Roman" w:hAnsi="Times New Roman"/>
          <w:b/>
          <w:sz w:val="24"/>
          <w:szCs w:val="24"/>
        </w:rPr>
        <w:t>2,0 см – со всех сторон</w:t>
      </w:r>
      <w:r w:rsidRPr="008846C9">
        <w:rPr>
          <w:rFonts w:ascii="Times New Roman" w:hAnsi="Times New Roman"/>
          <w:sz w:val="24"/>
          <w:szCs w:val="24"/>
        </w:rPr>
        <w:t xml:space="preserve">. Тип – </w:t>
      </w:r>
      <w:r w:rsidRPr="008846C9"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8846C9">
        <w:rPr>
          <w:rFonts w:ascii="Times New Roman" w:hAnsi="Times New Roman"/>
          <w:b/>
          <w:sz w:val="24"/>
          <w:szCs w:val="24"/>
        </w:rPr>
        <w:t xml:space="preserve"> </w:t>
      </w:r>
      <w:r w:rsidRPr="008846C9"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8846C9">
        <w:rPr>
          <w:rFonts w:ascii="Times New Roman" w:hAnsi="Times New Roman"/>
          <w:b/>
          <w:sz w:val="24"/>
          <w:szCs w:val="24"/>
        </w:rPr>
        <w:t xml:space="preserve"> </w:t>
      </w:r>
      <w:r w:rsidRPr="008846C9"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8846C9">
        <w:rPr>
          <w:rFonts w:ascii="Times New Roman" w:hAnsi="Times New Roman"/>
          <w:sz w:val="24"/>
          <w:szCs w:val="24"/>
        </w:rPr>
        <w:t xml:space="preserve">. Междустрочный интервал – </w:t>
      </w:r>
      <w:r w:rsidRPr="008846C9">
        <w:rPr>
          <w:rFonts w:ascii="Times New Roman" w:hAnsi="Times New Roman"/>
          <w:b/>
          <w:sz w:val="24"/>
          <w:szCs w:val="24"/>
        </w:rPr>
        <w:t>одинарный</w:t>
      </w:r>
      <w:r w:rsidRPr="008846C9">
        <w:rPr>
          <w:rFonts w:ascii="Times New Roman" w:hAnsi="Times New Roman"/>
          <w:sz w:val="24"/>
          <w:szCs w:val="24"/>
        </w:rPr>
        <w:t xml:space="preserve">, выравнивание текста – </w:t>
      </w:r>
      <w:r w:rsidRPr="008846C9">
        <w:rPr>
          <w:rFonts w:ascii="Times New Roman" w:hAnsi="Times New Roman"/>
          <w:b/>
          <w:sz w:val="24"/>
          <w:szCs w:val="24"/>
        </w:rPr>
        <w:t>по ширине</w:t>
      </w:r>
      <w:r w:rsidRPr="008846C9">
        <w:rPr>
          <w:rFonts w:ascii="Times New Roman" w:hAnsi="Times New Roman"/>
          <w:sz w:val="24"/>
          <w:szCs w:val="24"/>
        </w:rPr>
        <w:t xml:space="preserve">, абзацные отступы – </w:t>
      </w:r>
      <w:r w:rsidRPr="008846C9">
        <w:rPr>
          <w:rFonts w:ascii="Times New Roman" w:hAnsi="Times New Roman"/>
          <w:b/>
          <w:sz w:val="24"/>
          <w:szCs w:val="24"/>
        </w:rPr>
        <w:t>1 см</w:t>
      </w:r>
      <w:r w:rsidRPr="008846C9">
        <w:rPr>
          <w:rFonts w:ascii="Times New Roman" w:hAnsi="Times New Roman"/>
          <w:sz w:val="24"/>
          <w:szCs w:val="24"/>
        </w:rPr>
        <w:t xml:space="preserve">. </w:t>
      </w:r>
      <w:r w:rsidR="00B16B1B">
        <w:rPr>
          <w:rFonts w:ascii="Times New Roman" w:hAnsi="Times New Roman"/>
          <w:sz w:val="24"/>
          <w:szCs w:val="24"/>
        </w:rPr>
        <w:t>Без автоматической нумерации страниц.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b/>
          <w:sz w:val="24"/>
          <w:szCs w:val="24"/>
        </w:rPr>
        <w:t>Оформление заголовка статьи:</w:t>
      </w:r>
      <w:r w:rsidRPr="008846C9">
        <w:rPr>
          <w:rFonts w:ascii="Times New Roman" w:hAnsi="Times New Roman"/>
          <w:sz w:val="24"/>
          <w:szCs w:val="24"/>
        </w:rPr>
        <w:t xml:space="preserve">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>В левом верхнем углу указывается УДК;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>первая строка – фамилия и инициалы автор</w:t>
      </w:r>
      <w:proofErr w:type="gramStart"/>
      <w:r w:rsidRPr="008846C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46C9">
        <w:rPr>
          <w:rFonts w:ascii="Times New Roman" w:hAnsi="Times New Roman"/>
          <w:sz w:val="24"/>
          <w:szCs w:val="24"/>
        </w:rPr>
        <w:t>ов</w:t>
      </w:r>
      <w:proofErr w:type="spellEnd"/>
      <w:r w:rsidRPr="008846C9">
        <w:rPr>
          <w:rFonts w:ascii="Times New Roman" w:hAnsi="Times New Roman"/>
          <w:sz w:val="24"/>
          <w:szCs w:val="24"/>
        </w:rPr>
        <w:t>) (шрифт 1</w:t>
      </w:r>
      <w:r w:rsidRPr="008846C9">
        <w:rPr>
          <w:rFonts w:ascii="Times New Roman" w:hAnsi="Times New Roman"/>
          <w:sz w:val="24"/>
          <w:szCs w:val="24"/>
          <w:lang w:val="ba-RU"/>
        </w:rPr>
        <w:t>1</w:t>
      </w:r>
      <w:r w:rsidRPr="00884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6C9">
        <w:rPr>
          <w:rFonts w:ascii="Times New Roman" w:hAnsi="Times New Roman"/>
          <w:sz w:val="24"/>
          <w:szCs w:val="24"/>
        </w:rPr>
        <w:t>пт</w:t>
      </w:r>
      <w:proofErr w:type="spellEnd"/>
      <w:r w:rsidRPr="008846C9">
        <w:rPr>
          <w:rFonts w:ascii="Times New Roman" w:hAnsi="Times New Roman"/>
          <w:sz w:val="24"/>
          <w:szCs w:val="24"/>
        </w:rPr>
        <w:t xml:space="preserve">, </w:t>
      </w:r>
      <w:r w:rsidRPr="008846C9">
        <w:rPr>
          <w:rFonts w:ascii="Times New Roman" w:hAnsi="Times New Roman"/>
          <w:b/>
          <w:i/>
          <w:sz w:val="24"/>
          <w:szCs w:val="24"/>
        </w:rPr>
        <w:t>полужирный курсив</w:t>
      </w:r>
      <w:r w:rsidRPr="008846C9"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pacing w:val="4"/>
          <w:sz w:val="24"/>
          <w:szCs w:val="24"/>
        </w:rPr>
        <w:t xml:space="preserve">вторая строка – </w:t>
      </w:r>
      <w:r w:rsidRPr="008846C9">
        <w:rPr>
          <w:rFonts w:ascii="Times New Roman" w:hAnsi="Times New Roman"/>
          <w:spacing w:val="4"/>
          <w:sz w:val="24"/>
          <w:szCs w:val="24"/>
          <w:lang w:val="ba-RU"/>
        </w:rPr>
        <w:t xml:space="preserve">должность, </w:t>
      </w:r>
      <w:r w:rsidRPr="008846C9">
        <w:rPr>
          <w:rFonts w:ascii="Times New Roman" w:hAnsi="Times New Roman"/>
          <w:spacing w:val="4"/>
          <w:sz w:val="24"/>
          <w:szCs w:val="24"/>
        </w:rPr>
        <w:t>название организации</w:t>
      </w:r>
      <w:r w:rsidRPr="008846C9">
        <w:rPr>
          <w:rFonts w:ascii="Times New Roman" w:hAnsi="Times New Roman"/>
          <w:spacing w:val="4"/>
          <w:sz w:val="24"/>
          <w:szCs w:val="24"/>
          <w:lang w:val="ba-RU"/>
        </w:rPr>
        <w:t xml:space="preserve">, учреждения </w:t>
      </w:r>
      <w:r w:rsidRPr="008846C9">
        <w:rPr>
          <w:rFonts w:ascii="Times New Roman" w:hAnsi="Times New Roman"/>
          <w:spacing w:val="4"/>
          <w:sz w:val="24"/>
          <w:szCs w:val="24"/>
        </w:rPr>
        <w:t>(место работы/учебы автора) (1</w:t>
      </w:r>
      <w:r w:rsidRPr="008846C9">
        <w:rPr>
          <w:rFonts w:ascii="Times New Roman" w:hAnsi="Times New Roman"/>
          <w:spacing w:val="4"/>
          <w:sz w:val="24"/>
          <w:szCs w:val="24"/>
          <w:lang w:val="ba-RU"/>
        </w:rPr>
        <w:t xml:space="preserve">1 </w:t>
      </w:r>
      <w:proofErr w:type="spellStart"/>
      <w:proofErr w:type="gramStart"/>
      <w:r w:rsidRPr="008846C9">
        <w:rPr>
          <w:rFonts w:ascii="Times New Roman" w:hAnsi="Times New Roman"/>
          <w:spacing w:val="4"/>
          <w:sz w:val="24"/>
          <w:szCs w:val="24"/>
        </w:rPr>
        <w:t>пт</w:t>
      </w:r>
      <w:proofErr w:type="spellEnd"/>
      <w:proofErr w:type="gramEnd"/>
      <w:r w:rsidRPr="008846C9">
        <w:rPr>
          <w:rFonts w:ascii="Times New Roman" w:hAnsi="Times New Roman"/>
          <w:sz w:val="24"/>
          <w:szCs w:val="24"/>
        </w:rPr>
        <w:t>,</w:t>
      </w:r>
      <w:r w:rsidRPr="008846C9">
        <w:rPr>
          <w:rFonts w:ascii="Times New Roman" w:hAnsi="Times New Roman"/>
          <w:sz w:val="24"/>
          <w:szCs w:val="24"/>
          <w:lang w:val="ba-RU"/>
        </w:rPr>
        <w:t xml:space="preserve"> </w:t>
      </w:r>
      <w:r w:rsidRPr="008846C9">
        <w:rPr>
          <w:rFonts w:ascii="Times New Roman" w:hAnsi="Times New Roman"/>
          <w:i/>
          <w:sz w:val="24"/>
          <w:szCs w:val="24"/>
        </w:rPr>
        <w:t>курсив</w:t>
      </w:r>
      <w:r w:rsidRPr="008846C9"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 xml:space="preserve">третья строка – название </w:t>
      </w:r>
      <w:r w:rsidRPr="008846C9">
        <w:rPr>
          <w:rFonts w:ascii="Times New Roman" w:hAnsi="Times New Roman"/>
          <w:sz w:val="24"/>
          <w:szCs w:val="24"/>
          <w:lang w:val="ba-RU"/>
        </w:rPr>
        <w:t xml:space="preserve">области, </w:t>
      </w:r>
      <w:r w:rsidRPr="008846C9">
        <w:rPr>
          <w:rFonts w:ascii="Times New Roman" w:hAnsi="Times New Roman"/>
          <w:sz w:val="24"/>
          <w:szCs w:val="24"/>
        </w:rPr>
        <w:t>города, района (1</w:t>
      </w:r>
      <w:r w:rsidRPr="008846C9">
        <w:rPr>
          <w:rFonts w:ascii="Times New Roman" w:hAnsi="Times New Roman"/>
          <w:sz w:val="24"/>
          <w:szCs w:val="24"/>
          <w:lang w:val="ba-RU"/>
        </w:rPr>
        <w:t>1</w:t>
      </w:r>
      <w:r w:rsidRPr="00884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46C9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8846C9">
        <w:rPr>
          <w:rFonts w:ascii="Times New Roman" w:hAnsi="Times New Roman"/>
          <w:sz w:val="24"/>
          <w:szCs w:val="24"/>
        </w:rPr>
        <w:t xml:space="preserve">, </w:t>
      </w:r>
      <w:r w:rsidRPr="008846C9">
        <w:rPr>
          <w:rFonts w:ascii="Times New Roman" w:hAnsi="Times New Roman"/>
          <w:i/>
          <w:sz w:val="24"/>
          <w:szCs w:val="24"/>
        </w:rPr>
        <w:t>курсив</w:t>
      </w:r>
      <w:r w:rsidRPr="008846C9">
        <w:rPr>
          <w:rFonts w:ascii="Times New Roman" w:hAnsi="Times New Roman"/>
          <w:sz w:val="24"/>
          <w:szCs w:val="24"/>
        </w:rPr>
        <w:t xml:space="preserve">, выравнивание по правому краю);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 xml:space="preserve">четвертая строка – пробел;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>пятая строка – название статьи (</w:t>
      </w:r>
      <w:r w:rsidRPr="008846C9">
        <w:rPr>
          <w:rFonts w:ascii="Times New Roman" w:hAnsi="Times New Roman"/>
          <w:b/>
          <w:sz w:val="24"/>
          <w:szCs w:val="24"/>
        </w:rPr>
        <w:t>строчными</w:t>
      </w:r>
      <w:r w:rsidRPr="008846C9">
        <w:rPr>
          <w:rFonts w:ascii="Times New Roman" w:hAnsi="Times New Roman"/>
          <w:sz w:val="24"/>
          <w:szCs w:val="24"/>
        </w:rPr>
        <w:t xml:space="preserve"> </w:t>
      </w:r>
      <w:r w:rsidRPr="008846C9">
        <w:rPr>
          <w:rFonts w:ascii="Times New Roman" w:hAnsi="Times New Roman"/>
          <w:b/>
          <w:sz w:val="24"/>
          <w:szCs w:val="24"/>
        </w:rPr>
        <w:t>полужирными</w:t>
      </w:r>
      <w:r w:rsidRPr="008846C9">
        <w:rPr>
          <w:rFonts w:ascii="Times New Roman" w:hAnsi="Times New Roman"/>
          <w:sz w:val="24"/>
          <w:szCs w:val="24"/>
        </w:rPr>
        <w:t xml:space="preserve"> буквами, 1</w:t>
      </w:r>
      <w:r w:rsidRPr="008846C9">
        <w:rPr>
          <w:rFonts w:ascii="Times New Roman" w:hAnsi="Times New Roman"/>
          <w:sz w:val="24"/>
          <w:szCs w:val="24"/>
          <w:lang w:val="ba-RU"/>
        </w:rPr>
        <w:t>1</w:t>
      </w:r>
      <w:r w:rsidRPr="008846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46C9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8846C9">
        <w:rPr>
          <w:rFonts w:ascii="Times New Roman" w:hAnsi="Times New Roman"/>
          <w:sz w:val="24"/>
          <w:szCs w:val="24"/>
        </w:rPr>
        <w:t xml:space="preserve">, выравнивание по </w:t>
      </w:r>
      <w:r w:rsidRPr="008846C9">
        <w:rPr>
          <w:rFonts w:ascii="Times New Roman" w:hAnsi="Times New Roman"/>
          <w:b/>
          <w:sz w:val="24"/>
          <w:szCs w:val="24"/>
        </w:rPr>
        <w:t>центру</w:t>
      </w:r>
      <w:r w:rsidRPr="008846C9">
        <w:rPr>
          <w:rFonts w:ascii="Times New Roman" w:hAnsi="Times New Roman"/>
          <w:sz w:val="24"/>
          <w:szCs w:val="24"/>
        </w:rPr>
        <w:t xml:space="preserve">); </w:t>
      </w: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</w:rPr>
        <w:t>шестая строка – пробел</w:t>
      </w:r>
      <w:r w:rsidRPr="008846C9">
        <w:rPr>
          <w:rFonts w:ascii="Times New Roman" w:hAnsi="Times New Roman"/>
          <w:sz w:val="24"/>
          <w:szCs w:val="24"/>
          <w:lang w:val="ba-RU"/>
        </w:rPr>
        <w:t>;</w:t>
      </w:r>
    </w:p>
    <w:p w:rsidR="00165315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 xml:space="preserve">седьмая строка </w:t>
      </w:r>
      <w:r w:rsidRPr="008846C9">
        <w:rPr>
          <w:rFonts w:ascii="Times New Roman" w:hAnsi="Times New Roman"/>
          <w:sz w:val="24"/>
          <w:szCs w:val="24"/>
        </w:rPr>
        <w:t>–</w:t>
      </w:r>
      <w:r w:rsidRPr="008846C9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165315" w:rsidRPr="008846C9">
        <w:rPr>
          <w:rFonts w:ascii="Times New Roman" w:hAnsi="Times New Roman"/>
          <w:sz w:val="24"/>
          <w:szCs w:val="24"/>
          <w:lang w:val="ba-RU"/>
        </w:rPr>
        <w:t>аннотация на русском языке до 500 символов (включая пробелы);</w:t>
      </w:r>
    </w:p>
    <w:p w:rsidR="00165315" w:rsidRPr="008846C9" w:rsidRDefault="00165315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>восьмая строка – ключевые слова (до 10 слов);</w:t>
      </w:r>
    </w:p>
    <w:p w:rsidR="00165315" w:rsidRPr="008846C9" w:rsidRDefault="00165315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>девятая строка – пробел;</w:t>
      </w:r>
    </w:p>
    <w:p w:rsidR="00D3469D" w:rsidRPr="008846C9" w:rsidRDefault="00165315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 xml:space="preserve">десятая строка – </w:t>
      </w:r>
      <w:r w:rsidR="00D3469D" w:rsidRPr="008846C9">
        <w:rPr>
          <w:rFonts w:ascii="Times New Roman" w:hAnsi="Times New Roman"/>
          <w:sz w:val="24"/>
          <w:szCs w:val="24"/>
          <w:lang w:val="ba-RU"/>
        </w:rPr>
        <w:t>текст</w:t>
      </w:r>
      <w:r w:rsidR="00B16B1B">
        <w:rPr>
          <w:rFonts w:ascii="Times New Roman" w:hAnsi="Times New Roman"/>
          <w:sz w:val="24"/>
          <w:szCs w:val="24"/>
          <w:lang w:val="ba-RU"/>
        </w:rPr>
        <w:t>.</w:t>
      </w:r>
      <w:r w:rsidR="00B42FB9">
        <w:rPr>
          <w:rFonts w:ascii="Times New Roman" w:hAnsi="Times New Roman"/>
          <w:sz w:val="24"/>
          <w:szCs w:val="24"/>
        </w:rPr>
        <w:t xml:space="preserve"> </w:t>
      </w:r>
    </w:p>
    <w:p w:rsidR="00D27D1A" w:rsidRDefault="00AF3039" w:rsidP="00AF30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После текста статьи</w:t>
      </w:r>
      <w:r w:rsidR="00D27D1A">
        <w:rPr>
          <w:rFonts w:ascii="Times New Roman" w:hAnsi="Times New Roman"/>
          <w:sz w:val="24"/>
          <w:szCs w:val="24"/>
        </w:rPr>
        <w:t>:</w:t>
      </w:r>
    </w:p>
    <w:p w:rsidR="00D27D1A" w:rsidRDefault="00AF3039" w:rsidP="00AF303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через одинарный пробел </w:t>
      </w:r>
      <w:r w:rsidR="00D27D1A">
        <w:rPr>
          <w:rFonts w:ascii="Times New Roman" w:hAnsi="Times New Roman"/>
          <w:sz w:val="24"/>
          <w:szCs w:val="24"/>
        </w:rPr>
        <w:t xml:space="preserve"> – </w:t>
      </w:r>
      <w:r w:rsidRPr="008846C9">
        <w:rPr>
          <w:rFonts w:ascii="Times New Roman" w:hAnsi="Times New Roman"/>
          <w:sz w:val="24"/>
          <w:szCs w:val="24"/>
        </w:rPr>
        <w:t>литература в алфавитном порядке</w:t>
      </w:r>
      <w:r w:rsidR="00B42FB9">
        <w:rPr>
          <w:rFonts w:ascii="Times New Roman" w:hAnsi="Times New Roman"/>
          <w:sz w:val="24"/>
          <w:szCs w:val="24"/>
        </w:rPr>
        <w:t xml:space="preserve"> с нумерацией</w:t>
      </w:r>
      <w:r w:rsidR="00D27D1A">
        <w:rPr>
          <w:rFonts w:ascii="Times New Roman" w:hAnsi="Times New Roman"/>
          <w:sz w:val="24"/>
          <w:szCs w:val="24"/>
        </w:rPr>
        <w:t>;</w:t>
      </w:r>
    </w:p>
    <w:p w:rsidR="00165315" w:rsidRDefault="00D27D1A" w:rsidP="00B42FB9">
      <w:pPr>
        <w:pStyle w:val="Blockquote"/>
        <w:widowControl w:val="0"/>
        <w:tabs>
          <w:tab w:val="left" w:pos="1700"/>
        </w:tabs>
        <w:spacing w:before="0" w:after="0"/>
        <w:ind w:left="0" w:right="0"/>
        <w:jc w:val="both"/>
        <w:rPr>
          <w:snapToGrid/>
          <w:lang w:eastAsia="en-US"/>
        </w:rPr>
      </w:pPr>
      <w:r>
        <w:rPr>
          <w:snapToGrid/>
          <w:lang w:eastAsia="en-US"/>
        </w:rPr>
        <w:t xml:space="preserve">       через одинарный пробел – </w:t>
      </w:r>
      <w:r w:rsidR="00165315" w:rsidRPr="008846C9">
        <w:rPr>
          <w:snapToGrid/>
          <w:lang w:eastAsia="en-US"/>
        </w:rPr>
        <w:t>на английск</w:t>
      </w:r>
      <w:r>
        <w:rPr>
          <w:snapToGrid/>
          <w:lang w:eastAsia="en-US"/>
        </w:rPr>
        <w:t>ом</w:t>
      </w:r>
      <w:r w:rsidR="00165315" w:rsidRPr="008846C9">
        <w:rPr>
          <w:snapToGrid/>
          <w:lang w:eastAsia="en-US"/>
        </w:rPr>
        <w:t xml:space="preserve"> язык</w:t>
      </w:r>
      <w:r>
        <w:rPr>
          <w:snapToGrid/>
          <w:lang w:eastAsia="en-US"/>
        </w:rPr>
        <w:t>е</w:t>
      </w:r>
      <w:r w:rsidR="00165315" w:rsidRPr="008846C9">
        <w:rPr>
          <w:snapToGrid/>
          <w:lang w:eastAsia="en-US"/>
        </w:rPr>
        <w:t xml:space="preserve"> </w:t>
      </w:r>
      <w:r>
        <w:rPr>
          <w:snapToGrid/>
          <w:lang w:eastAsia="en-US"/>
        </w:rPr>
        <w:t xml:space="preserve"> (</w:t>
      </w:r>
      <w:r w:rsidR="00165315" w:rsidRPr="008846C9">
        <w:rPr>
          <w:snapToGrid/>
          <w:lang w:eastAsia="en-US"/>
        </w:rPr>
        <w:t>фамилия и инициалы автора;</w:t>
      </w:r>
      <w:r w:rsidR="00B42FB9">
        <w:rPr>
          <w:snapToGrid/>
          <w:lang w:eastAsia="en-US"/>
        </w:rPr>
        <w:t xml:space="preserve"> </w:t>
      </w:r>
      <w:r w:rsidR="00165315" w:rsidRPr="008846C9">
        <w:rPr>
          <w:snapToGrid/>
          <w:lang w:eastAsia="en-US"/>
        </w:rPr>
        <w:t xml:space="preserve">место работы; название статьи </w:t>
      </w:r>
      <w:r w:rsidR="00B42FB9">
        <w:rPr>
          <w:snapToGrid/>
          <w:lang w:eastAsia="en-US"/>
        </w:rPr>
        <w:t>прописными буквами</w:t>
      </w:r>
      <w:r w:rsidR="00165315" w:rsidRPr="008846C9">
        <w:rPr>
          <w:snapToGrid/>
          <w:lang w:eastAsia="en-US"/>
        </w:rPr>
        <w:t>;</w:t>
      </w:r>
      <w:r>
        <w:rPr>
          <w:snapToGrid/>
          <w:lang w:eastAsia="en-US"/>
        </w:rPr>
        <w:t xml:space="preserve"> </w:t>
      </w:r>
      <w:r w:rsidR="00165315" w:rsidRPr="008846C9">
        <w:rPr>
          <w:snapToGrid/>
          <w:lang w:eastAsia="en-US"/>
        </w:rPr>
        <w:t xml:space="preserve">аннотация до 500 символов </w:t>
      </w:r>
      <w:r>
        <w:rPr>
          <w:snapToGrid/>
          <w:lang w:eastAsia="en-US"/>
        </w:rPr>
        <w:t xml:space="preserve">с </w:t>
      </w:r>
      <w:r w:rsidR="00165315" w:rsidRPr="008846C9">
        <w:rPr>
          <w:snapToGrid/>
          <w:lang w:eastAsia="en-US"/>
        </w:rPr>
        <w:t xml:space="preserve"> пробел</w:t>
      </w:r>
      <w:r>
        <w:rPr>
          <w:snapToGrid/>
          <w:lang w:eastAsia="en-US"/>
        </w:rPr>
        <w:t>ами,</w:t>
      </w:r>
      <w:r w:rsidR="00165315" w:rsidRPr="008846C9">
        <w:rPr>
          <w:snapToGrid/>
          <w:lang w:eastAsia="en-US"/>
        </w:rPr>
        <w:t xml:space="preserve"> </w:t>
      </w:r>
      <w:r>
        <w:rPr>
          <w:snapToGrid/>
          <w:lang w:eastAsia="en-US"/>
        </w:rPr>
        <w:t>ключевые слова</w:t>
      </w:r>
      <w:r w:rsidR="00165315" w:rsidRPr="008846C9">
        <w:rPr>
          <w:snapToGrid/>
          <w:lang w:eastAsia="en-US"/>
        </w:rPr>
        <w:t>)</w:t>
      </w:r>
      <w:r>
        <w:rPr>
          <w:snapToGrid/>
          <w:lang w:eastAsia="en-US"/>
        </w:rPr>
        <w:t>;</w:t>
      </w:r>
    </w:p>
    <w:p w:rsidR="00D27D1A" w:rsidRDefault="00D27D1A" w:rsidP="00D27D1A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snapToGrid/>
          <w:lang w:eastAsia="en-US"/>
        </w:rPr>
      </w:pPr>
      <w:r w:rsidRPr="008846C9">
        <w:t xml:space="preserve">через одинарный пробел </w:t>
      </w:r>
      <w:r>
        <w:t xml:space="preserve"> – знак копирайта.</w:t>
      </w:r>
    </w:p>
    <w:p w:rsidR="00D27D1A" w:rsidRPr="008846C9" w:rsidRDefault="00D27D1A" w:rsidP="00D27D1A">
      <w:pPr>
        <w:pStyle w:val="Blockquote"/>
        <w:widowControl w:val="0"/>
        <w:tabs>
          <w:tab w:val="left" w:pos="1700"/>
        </w:tabs>
        <w:spacing w:before="0" w:after="0"/>
        <w:ind w:right="0"/>
        <w:jc w:val="both"/>
        <w:rPr>
          <w:snapToGrid/>
          <w:lang w:eastAsia="en-US"/>
        </w:rPr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Образец:</w:t>
      </w:r>
      <w:r w:rsidR="00B638AF" w:rsidRPr="008846C9">
        <w:rPr>
          <w:rFonts w:ascii="Times New Roman" w:hAnsi="Times New Roman"/>
          <w:sz w:val="24"/>
          <w:szCs w:val="24"/>
        </w:rPr>
        <w:t xml:space="preserve">   </w:t>
      </w:r>
    </w:p>
    <w:p w:rsidR="00D3469D" w:rsidRPr="008846C9" w:rsidRDefault="00D3469D" w:rsidP="00D346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УДК 821.161.1.09</w:t>
      </w:r>
    </w:p>
    <w:p w:rsidR="00D3469D" w:rsidRPr="008846C9" w:rsidRDefault="00D3469D" w:rsidP="00D3469D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8846C9">
        <w:rPr>
          <w:rFonts w:ascii="Times New Roman" w:hAnsi="Times New Roman"/>
          <w:b/>
          <w:i/>
          <w:sz w:val="24"/>
          <w:szCs w:val="24"/>
          <w:lang w:val="ba-RU"/>
        </w:rPr>
        <w:t>Иванов И.И.,</w:t>
      </w:r>
    </w:p>
    <w:p w:rsidR="00D3469D" w:rsidRPr="008846C9" w:rsidRDefault="00D3469D" w:rsidP="00D3469D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  <w:lang w:val="ba-RU"/>
        </w:rPr>
      </w:pPr>
      <w:r w:rsidRPr="008846C9">
        <w:rPr>
          <w:rFonts w:ascii="Times New Roman" w:hAnsi="Times New Roman"/>
          <w:i/>
          <w:sz w:val="24"/>
          <w:szCs w:val="24"/>
          <w:lang w:val="ba-RU"/>
        </w:rPr>
        <w:t>аспирант кафедры русской литератруры МГПУ</w:t>
      </w:r>
    </w:p>
    <w:p w:rsidR="00D3469D" w:rsidRPr="008846C9" w:rsidRDefault="00D3469D" w:rsidP="00D3469D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8846C9">
        <w:rPr>
          <w:rFonts w:ascii="Times New Roman" w:hAnsi="Times New Roman"/>
          <w:i/>
          <w:sz w:val="24"/>
          <w:szCs w:val="24"/>
          <w:lang w:val="ba-RU"/>
        </w:rPr>
        <w:t>Москва</w:t>
      </w:r>
    </w:p>
    <w:p w:rsidR="00D3469D" w:rsidRPr="008846C9" w:rsidRDefault="00D3469D" w:rsidP="00D3469D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8846C9">
        <w:rPr>
          <w:rFonts w:ascii="Times New Roman" w:hAnsi="Times New Roman"/>
          <w:b/>
          <w:sz w:val="24"/>
          <w:szCs w:val="24"/>
          <w:lang w:val="ba-RU"/>
        </w:rPr>
        <w:t>Название статьи</w:t>
      </w:r>
    </w:p>
    <w:p w:rsidR="00165315" w:rsidRPr="008846C9" w:rsidRDefault="00165315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a-RU"/>
        </w:rPr>
      </w:pPr>
    </w:p>
    <w:p w:rsidR="00165315" w:rsidRPr="008846C9" w:rsidRDefault="00165315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>Аннотация</w:t>
      </w:r>
    </w:p>
    <w:p w:rsidR="00165315" w:rsidRPr="008846C9" w:rsidRDefault="00165315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t>Ключевые слова</w:t>
      </w:r>
    </w:p>
    <w:p w:rsidR="00165315" w:rsidRPr="008846C9" w:rsidRDefault="00165315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165315" w:rsidRDefault="007B4454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  <w:r w:rsidRPr="008846C9">
        <w:rPr>
          <w:rFonts w:ascii="Times New Roman" w:hAnsi="Times New Roman"/>
          <w:sz w:val="24"/>
          <w:szCs w:val="24"/>
          <w:lang w:val="ba-RU"/>
        </w:rPr>
        <w:lastRenderedPageBreak/>
        <w:t xml:space="preserve">Основной </w:t>
      </w:r>
      <w:r w:rsidR="00165315" w:rsidRPr="008846C9">
        <w:rPr>
          <w:rFonts w:ascii="Times New Roman" w:hAnsi="Times New Roman"/>
          <w:sz w:val="24"/>
          <w:szCs w:val="24"/>
          <w:lang w:val="ba-RU"/>
        </w:rPr>
        <w:t>текст</w:t>
      </w:r>
    </w:p>
    <w:p w:rsidR="007B4454" w:rsidRPr="008846C9" w:rsidRDefault="00B42FB9" w:rsidP="00B4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>(</w:t>
      </w:r>
      <w:r w:rsidR="007B4454" w:rsidRPr="008846C9">
        <w:rPr>
          <w:rFonts w:ascii="Times New Roman" w:hAnsi="Times New Roman"/>
          <w:spacing w:val="4"/>
          <w:sz w:val="24"/>
          <w:szCs w:val="24"/>
        </w:rPr>
        <w:t>Ссылки на источники указываются в квадратных скобках</w:t>
      </w:r>
      <w:r w:rsidR="007B4454" w:rsidRPr="008846C9">
        <w:rPr>
          <w:rFonts w:ascii="Times New Roman" w:hAnsi="Times New Roman"/>
          <w:sz w:val="24"/>
          <w:szCs w:val="24"/>
        </w:rPr>
        <w:t>: [1,</w:t>
      </w:r>
      <w:r w:rsidR="007B4454" w:rsidRPr="008846C9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7B4454" w:rsidRPr="008846C9">
        <w:rPr>
          <w:rFonts w:ascii="Times New Roman" w:hAnsi="Times New Roman"/>
          <w:sz w:val="24"/>
          <w:szCs w:val="24"/>
        </w:rPr>
        <w:t>7]</w:t>
      </w:r>
      <w:r>
        <w:rPr>
          <w:rFonts w:ascii="Times New Roman" w:hAnsi="Times New Roman"/>
          <w:sz w:val="24"/>
          <w:szCs w:val="24"/>
        </w:rPr>
        <w:t>)</w:t>
      </w:r>
      <w:r w:rsidR="007B4454" w:rsidRPr="008846C9">
        <w:rPr>
          <w:rFonts w:ascii="Times New Roman" w:hAnsi="Times New Roman"/>
          <w:sz w:val="24"/>
          <w:szCs w:val="24"/>
        </w:rPr>
        <w:t xml:space="preserve">. </w:t>
      </w:r>
    </w:p>
    <w:p w:rsidR="007B4454" w:rsidRPr="008846C9" w:rsidRDefault="007B4454" w:rsidP="007B4454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B4454" w:rsidRPr="008846C9" w:rsidRDefault="007B4454" w:rsidP="007B4454">
      <w:pPr>
        <w:spacing w:after="0" w:line="240" w:lineRule="auto"/>
        <w:ind w:firstLine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846C9">
        <w:rPr>
          <w:rFonts w:ascii="Times New Roman" w:hAnsi="Times New Roman"/>
          <w:iCs/>
          <w:sz w:val="24"/>
          <w:szCs w:val="24"/>
        </w:rPr>
        <w:t>Литература</w:t>
      </w:r>
    </w:p>
    <w:p w:rsidR="007B4454" w:rsidRPr="008846C9" w:rsidRDefault="007B4454" w:rsidP="007B44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1. Бахтин М.М. Эстетика словесного творчества. − М.: Искусство, 1986. − 424 </w:t>
      </w:r>
      <w:proofErr w:type="gramStart"/>
      <w:r w:rsidRPr="008846C9">
        <w:rPr>
          <w:rFonts w:ascii="Times New Roman" w:hAnsi="Times New Roman"/>
          <w:sz w:val="24"/>
          <w:szCs w:val="24"/>
        </w:rPr>
        <w:t>с</w:t>
      </w:r>
      <w:proofErr w:type="gramEnd"/>
      <w:r w:rsidRPr="008846C9">
        <w:rPr>
          <w:rFonts w:ascii="Times New Roman" w:hAnsi="Times New Roman"/>
          <w:sz w:val="24"/>
          <w:szCs w:val="24"/>
        </w:rPr>
        <w:t>.</w:t>
      </w:r>
    </w:p>
    <w:p w:rsidR="003D6C86" w:rsidRPr="008846C9" w:rsidRDefault="003D6C86" w:rsidP="007B44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6C86" w:rsidRPr="008846C9" w:rsidRDefault="003D6C86" w:rsidP="007B445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 xml:space="preserve">Данные </w:t>
      </w:r>
      <w:r w:rsidR="00D27D1A">
        <w:rPr>
          <w:rFonts w:ascii="Times New Roman" w:hAnsi="Times New Roman"/>
          <w:sz w:val="24"/>
          <w:szCs w:val="24"/>
        </w:rPr>
        <w:t>на английском языке.</w:t>
      </w:r>
    </w:p>
    <w:p w:rsidR="007B4454" w:rsidRPr="008846C9" w:rsidRDefault="00B77F55" w:rsidP="00B77F55">
      <w:pPr>
        <w:pStyle w:val="a4"/>
        <w:spacing w:before="0" w:after="0" w:line="240" w:lineRule="auto"/>
        <w:ind w:firstLine="426"/>
        <w:jc w:val="right"/>
        <w:rPr>
          <w:rStyle w:val="a3"/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b/>
          <w:bCs/>
          <w:sz w:val="24"/>
          <w:szCs w:val="24"/>
        </w:rPr>
        <w:t xml:space="preserve">© </w:t>
      </w:r>
      <w:r w:rsidRPr="008846C9">
        <w:rPr>
          <w:rFonts w:ascii="Times New Roman" w:hAnsi="Times New Roman"/>
          <w:bCs/>
          <w:sz w:val="24"/>
          <w:szCs w:val="24"/>
        </w:rPr>
        <w:t>Иванов И.И.</w:t>
      </w:r>
      <w:r w:rsidR="00AF3039" w:rsidRPr="008846C9">
        <w:rPr>
          <w:rFonts w:ascii="Times New Roman" w:hAnsi="Times New Roman"/>
          <w:bCs/>
          <w:sz w:val="24"/>
          <w:szCs w:val="24"/>
        </w:rPr>
        <w:t>, 2020</w:t>
      </w:r>
    </w:p>
    <w:p w:rsidR="007B4454" w:rsidRDefault="007B4454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B42FB9" w:rsidRPr="008846C9" w:rsidRDefault="00B42FB9" w:rsidP="0016531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a-RU"/>
        </w:rPr>
      </w:pPr>
    </w:p>
    <w:p w:rsidR="00B42FB9" w:rsidRPr="00B42FB9" w:rsidRDefault="00B42FB9" w:rsidP="00B42FB9">
      <w:pPr>
        <w:pStyle w:val="a4"/>
        <w:spacing w:before="0" w:after="0" w:line="240" w:lineRule="auto"/>
        <w:ind w:firstLine="426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42FB9">
        <w:rPr>
          <w:rStyle w:val="a3"/>
          <w:rFonts w:ascii="Times New Roman" w:hAnsi="Times New Roman"/>
          <w:b w:val="0"/>
          <w:sz w:val="24"/>
          <w:szCs w:val="24"/>
        </w:rPr>
        <w:t>Статьи, оформленные не по правилам, рассматриваться не будут.</w:t>
      </w:r>
    </w:p>
    <w:p w:rsidR="00B42FB9" w:rsidRDefault="00B42FB9" w:rsidP="00D3469D">
      <w:pPr>
        <w:pStyle w:val="a4"/>
        <w:spacing w:before="0" w:after="0" w:line="240" w:lineRule="auto"/>
        <w:ind w:firstLine="426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3469D" w:rsidRPr="008846C9" w:rsidRDefault="00D3469D" w:rsidP="00D3469D">
      <w:pPr>
        <w:pStyle w:val="a4"/>
        <w:spacing w:before="0" w:after="0" w:line="240" w:lineRule="auto"/>
        <w:ind w:firstLine="426"/>
        <w:jc w:val="center"/>
        <w:rPr>
          <w:rStyle w:val="a3"/>
          <w:rFonts w:ascii="Times New Roman" w:hAnsi="Times New Roman"/>
          <w:sz w:val="24"/>
          <w:szCs w:val="24"/>
        </w:rPr>
      </w:pPr>
      <w:r w:rsidRPr="008846C9">
        <w:rPr>
          <w:rStyle w:val="a3"/>
          <w:rFonts w:ascii="Times New Roman" w:hAnsi="Times New Roman"/>
          <w:sz w:val="24"/>
          <w:szCs w:val="24"/>
        </w:rPr>
        <w:t xml:space="preserve">Форма заявки </w:t>
      </w:r>
    </w:p>
    <w:p w:rsidR="00D3469D" w:rsidRPr="008846C9" w:rsidRDefault="00D3469D" w:rsidP="00D3469D">
      <w:pPr>
        <w:pStyle w:val="a4"/>
        <w:spacing w:before="0" w:after="0" w:line="240" w:lineRule="auto"/>
        <w:ind w:firstLine="426"/>
        <w:jc w:val="center"/>
        <w:rPr>
          <w:rStyle w:val="a3"/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1"/>
        <w:gridCol w:w="4848"/>
      </w:tblGrid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  <w:r w:rsidR="003D6C86" w:rsidRPr="00884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616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8846C9">
              <w:rPr>
                <w:rFonts w:ascii="Times New Roman" w:hAnsi="Times New Roman"/>
                <w:sz w:val="24"/>
                <w:szCs w:val="24"/>
                <w:lang w:val="ba-RU"/>
              </w:rPr>
              <w:t>Д</w:t>
            </w:r>
            <w:proofErr w:type="spellStart"/>
            <w:r w:rsidRPr="008846C9">
              <w:rPr>
                <w:rFonts w:ascii="Times New Roman" w:hAnsi="Times New Roman"/>
                <w:sz w:val="24"/>
                <w:szCs w:val="24"/>
              </w:rPr>
              <w:t>олжность</w:t>
            </w:r>
            <w:proofErr w:type="spellEnd"/>
            <w:r w:rsidRPr="008846C9">
              <w:rPr>
                <w:rFonts w:ascii="Times New Roman" w:hAnsi="Times New Roman"/>
                <w:sz w:val="24"/>
                <w:szCs w:val="24"/>
                <w:lang w:val="ba-RU"/>
              </w:rPr>
              <w:t>, м</w:t>
            </w:r>
            <w:proofErr w:type="spellStart"/>
            <w:r w:rsidRPr="008846C9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8846C9">
              <w:rPr>
                <w:rFonts w:ascii="Times New Roman" w:hAnsi="Times New Roman"/>
                <w:sz w:val="24"/>
                <w:szCs w:val="24"/>
              </w:rPr>
              <w:t xml:space="preserve"> работы (город, </w:t>
            </w:r>
            <w:r w:rsidRPr="008846C9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район, </w:t>
            </w:r>
            <w:r w:rsidRPr="008846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846C9">
              <w:rPr>
                <w:rFonts w:ascii="Times New Roman" w:hAnsi="Times New Roman"/>
                <w:sz w:val="24"/>
                <w:szCs w:val="24"/>
                <w:lang w:val="ba-RU"/>
              </w:rPr>
              <w:t>учреждения</w:t>
            </w:r>
            <w:r w:rsidRPr="008846C9">
              <w:rPr>
                <w:rFonts w:ascii="Times New Roman" w:hAnsi="Times New Roman"/>
                <w:sz w:val="24"/>
                <w:szCs w:val="24"/>
              </w:rPr>
              <w:t xml:space="preserve"> без сокращения)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412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846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Телефон для связи (указать код региона, города); </w:t>
            </w:r>
          </w:p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  <w:lang w:val="be-BY"/>
              </w:rPr>
              <w:t>тел. мобильный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6C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884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9D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3469D" w:rsidRPr="008846C9" w:rsidRDefault="00D3469D" w:rsidP="00D27D1A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846C9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848" w:type="dxa"/>
            <w:vAlign w:val="center"/>
          </w:tcPr>
          <w:p w:rsidR="00D3469D" w:rsidRPr="008846C9" w:rsidRDefault="00D3469D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F0" w:rsidRPr="008846C9" w:rsidTr="00D71AF0">
        <w:trPr>
          <w:trHeight w:val="268"/>
        </w:trPr>
        <w:tc>
          <w:tcPr>
            <w:tcW w:w="4791" w:type="dxa"/>
            <w:vAlign w:val="center"/>
          </w:tcPr>
          <w:p w:rsidR="00D71AF0" w:rsidRPr="00D71AF0" w:rsidRDefault="00211FC7" w:rsidP="00D27D1A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на использование материалов в открытом доступе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(РИНЦ)</w:t>
            </w:r>
          </w:p>
        </w:tc>
        <w:tc>
          <w:tcPr>
            <w:tcW w:w="4848" w:type="dxa"/>
            <w:vAlign w:val="center"/>
          </w:tcPr>
          <w:p w:rsidR="00D71AF0" w:rsidRPr="008846C9" w:rsidRDefault="00211FC7" w:rsidP="00975FB9">
            <w:pPr>
              <w:pStyle w:val="a4"/>
              <w:snapToGrid w:val="0"/>
              <w:spacing w:before="0"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</w:tr>
    </w:tbl>
    <w:p w:rsidR="00D3469D" w:rsidRDefault="00D3469D" w:rsidP="00D3469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FB9" w:rsidRPr="008846C9" w:rsidRDefault="00B42FB9" w:rsidP="00B42FB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69D" w:rsidRPr="008846C9" w:rsidRDefault="00D3469D" w:rsidP="00D346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8846C9">
        <w:rPr>
          <w:rFonts w:ascii="Times New Roman" w:hAnsi="Times New Roman"/>
          <w:sz w:val="24"/>
          <w:szCs w:val="24"/>
        </w:rPr>
        <w:t>С уважением, оргкомитет конференции</w:t>
      </w:r>
    </w:p>
    <w:p w:rsidR="00D3469D" w:rsidRPr="008846C9" w:rsidRDefault="00D3469D" w:rsidP="00D3469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3469D" w:rsidRPr="008846C9" w:rsidRDefault="00D3469D" w:rsidP="00D3469D">
      <w:pPr>
        <w:rPr>
          <w:sz w:val="24"/>
          <w:szCs w:val="24"/>
        </w:rPr>
      </w:pPr>
    </w:p>
    <w:sectPr w:rsidR="00D3469D" w:rsidRPr="008846C9" w:rsidSect="008E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69D"/>
    <w:rsid w:val="00027A8D"/>
    <w:rsid w:val="00084B71"/>
    <w:rsid w:val="000C4FAB"/>
    <w:rsid w:val="000F39F9"/>
    <w:rsid w:val="001010B4"/>
    <w:rsid w:val="00165315"/>
    <w:rsid w:val="0017471D"/>
    <w:rsid w:val="001874EF"/>
    <w:rsid w:val="001951EF"/>
    <w:rsid w:val="00211FC7"/>
    <w:rsid w:val="00253C2E"/>
    <w:rsid w:val="002A1F72"/>
    <w:rsid w:val="00312799"/>
    <w:rsid w:val="0035041C"/>
    <w:rsid w:val="00360079"/>
    <w:rsid w:val="003D6C86"/>
    <w:rsid w:val="00402797"/>
    <w:rsid w:val="004F23D3"/>
    <w:rsid w:val="005441BA"/>
    <w:rsid w:val="00573330"/>
    <w:rsid w:val="005A28DA"/>
    <w:rsid w:val="005A441C"/>
    <w:rsid w:val="006C53F1"/>
    <w:rsid w:val="007273AB"/>
    <w:rsid w:val="007B4454"/>
    <w:rsid w:val="007E612A"/>
    <w:rsid w:val="00824E8B"/>
    <w:rsid w:val="008846C9"/>
    <w:rsid w:val="00906F02"/>
    <w:rsid w:val="00A019D6"/>
    <w:rsid w:val="00AC544B"/>
    <w:rsid w:val="00AD3C89"/>
    <w:rsid w:val="00AF3039"/>
    <w:rsid w:val="00B16B1B"/>
    <w:rsid w:val="00B42FB9"/>
    <w:rsid w:val="00B6118E"/>
    <w:rsid w:val="00B638AF"/>
    <w:rsid w:val="00B77F55"/>
    <w:rsid w:val="00BF2061"/>
    <w:rsid w:val="00D1778F"/>
    <w:rsid w:val="00D27D1A"/>
    <w:rsid w:val="00D33BB2"/>
    <w:rsid w:val="00D3469D"/>
    <w:rsid w:val="00D437A1"/>
    <w:rsid w:val="00D71AF0"/>
    <w:rsid w:val="00EA72C0"/>
    <w:rsid w:val="00ED266C"/>
    <w:rsid w:val="00F8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D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469D"/>
    <w:rPr>
      <w:b/>
      <w:bCs/>
    </w:rPr>
  </w:style>
  <w:style w:type="paragraph" w:styleId="a4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"/>
    <w:unhideWhenUsed/>
    <w:rsid w:val="00D3469D"/>
    <w:pPr>
      <w:spacing w:before="280" w:after="280"/>
    </w:pPr>
    <w:rPr>
      <w:rFonts w:ascii="Calibri" w:eastAsia="Calibri" w:hAnsi="Calibri" w:cs="Times New Roman"/>
      <w:lang w:eastAsia="en-US"/>
    </w:rPr>
  </w:style>
  <w:style w:type="character" w:customStyle="1" w:styleId="2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basedOn w:val="a0"/>
    <w:link w:val="a4"/>
    <w:locked/>
    <w:rsid w:val="00D3469D"/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link w:val="a6"/>
    <w:uiPriority w:val="34"/>
    <w:qFormat/>
    <w:rsid w:val="00D3469D"/>
    <w:pPr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link w:val="a5"/>
    <w:uiPriority w:val="34"/>
    <w:rsid w:val="00D3469D"/>
    <w:rPr>
      <w:rFonts w:eastAsia="Times New Roman" w:cs="Times New Roman"/>
      <w:szCs w:val="20"/>
      <w:lang w:eastAsia="ru-RU"/>
    </w:rPr>
  </w:style>
  <w:style w:type="character" w:styleId="a7">
    <w:name w:val="Hyperlink"/>
    <w:rsid w:val="00D3469D"/>
    <w:rPr>
      <w:color w:val="0000FF"/>
      <w:u w:val="single"/>
    </w:rPr>
  </w:style>
  <w:style w:type="paragraph" w:customStyle="1" w:styleId="p">
    <w:name w:val="p"/>
    <w:basedOn w:val="a"/>
    <w:rsid w:val="00165315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Blockquote">
    <w:name w:val="Blockquote"/>
    <w:basedOn w:val="a"/>
    <w:rsid w:val="0016531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js-phone-number">
    <w:name w:val="js-phone-number"/>
    <w:basedOn w:val="a0"/>
    <w:rsid w:val="001010B4"/>
  </w:style>
  <w:style w:type="paragraph" w:customStyle="1" w:styleId="western">
    <w:name w:val="western"/>
    <w:basedOn w:val="a"/>
    <w:rsid w:val="008846C9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0">
    <w:name w:val="ff0"/>
    <w:basedOn w:val="a0"/>
    <w:rsid w:val="00B6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grig7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Galina</cp:lastModifiedBy>
  <cp:revision>16</cp:revision>
  <dcterms:created xsi:type="dcterms:W3CDTF">2019-09-24T08:55:00Z</dcterms:created>
  <dcterms:modified xsi:type="dcterms:W3CDTF">2020-09-01T14:27:00Z</dcterms:modified>
</cp:coreProperties>
</file>